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CD" w:rsidRDefault="00D94DBA" w:rsidP="00D94DBA">
      <w:pPr>
        <w:rPr>
          <w:rFonts w:ascii="Times New Roman" w:hAnsi="Times New Roman" w:cs="Times New Roman"/>
          <w:sz w:val="28"/>
          <w:szCs w:val="28"/>
        </w:rPr>
      </w:pPr>
      <w:r w:rsidRPr="00D94DBA">
        <w:rPr>
          <w:rFonts w:ascii="Times New Roman" w:hAnsi="Times New Roman" w:cs="Times New Roman"/>
          <w:b/>
          <w:i/>
          <w:sz w:val="28"/>
          <w:szCs w:val="28"/>
        </w:rPr>
        <w:t>Половая неприкосновенность</w:t>
      </w:r>
      <w:r>
        <w:rPr>
          <w:rFonts w:ascii="Times New Roman" w:hAnsi="Times New Roman" w:cs="Times New Roman"/>
          <w:sz w:val="28"/>
          <w:szCs w:val="28"/>
        </w:rPr>
        <w:t xml:space="preserve"> – это составная часть личной неприкосновенности, охраняющая человеком от любых противоправных сексуальных посягательств. Половая неприкосновенность охраняется уголовным законодательства.</w:t>
      </w:r>
    </w:p>
    <w:p w:rsidR="00D94DBA" w:rsidRPr="00D94DBA" w:rsidRDefault="00D94DBA" w:rsidP="00D94DB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4DBA">
        <w:rPr>
          <w:rFonts w:ascii="Times New Roman" w:hAnsi="Times New Roman" w:cs="Times New Roman"/>
          <w:b/>
          <w:i/>
          <w:sz w:val="28"/>
          <w:szCs w:val="28"/>
        </w:rPr>
        <w:t xml:space="preserve">Сексуальное насилие в отношении </w:t>
      </w:r>
    </w:p>
    <w:p w:rsidR="00D94DBA" w:rsidRDefault="00D94DBA" w:rsidP="00D9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DBA">
        <w:rPr>
          <w:rFonts w:ascii="Times New Roman" w:hAnsi="Times New Roman" w:cs="Times New Roman"/>
          <w:b/>
          <w:i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– это любые действия сексуального характера между ребёнком и человеком, старше</w:t>
      </w:r>
    </w:p>
    <w:p w:rsidR="00D94DBA" w:rsidRDefault="00D94DBA" w:rsidP="00D9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 возрасту, произведенные без согласия, а также принуждения к ним.</w:t>
      </w:r>
    </w:p>
    <w:p w:rsidR="00D94DBA" w:rsidRDefault="00D94DBA" w:rsidP="00D9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DBA" w:rsidRPr="00D94DBA" w:rsidRDefault="007D6968" w:rsidP="00D94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DB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E87A34" wp14:editId="5AA5147A">
            <wp:simplePos x="0" y="0"/>
            <wp:positionH relativeFrom="column">
              <wp:align>right</wp:align>
            </wp:positionH>
            <wp:positionV relativeFrom="paragraph">
              <wp:posOffset>306070</wp:posOffset>
            </wp:positionV>
            <wp:extent cx="3023609" cy="2628900"/>
            <wp:effectExtent l="0" t="0" r="5715" b="0"/>
            <wp:wrapThrough wrapText="bothSides">
              <wp:wrapPolygon edited="0">
                <wp:start x="0" y="0"/>
                <wp:lineTo x="0" y="21443"/>
                <wp:lineTo x="21505" y="21443"/>
                <wp:lineTo x="21505" y="0"/>
                <wp:lineTo x="0" y="0"/>
              </wp:wrapPolygon>
            </wp:wrapThrough>
            <wp:docPr id="1" name="Рисунок 1" descr="http://ds2.baranovichi.edu.by/ru/sm.aspx?guid=5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.baranovichi.edu.by/ru/sm.aspx?guid=553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09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4DBA" w:rsidRDefault="00D94DBA" w:rsidP="00D94DB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6968" w:rsidRDefault="007D6968" w:rsidP="00D94DB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D6968" w:rsidRPr="007D6968" w:rsidRDefault="007D6968" w:rsidP="007D69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D6968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Куда обратиться </w:t>
      </w:r>
    </w:p>
    <w:p w:rsidR="007D6968" w:rsidRPr="007D6968" w:rsidRDefault="007D6968" w:rsidP="007D69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D6968">
        <w:rPr>
          <w:rFonts w:ascii="Times New Roman" w:hAnsi="Times New Roman" w:cs="Times New Roman"/>
          <w:b/>
          <w:i/>
          <w:sz w:val="36"/>
          <w:szCs w:val="36"/>
        </w:rPr>
        <w:t>за помощью?</w:t>
      </w:r>
    </w:p>
    <w:p w:rsidR="007D6968" w:rsidRDefault="007D6968" w:rsidP="007D696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рассказать о произошедшем родителям или взрослым, которым доверяете.</w:t>
      </w:r>
    </w:p>
    <w:p w:rsidR="007D6968" w:rsidRDefault="007D6968" w:rsidP="007D696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Незамедлительно обратиться в травматологический пункт для получения медицинской помощи и заключения о травмах и травме.</w:t>
      </w:r>
    </w:p>
    <w:p w:rsidR="007D6968" w:rsidRDefault="007D6968" w:rsidP="007D696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обратиться в полицию или поддержке родителей и взрослых с целью подать заявления о факте совершения в отношении Вас сексуальное насилия.</w:t>
      </w:r>
    </w:p>
    <w:p w:rsidR="007D6968" w:rsidRDefault="007D6968" w:rsidP="007D6968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Первичную психологическую помощь можно получить по единому общероссийскому телефону доверия для детей и подростков 8- 800- 200- 122.</w:t>
      </w:r>
    </w:p>
    <w:p w:rsidR="007D6968" w:rsidRDefault="007D6968" w:rsidP="007D6968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968" w:rsidRDefault="007D6968" w:rsidP="007D696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7D696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22600" cy="2124075"/>
            <wp:effectExtent l="0" t="0" r="6350" b="9525"/>
            <wp:docPr id="2" name="Рисунок 2" descr="https://sun9-22.userapi.com/impg/XL0hTsO_029yJriId27uByRGxpqg0JsEJZEcmQ/46if45BxFCQ.jpg?size=914x518&amp;quality=96&amp;sign=3a985135f88939c30ca4036f0db40491&amp;c_uniq_tag=CxrzUR3cKJvRGwIc7le-xfJGeXet3d3GAjSUaVENe7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2.userapi.com/impg/XL0hTsO_029yJriId27uByRGxpqg0JsEJZEcmQ/46if45BxFCQ.jpg?size=914x518&amp;quality=96&amp;sign=3a985135f88939c30ca4036f0db40491&amp;c_uniq_tag=CxrzUR3cKJvRGwIc7le-xfJGeXet3d3GAjSUaVENe7w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606" cy="21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6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по опеке и попечительству</w:t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г. Боготола</w:t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586EE8" w:rsidRP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86EE8">
        <w:rPr>
          <w:rFonts w:ascii="Times New Roman" w:hAnsi="Times New Roman" w:cs="Times New Roman"/>
          <w:i/>
          <w:sz w:val="36"/>
          <w:szCs w:val="36"/>
        </w:rPr>
        <w:t>Профилактика преступлений против</w:t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</w:t>
      </w:r>
      <w:r w:rsidRPr="00586EE8">
        <w:rPr>
          <w:rFonts w:ascii="Times New Roman" w:hAnsi="Times New Roman" w:cs="Times New Roman"/>
          <w:i/>
          <w:sz w:val="36"/>
          <w:szCs w:val="36"/>
        </w:rPr>
        <w:t>оловой неприкосновенности</w:t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C94F22F" wp14:editId="44A7BA3D">
            <wp:extent cx="3023224" cy="2971800"/>
            <wp:effectExtent l="0" t="0" r="6350" b="0"/>
            <wp:docPr id="3" name="Рисунок 3" descr="https://ysia.ru/wp-content/uploads/2021/07/det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sia.ru/wp-content/uploads/2021/07/deti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126" cy="29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2024г.</w:t>
      </w:r>
    </w:p>
    <w:p w:rsidR="00586EE8" w:rsidRDefault="00586EE8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6EE8" w:rsidRPr="002E574E" w:rsidRDefault="005A6C81" w:rsidP="005A6C8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lastRenderedPageBreak/>
        <w:t>Жертвой сексуального насилия может быть человек любого возраста и пола</w:t>
      </w:r>
    </w:p>
    <w:p w:rsidR="005A6C81" w:rsidRDefault="005A6C81" w:rsidP="00586EE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C81">
        <w:rPr>
          <w:rFonts w:ascii="Times New Roman" w:hAnsi="Times New Roman" w:cs="Times New Roman"/>
          <w:b/>
          <w:i/>
          <w:sz w:val="28"/>
          <w:szCs w:val="28"/>
        </w:rPr>
        <w:t>Нужно помнить!</w:t>
      </w:r>
    </w:p>
    <w:p w:rsidR="005A6C81" w:rsidRPr="002E574E" w:rsidRDefault="005A6C81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 xml:space="preserve">- большинство сексуальных нападений совершается не примитивными незнакомцами с внешностью преступника, а приятелями знакомыми и даже родственниками. </w:t>
      </w:r>
    </w:p>
    <w:p w:rsidR="005A6C81" w:rsidRPr="002E574E" w:rsidRDefault="005A6C81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b/>
          <w:i/>
          <w:sz w:val="28"/>
          <w:szCs w:val="28"/>
        </w:rPr>
        <w:t xml:space="preserve">  - </w:t>
      </w:r>
      <w:r w:rsidRPr="002E574E">
        <w:rPr>
          <w:rFonts w:ascii="Times New Roman" w:hAnsi="Times New Roman" w:cs="Times New Roman"/>
          <w:i/>
          <w:sz w:val="28"/>
          <w:szCs w:val="28"/>
        </w:rPr>
        <w:t>половину изнасилований    происходит не в тёмной аллеи парка или неосвещённых подъездах</w:t>
      </w:r>
    </w:p>
    <w:p w:rsidR="005A6C81" w:rsidRPr="002E574E" w:rsidRDefault="005A6C81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 xml:space="preserve">а дома у жертвы или в гостях. </w:t>
      </w:r>
    </w:p>
    <w:p w:rsidR="005A6C81" w:rsidRDefault="005A6C81" w:rsidP="005A6C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536C2C" wp14:editId="48153D84">
            <wp:extent cx="2809875" cy="1962150"/>
            <wp:effectExtent l="0" t="0" r="9525" b="0"/>
            <wp:docPr id="4" name="Рисунок 4" descr="https://guardian.ng/wp-content/uploads/2020/01/phildop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uardian.ng/wp-content/uploads/2020/01/phildop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12" cy="19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C81" w:rsidRPr="002E574E" w:rsidRDefault="005A6C81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 xml:space="preserve">Для заманивания и установления контроля над жертвой преступники </w:t>
      </w:r>
    </w:p>
    <w:p w:rsidR="005A6C81" w:rsidRPr="002E574E" w:rsidRDefault="005A6C81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Могут использовать разные методы:</w:t>
      </w:r>
    </w:p>
    <w:p w:rsidR="005A6C81" w:rsidRPr="002E574E" w:rsidRDefault="005A6C81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насилие и угроза приме</w:t>
      </w:r>
      <w:r w:rsidR="005B55FD" w:rsidRPr="002E574E">
        <w:rPr>
          <w:rFonts w:ascii="Times New Roman" w:hAnsi="Times New Roman" w:cs="Times New Roman"/>
          <w:i/>
          <w:sz w:val="28"/>
          <w:szCs w:val="28"/>
        </w:rPr>
        <w:t>не</w:t>
      </w:r>
      <w:r w:rsidRPr="002E574E">
        <w:rPr>
          <w:rFonts w:ascii="Times New Roman" w:hAnsi="Times New Roman" w:cs="Times New Roman"/>
          <w:i/>
          <w:sz w:val="28"/>
          <w:szCs w:val="28"/>
        </w:rPr>
        <w:t>ния насилия</w:t>
      </w:r>
    </w:p>
    <w:p w:rsidR="005B55FD" w:rsidRPr="002E574E" w:rsidRDefault="005B55FD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шантаж и угроза в адрес семьи жертвы.</w:t>
      </w:r>
    </w:p>
    <w:p w:rsidR="005B55FD" w:rsidRPr="002E574E" w:rsidRDefault="005B55FD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обман.</w:t>
      </w:r>
    </w:p>
    <w:p w:rsidR="005B55FD" w:rsidRPr="002E574E" w:rsidRDefault="005B55FD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долговая зависимость</w:t>
      </w:r>
    </w:p>
    <w:p w:rsidR="005B55FD" w:rsidRPr="002E574E" w:rsidRDefault="005B55FD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наркотики и алкоголь</w:t>
      </w:r>
    </w:p>
    <w:p w:rsidR="005B55FD" w:rsidRPr="002E574E" w:rsidRDefault="005B55FD" w:rsidP="005A6C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использование религии, культуры и морали.</w:t>
      </w:r>
    </w:p>
    <w:p w:rsidR="005B55FD" w:rsidRPr="002E574E" w:rsidRDefault="005B55FD" w:rsidP="005B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4E">
        <w:rPr>
          <w:rFonts w:ascii="Times New Roman" w:hAnsi="Times New Roman" w:cs="Times New Roman"/>
          <w:b/>
          <w:i/>
          <w:sz w:val="28"/>
          <w:szCs w:val="28"/>
        </w:rPr>
        <w:lastRenderedPageBreak/>
        <w:t>Тревожные сигналы которые могут</w:t>
      </w:r>
    </w:p>
    <w:p w:rsidR="005B55FD" w:rsidRPr="002E574E" w:rsidRDefault="005B55FD" w:rsidP="005B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4E">
        <w:rPr>
          <w:rFonts w:ascii="Times New Roman" w:hAnsi="Times New Roman" w:cs="Times New Roman"/>
          <w:b/>
          <w:i/>
          <w:sz w:val="28"/>
          <w:szCs w:val="28"/>
        </w:rPr>
        <w:t>насторожить:</w:t>
      </w:r>
    </w:p>
    <w:p w:rsidR="005B55FD" w:rsidRPr="002E574E" w:rsidRDefault="005B55FD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 xml:space="preserve">- нарушения личного пространства </w:t>
      </w:r>
    </w:p>
    <w:p w:rsidR="005B55FD" w:rsidRPr="002E574E" w:rsidRDefault="005B55FD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(будь осторожен, если к тебе человек находиться очень близко)</w:t>
      </w:r>
    </w:p>
    <w:p w:rsidR="005B55FD" w:rsidRPr="002E574E" w:rsidRDefault="005B55FD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если незнакомый человек пристально смотрит на тебя и разглядывает</w:t>
      </w:r>
    </w:p>
    <w:p w:rsidR="005B55FD" w:rsidRPr="002E574E" w:rsidRDefault="005B55FD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- если человек не слушает тебя, того что ты говоришь, игнорирует твои чувства и ведёт себя как знакомый, хотя это не так.</w:t>
      </w:r>
    </w:p>
    <w:p w:rsidR="005B55FD" w:rsidRPr="002E574E" w:rsidRDefault="005B55FD" w:rsidP="005B55F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E574E">
        <w:rPr>
          <w:i/>
          <w:noProof/>
          <w:lang w:eastAsia="ru-RU"/>
        </w:rPr>
        <w:drawing>
          <wp:inline distT="0" distB="0" distL="0" distR="0" wp14:anchorId="274A69DC" wp14:editId="2A2180DA">
            <wp:extent cx="3023870" cy="2267903"/>
            <wp:effectExtent l="0" t="0" r="5080" b="0"/>
            <wp:docPr id="5" name="Рисунок 5" descr="https://myslide.ru/documents_4/f545500ae7d1b2312233ed56ff01f180/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slide.ru/documents_4/f545500ae7d1b2312233ed56ff01f180/img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5FD" w:rsidRPr="002E574E" w:rsidRDefault="005B55FD" w:rsidP="005B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55FD" w:rsidRPr="002E574E" w:rsidRDefault="005B55FD" w:rsidP="005B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574E">
        <w:rPr>
          <w:rFonts w:ascii="Times New Roman" w:hAnsi="Times New Roman" w:cs="Times New Roman"/>
          <w:b/>
          <w:i/>
          <w:sz w:val="28"/>
          <w:szCs w:val="28"/>
        </w:rPr>
        <w:t>Помни!</w:t>
      </w:r>
    </w:p>
    <w:p w:rsidR="002E574E" w:rsidRPr="002E574E" w:rsidRDefault="002E574E" w:rsidP="005B5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55FD" w:rsidRDefault="005B55FD" w:rsidP="005B55F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E574E">
        <w:rPr>
          <w:rFonts w:ascii="Times New Roman" w:hAnsi="Times New Roman" w:cs="Times New Roman"/>
          <w:i/>
          <w:sz w:val="28"/>
          <w:szCs w:val="28"/>
        </w:rPr>
        <w:t>Суперкороткая юбка, облегчающая кофта, яркая косметика и вызывающее поведение- самые верные способы вызвать к себе интерес преступника</w:t>
      </w:r>
      <w:r w:rsidR="002E574E">
        <w:rPr>
          <w:rFonts w:ascii="Times New Roman" w:hAnsi="Times New Roman" w:cs="Times New Roman"/>
          <w:i/>
          <w:sz w:val="28"/>
          <w:szCs w:val="28"/>
        </w:rPr>
        <w:t>.</w:t>
      </w:r>
    </w:p>
    <w:p w:rsidR="002E574E" w:rsidRP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71F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Преступление </w:t>
      </w:r>
      <w:r w:rsidRPr="00861CDB">
        <w:rPr>
          <w:rFonts w:ascii="Times New Roman" w:hAnsi="Times New Roman" w:cs="Times New Roman"/>
          <w:i/>
          <w:sz w:val="28"/>
          <w:szCs w:val="28"/>
        </w:rPr>
        <w:t>против половой неприкосновенности детей один из опасных форм антисоциального поведения.</w:t>
      </w:r>
    </w:p>
    <w:p w:rsidR="00861CDB" w:rsidRP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CDB">
        <w:rPr>
          <w:rFonts w:ascii="Times New Roman" w:hAnsi="Times New Roman" w:cs="Times New Roman"/>
          <w:i/>
          <w:sz w:val="28"/>
          <w:szCs w:val="28"/>
        </w:rPr>
        <w:t>Сексуальное насилие и развращения – вовлечение ребёнка с его согласия или без таково, осознаваемое им в силу функциональной незрелости или других причин, в сексуальные действия со взрослыми с целью получения последними удовлетворениями и выгоды.</w:t>
      </w:r>
    </w:p>
    <w:p w:rsidR="00861CDB" w:rsidRP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CDB">
        <w:rPr>
          <w:rFonts w:ascii="Times New Roman" w:hAnsi="Times New Roman" w:cs="Times New Roman"/>
          <w:i/>
          <w:sz w:val="28"/>
          <w:szCs w:val="28"/>
        </w:rPr>
        <w:t>Таким, образом, сексуальным насилием или развращением является собственный половой акт, и широкий спектр других сексуальных действий.</w:t>
      </w:r>
    </w:p>
    <w:p w:rsidR="00861CDB" w:rsidRP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CDB">
        <w:rPr>
          <w:rFonts w:ascii="Times New Roman" w:hAnsi="Times New Roman" w:cs="Times New Roman"/>
          <w:i/>
          <w:sz w:val="28"/>
          <w:szCs w:val="28"/>
        </w:rPr>
        <w:t xml:space="preserve">Изнасилование и насильственные </w:t>
      </w:r>
      <w:bookmarkStart w:id="0" w:name="_GoBack"/>
      <w:bookmarkEnd w:id="0"/>
      <w:r w:rsidRPr="00861CDB">
        <w:rPr>
          <w:rFonts w:ascii="Times New Roman" w:hAnsi="Times New Roman" w:cs="Times New Roman"/>
          <w:i/>
          <w:sz w:val="28"/>
          <w:szCs w:val="28"/>
        </w:rPr>
        <w:t>действия сексуального характера в отношении несовершеннолетних в нашей стране отнесены к категории особо тяжких преступлений. За их совершения в отношении малолетних</w:t>
      </w:r>
    </w:p>
    <w:p w:rsid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1CDB">
        <w:rPr>
          <w:rFonts w:ascii="Times New Roman" w:hAnsi="Times New Roman" w:cs="Times New Roman"/>
          <w:i/>
          <w:sz w:val="28"/>
          <w:szCs w:val="28"/>
        </w:rPr>
        <w:t xml:space="preserve">Предусмотрено наказание до 15 лет лишения свободы. </w:t>
      </w:r>
    </w:p>
    <w:p w:rsidR="00861CDB" w:rsidRPr="00861CDB" w:rsidRDefault="00861CDB" w:rsidP="00861CD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0E8DEE" wp14:editId="30F58947">
            <wp:extent cx="3009900" cy="1800225"/>
            <wp:effectExtent l="0" t="0" r="0" b="9525"/>
            <wp:docPr id="6" name="Рисунок 6" descr="https://24kovrov.ru/images/novosti/2017/11/125--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4kovrov.ru/images/novosti/2017/11/125---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40" cy="18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CDB" w:rsidRPr="00861CDB" w:rsidSect="005755FE">
      <w:pgSz w:w="16838" w:h="11906" w:orient="landscape"/>
      <w:pgMar w:top="567" w:right="567" w:bottom="567" w:left="567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AA5" w:rsidRDefault="001D0AA5" w:rsidP="007D6968">
      <w:pPr>
        <w:spacing w:after="0" w:line="240" w:lineRule="auto"/>
      </w:pPr>
      <w:r>
        <w:separator/>
      </w:r>
    </w:p>
  </w:endnote>
  <w:endnote w:type="continuationSeparator" w:id="0">
    <w:p w:rsidR="001D0AA5" w:rsidRDefault="001D0AA5" w:rsidP="007D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AA5" w:rsidRDefault="001D0AA5" w:rsidP="007D6968">
      <w:pPr>
        <w:spacing w:after="0" w:line="240" w:lineRule="auto"/>
      </w:pPr>
      <w:r>
        <w:separator/>
      </w:r>
    </w:p>
  </w:footnote>
  <w:footnote w:type="continuationSeparator" w:id="0">
    <w:p w:rsidR="001D0AA5" w:rsidRDefault="001D0AA5" w:rsidP="007D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51C11"/>
    <w:multiLevelType w:val="hybridMultilevel"/>
    <w:tmpl w:val="028A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21"/>
    <w:rsid w:val="000C71FE"/>
    <w:rsid w:val="001D0AA5"/>
    <w:rsid w:val="002E574E"/>
    <w:rsid w:val="00376C21"/>
    <w:rsid w:val="004054CD"/>
    <w:rsid w:val="005755FE"/>
    <w:rsid w:val="00586EE8"/>
    <w:rsid w:val="005A6C81"/>
    <w:rsid w:val="005B55FD"/>
    <w:rsid w:val="007D6968"/>
    <w:rsid w:val="00861CDB"/>
    <w:rsid w:val="00B0657B"/>
    <w:rsid w:val="00D9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4F56-A366-4533-9267-6396B17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968"/>
  </w:style>
  <w:style w:type="paragraph" w:styleId="a5">
    <w:name w:val="footer"/>
    <w:basedOn w:val="a"/>
    <w:link w:val="a6"/>
    <w:uiPriority w:val="99"/>
    <w:unhideWhenUsed/>
    <w:rsid w:val="007D6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968"/>
  </w:style>
  <w:style w:type="paragraph" w:styleId="a7">
    <w:name w:val="List Paragraph"/>
    <w:basedOn w:val="a"/>
    <w:uiPriority w:val="34"/>
    <w:qFormat/>
    <w:rsid w:val="007D69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C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Kanina TA</dc:creator>
  <cp:keywords/>
  <dc:description/>
  <cp:lastModifiedBy>Kanina TA</cp:lastModifiedBy>
  <cp:revision>3</cp:revision>
  <cp:lastPrinted>2024-01-29T03:31:00Z</cp:lastPrinted>
  <dcterms:created xsi:type="dcterms:W3CDTF">2024-01-29T01:35:00Z</dcterms:created>
  <dcterms:modified xsi:type="dcterms:W3CDTF">2024-01-29T03:33:00Z</dcterms:modified>
</cp:coreProperties>
</file>