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DF" w:rsidRPr="006A1F92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Обобщения практики осуществления муниципального земельного контроля </w:t>
      </w:r>
    </w:p>
    <w:p w:rsidR="00702020" w:rsidRPr="006A1F92" w:rsidRDefault="00702020" w:rsidP="00972602">
      <w:pPr>
        <w:shd w:val="clear" w:color="auto" w:fill="FFFFFF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Боготол за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B5DC9">
        <w:rPr>
          <w:rFonts w:ascii="Times New Roman" w:hAnsi="Times New Roman" w:cs="Times New Roman"/>
          <w:sz w:val="28"/>
          <w:szCs w:val="28"/>
        </w:rPr>
        <w:t>2020</w:t>
      </w:r>
      <w:r w:rsidRPr="006A1F92">
        <w:rPr>
          <w:rFonts w:ascii="Times New Roman" w:hAnsi="Times New Roman" w:cs="Times New Roman"/>
          <w:sz w:val="28"/>
          <w:szCs w:val="28"/>
        </w:rPr>
        <w:t xml:space="preserve"> год</w:t>
      </w:r>
      <w:r w:rsidR="00972602" w:rsidRPr="006A1F92">
        <w:rPr>
          <w:rFonts w:ascii="Times New Roman" w:hAnsi="Times New Roman" w:cs="Times New Roman"/>
          <w:sz w:val="28"/>
          <w:szCs w:val="28"/>
        </w:rPr>
        <w:t>.</w:t>
      </w:r>
    </w:p>
    <w:p w:rsidR="00702020" w:rsidRPr="006A1F92" w:rsidRDefault="00702020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455" w:rsidRPr="006A1F92" w:rsidRDefault="00492CDF" w:rsidP="00492CDF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 xml:space="preserve"> </w:t>
      </w:r>
      <w:r w:rsidR="00EF0455" w:rsidRPr="006A1F92">
        <w:rPr>
          <w:sz w:val="28"/>
          <w:szCs w:val="28"/>
        </w:rPr>
        <w:t xml:space="preserve"> </w:t>
      </w:r>
      <w:r w:rsidRPr="006A1F92">
        <w:rPr>
          <w:sz w:val="28"/>
          <w:szCs w:val="28"/>
        </w:rPr>
        <w:tab/>
      </w:r>
      <w:r w:rsidR="00EF0455" w:rsidRPr="006A1F92">
        <w:rPr>
          <w:sz w:val="28"/>
          <w:szCs w:val="28"/>
        </w:rPr>
        <w:t>Пров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едение</w:t>
      </w:r>
      <w:r w:rsidR="00EF0455" w:rsidRPr="006A1F92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EF0455" w:rsidRPr="006A1F92">
        <w:rPr>
          <w:rStyle w:val="a5"/>
          <w:b w:val="0"/>
          <w:sz w:val="28"/>
          <w:szCs w:val="28"/>
          <w:bdr w:val="none" w:sz="0" w:space="0" w:color="auto" w:frame="1"/>
        </w:rPr>
        <w:t>муниципального земельного контроля</w:t>
      </w:r>
      <w:r w:rsidR="00E75719">
        <w:rPr>
          <w:sz w:val="28"/>
          <w:szCs w:val="28"/>
          <w:bdr w:val="none" w:sz="0" w:space="0" w:color="auto" w:frame="1"/>
        </w:rPr>
        <w:t xml:space="preserve"> н</w:t>
      </w:r>
      <w:r w:rsidR="00EF0455" w:rsidRPr="006A1F92">
        <w:rPr>
          <w:sz w:val="28"/>
          <w:szCs w:val="28"/>
          <w:bdr w:val="none" w:sz="0" w:space="0" w:color="auto" w:frame="1"/>
        </w:rPr>
        <w:t xml:space="preserve">а территории </w:t>
      </w:r>
      <w:r w:rsidR="00EF0455" w:rsidRPr="006A1F92">
        <w:rPr>
          <w:sz w:val="28"/>
          <w:szCs w:val="28"/>
        </w:rPr>
        <w:t xml:space="preserve">муниципального образования город Боготол </w:t>
      </w:r>
      <w:r w:rsidR="00EF0455" w:rsidRPr="006A1F92">
        <w:rPr>
          <w:sz w:val="28"/>
          <w:szCs w:val="28"/>
          <w:bdr w:val="none" w:sz="0" w:space="0" w:color="auto" w:frame="1"/>
        </w:rPr>
        <w:t xml:space="preserve">осуществляется в соответствии </w:t>
      </w:r>
      <w:proofErr w:type="gramStart"/>
      <w:r w:rsidR="00EF0455" w:rsidRPr="006A1F92">
        <w:rPr>
          <w:sz w:val="28"/>
          <w:szCs w:val="28"/>
          <w:bdr w:val="none" w:sz="0" w:space="0" w:color="auto" w:frame="1"/>
        </w:rPr>
        <w:t>с</w:t>
      </w:r>
      <w:proofErr w:type="gramEnd"/>
      <w:r w:rsidR="00EF0455" w:rsidRPr="006A1F92">
        <w:rPr>
          <w:sz w:val="28"/>
          <w:szCs w:val="28"/>
          <w:bdr w:val="none" w:sz="0" w:space="0" w:color="auto" w:frame="1"/>
        </w:rPr>
        <w:t>:</w:t>
      </w:r>
    </w:p>
    <w:p w:rsidR="00913F79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 xml:space="preserve"> </w:t>
      </w:r>
      <w:r w:rsidR="00913F79" w:rsidRPr="006A1F92">
        <w:rPr>
          <w:sz w:val="28"/>
          <w:szCs w:val="28"/>
          <w:bdr w:val="none" w:sz="0" w:space="0" w:color="auto" w:frame="1"/>
        </w:rPr>
        <w:tab/>
      </w:r>
      <w:r w:rsidRPr="006A1F92">
        <w:rPr>
          <w:sz w:val="28"/>
          <w:szCs w:val="28"/>
          <w:bdr w:val="none" w:sz="0" w:space="0" w:color="auto" w:frame="1"/>
        </w:rPr>
        <w:t>-</w:t>
      </w:r>
      <w:r w:rsidRPr="006A1F92">
        <w:rPr>
          <w:sz w:val="28"/>
          <w:szCs w:val="28"/>
        </w:rPr>
        <w:t>Земельным кодексом Российской Федерации от 25.10.200 № 136-ФЗ</w:t>
      </w:r>
      <w:r w:rsidR="00913F79" w:rsidRPr="006A1F92">
        <w:rPr>
          <w:sz w:val="28"/>
          <w:szCs w:val="28"/>
        </w:rPr>
        <w:t>;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913F79" w:rsidRPr="006A1F92">
        <w:rPr>
          <w:sz w:val="28"/>
          <w:szCs w:val="28"/>
        </w:rPr>
        <w:tab/>
        <w:t>-</w:t>
      </w:r>
      <w:r w:rsidRPr="006A1F92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EF0455" w:rsidRPr="006A1F92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A1F92">
        <w:rPr>
          <w:sz w:val="28"/>
          <w:szCs w:val="28"/>
        </w:rPr>
        <w:tab/>
        <w:t>-</w:t>
      </w:r>
      <w:r w:rsidRPr="006A1F92">
        <w:rPr>
          <w:sz w:val="28"/>
          <w:szCs w:val="28"/>
          <w:bdr w:val="none" w:sz="0" w:space="0" w:color="auto" w:frame="1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7B08E0" w:rsidRPr="006A1F92">
        <w:rPr>
          <w:sz w:val="28"/>
          <w:szCs w:val="28"/>
          <w:bdr w:val="none" w:sz="0" w:space="0" w:color="auto" w:frame="1"/>
        </w:rPr>
        <w:t xml:space="preserve"> (далее - </w:t>
      </w:r>
      <w:r w:rsidR="007B08E0" w:rsidRPr="006A1F92">
        <w:rPr>
          <w:sz w:val="28"/>
          <w:szCs w:val="28"/>
        </w:rPr>
        <w:t>№ 294 – ФЗ)</w:t>
      </w:r>
      <w:r w:rsidRPr="006A1F92">
        <w:rPr>
          <w:sz w:val="28"/>
          <w:szCs w:val="28"/>
          <w:bdr w:val="none" w:sz="0" w:space="0" w:color="auto" w:frame="1"/>
        </w:rPr>
        <w:t>;</w:t>
      </w:r>
    </w:p>
    <w:p w:rsidR="00EF0455" w:rsidRPr="00761087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6A1F92">
        <w:rPr>
          <w:sz w:val="28"/>
          <w:szCs w:val="28"/>
          <w:bdr w:val="none" w:sz="0" w:space="0" w:color="auto" w:frame="1"/>
        </w:rPr>
        <w:tab/>
      </w:r>
      <w:r w:rsidRPr="00761087">
        <w:rPr>
          <w:sz w:val="28"/>
          <w:szCs w:val="28"/>
          <w:bdr w:val="none" w:sz="0" w:space="0" w:color="auto" w:frame="1"/>
        </w:rPr>
        <w:t xml:space="preserve"> -</w:t>
      </w:r>
      <w:r w:rsidR="00E75719">
        <w:rPr>
          <w:sz w:val="28"/>
          <w:szCs w:val="28"/>
          <w:bdr w:val="none" w:sz="0" w:space="0" w:color="auto" w:frame="1"/>
        </w:rPr>
        <w:t xml:space="preserve"> </w:t>
      </w:r>
      <w:r w:rsidRPr="00761087">
        <w:rPr>
          <w:sz w:val="28"/>
          <w:szCs w:val="28"/>
        </w:rPr>
        <w:t xml:space="preserve">Положением о муниципальном земельном </w:t>
      </w:r>
      <w:proofErr w:type="gramStart"/>
      <w:r w:rsidRPr="00761087">
        <w:rPr>
          <w:sz w:val="28"/>
          <w:szCs w:val="28"/>
        </w:rPr>
        <w:t>контроле за</w:t>
      </w:r>
      <w:proofErr w:type="gramEnd"/>
      <w:r w:rsidRPr="00761087">
        <w:rPr>
          <w:sz w:val="28"/>
          <w:szCs w:val="28"/>
        </w:rPr>
        <w:t xml:space="preserve"> использованием земель на территории </w:t>
      </w:r>
      <w:r w:rsidRPr="00761087">
        <w:rPr>
          <w:spacing w:val="-3"/>
          <w:sz w:val="28"/>
          <w:szCs w:val="28"/>
        </w:rPr>
        <w:t>муниципального образования город Боготол, утвержденным</w:t>
      </w:r>
      <w:r w:rsidRPr="00761087">
        <w:rPr>
          <w:sz w:val="28"/>
          <w:szCs w:val="28"/>
        </w:rPr>
        <w:t xml:space="preserve"> Решением Боготольского городского Совета депутатов от 22.11.2018 № 14-178;</w:t>
      </w:r>
    </w:p>
    <w:p w:rsidR="00EF0455" w:rsidRPr="00761087" w:rsidRDefault="00EF0455" w:rsidP="00EF0455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761087">
        <w:rPr>
          <w:sz w:val="28"/>
          <w:szCs w:val="28"/>
        </w:rPr>
        <w:tab/>
        <w:t>-</w:t>
      </w:r>
      <w:r w:rsidR="00761087" w:rsidRPr="00761087">
        <w:rPr>
          <w:sz w:val="28"/>
          <w:szCs w:val="28"/>
        </w:rPr>
        <w:t xml:space="preserve"> Административным регламентом исполнения муниципальной функции по проведению проверок </w:t>
      </w:r>
      <w:r w:rsidR="00761087" w:rsidRPr="00761087">
        <w:rPr>
          <w:color w:val="000000"/>
          <w:sz w:val="28"/>
          <w:szCs w:val="28"/>
        </w:rPr>
        <w:t xml:space="preserve">юридических лиц и индивидуальных предпринимателей </w:t>
      </w:r>
      <w:r w:rsidR="00761087" w:rsidRPr="00761087">
        <w:rPr>
          <w:sz w:val="28"/>
          <w:szCs w:val="28"/>
        </w:rPr>
        <w:t>при осуществлении муниципального земельного контроля на территории муниципального образования город Боготол</w:t>
      </w:r>
      <w:r w:rsidRPr="00761087">
        <w:rPr>
          <w:sz w:val="28"/>
          <w:szCs w:val="28"/>
        </w:rPr>
        <w:t>, утвержденным постановлением администрации города Боготола</w:t>
      </w:r>
      <w:r w:rsidR="00761087" w:rsidRPr="00761087">
        <w:rPr>
          <w:sz w:val="28"/>
          <w:szCs w:val="28"/>
        </w:rPr>
        <w:t xml:space="preserve"> от 13.10.2020 № 1122</w:t>
      </w:r>
      <w:r w:rsidRPr="00761087">
        <w:rPr>
          <w:sz w:val="28"/>
          <w:szCs w:val="28"/>
        </w:rPr>
        <w:t>-п;</w:t>
      </w:r>
    </w:p>
    <w:p w:rsidR="00EF0455" w:rsidRPr="00697E34" w:rsidRDefault="00EF0455" w:rsidP="00EF0455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1087">
        <w:rPr>
          <w:rFonts w:ascii="Times New Roman" w:hAnsi="Times New Roman" w:cs="Times New Roman"/>
          <w:b w:val="0"/>
          <w:bCs w:val="0"/>
          <w:sz w:val="28"/>
          <w:szCs w:val="28"/>
        </w:rPr>
        <w:tab/>
        <w:t>- А</w:t>
      </w:r>
      <w:r w:rsidRPr="00761087">
        <w:rPr>
          <w:rFonts w:ascii="Times New Roman" w:hAnsi="Times New Roman" w:cs="Times New Roman"/>
          <w:b w:val="0"/>
          <w:sz w:val="28"/>
          <w:szCs w:val="28"/>
        </w:rPr>
        <w:t>дминистративным регламентом исполнения муниципальной функции по проведению проверок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 xml:space="preserve"> физических лиц при осуществлении муниципального земельного контроля </w:t>
      </w:r>
      <w:r w:rsidRPr="006A1F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территории </w:t>
      </w:r>
      <w:r w:rsidRPr="006A1F9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Боготол, утвержденным постановлением администрации горо</w:t>
      </w:r>
      <w:r w:rsidR="00761087">
        <w:rPr>
          <w:rFonts w:ascii="Times New Roman" w:hAnsi="Times New Roman" w:cs="Times New Roman"/>
          <w:b w:val="0"/>
          <w:sz w:val="28"/>
          <w:szCs w:val="28"/>
        </w:rPr>
        <w:t xml:space="preserve">да </w:t>
      </w:r>
      <w:r w:rsidR="00761087" w:rsidRPr="00697E34">
        <w:rPr>
          <w:rFonts w:ascii="Times New Roman" w:hAnsi="Times New Roman" w:cs="Times New Roman"/>
          <w:b w:val="0"/>
          <w:sz w:val="28"/>
          <w:szCs w:val="28"/>
        </w:rPr>
        <w:t>Боготола от 28.01.2021 № 0058</w:t>
      </w:r>
      <w:r w:rsidRPr="00697E34">
        <w:rPr>
          <w:rFonts w:ascii="Times New Roman" w:hAnsi="Times New Roman" w:cs="Times New Roman"/>
          <w:b w:val="0"/>
          <w:sz w:val="28"/>
          <w:szCs w:val="28"/>
        </w:rPr>
        <w:t>-п;</w:t>
      </w:r>
    </w:p>
    <w:p w:rsidR="008512FB" w:rsidRPr="00E75719" w:rsidRDefault="00913F79" w:rsidP="008512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34">
        <w:rPr>
          <w:rFonts w:ascii="Times New Roman" w:hAnsi="Times New Roman" w:cs="Times New Roman"/>
          <w:sz w:val="28"/>
          <w:szCs w:val="28"/>
        </w:rPr>
        <w:t>-</w:t>
      </w:r>
      <w:r w:rsidR="00697E34" w:rsidRPr="00697E34">
        <w:rPr>
          <w:rFonts w:ascii="Times New Roman" w:hAnsi="Times New Roman" w:cs="Times New Roman"/>
          <w:sz w:val="28"/>
          <w:szCs w:val="28"/>
        </w:rPr>
        <w:t xml:space="preserve"> </w:t>
      </w:r>
      <w:r w:rsid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Порядком</w:t>
      </w:r>
      <w:r w:rsidR="00697E34" w:rsidRPr="00697E3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оформления плановых (рейдовых) заданий и их содержания на осмотр (обследование) земельных участков и Порядка </w:t>
      </w:r>
      <w:r w:rsidR="00697E34" w:rsidRPr="00E7571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оформления результатов плановых (рейдовых) осмотров обследований земельных участков на территории муниципального образования город Боготол,</w:t>
      </w:r>
      <w:r w:rsidR="00EF0455" w:rsidRPr="00E75719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8512FB" w:rsidRPr="00E75719">
        <w:rPr>
          <w:rFonts w:ascii="Times New Roman" w:hAnsi="Times New Roman" w:cs="Times New Roman"/>
          <w:sz w:val="28"/>
          <w:szCs w:val="28"/>
        </w:rPr>
        <w:t>нным постановлением администрации горо</w:t>
      </w:r>
      <w:r w:rsidR="00697E34" w:rsidRPr="00E75719">
        <w:rPr>
          <w:rFonts w:ascii="Times New Roman" w:hAnsi="Times New Roman" w:cs="Times New Roman"/>
          <w:sz w:val="28"/>
          <w:szCs w:val="28"/>
        </w:rPr>
        <w:t>да Боготола от 13.01.2021 № 0002</w:t>
      </w:r>
      <w:r w:rsidR="008512FB" w:rsidRPr="00E75719">
        <w:rPr>
          <w:rFonts w:ascii="Times New Roman" w:hAnsi="Times New Roman" w:cs="Times New Roman"/>
          <w:sz w:val="28"/>
          <w:szCs w:val="28"/>
        </w:rPr>
        <w:t>-п.</w:t>
      </w:r>
    </w:p>
    <w:p w:rsidR="00EF0455" w:rsidRPr="00E75719" w:rsidRDefault="00EF0455" w:rsidP="00913F79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rFonts w:ascii="Georgia" w:hAnsi="Georgia"/>
          <w:sz w:val="21"/>
          <w:szCs w:val="21"/>
        </w:rPr>
      </w:pPr>
      <w:r w:rsidRPr="00E75719">
        <w:rPr>
          <w:sz w:val="28"/>
          <w:szCs w:val="28"/>
          <w:bdr w:val="none" w:sz="0" w:space="0" w:color="auto" w:frame="1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</w:p>
    <w:p w:rsidR="00702020" w:rsidRPr="006A1F92" w:rsidRDefault="00913F79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020" w:rsidRPr="00E7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обязательных требований и требований, установленных </w:t>
      </w:r>
      <w:r w:rsidR="00C06A6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A66" w:rsidRPr="006A1F92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градостроительства, имущественных и земельных отношений</w:t>
      </w:r>
      <w:r w:rsidR="00C06A66"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 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обобщение практики осуществления муниципального земельного контроля </w:t>
      </w:r>
      <w:r w:rsidR="007B43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70202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AA730F" w:rsidRPr="00E75719" w:rsidRDefault="00AA730F" w:rsidP="00E7571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A1F92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</w:t>
      </w:r>
      <w:r w:rsidR="00FA716A" w:rsidRPr="006A1F92">
        <w:rPr>
          <w:rFonts w:ascii="Times New Roman" w:hAnsi="Times New Roman" w:cs="Times New Roman"/>
          <w:sz w:val="28"/>
          <w:szCs w:val="28"/>
        </w:rPr>
        <w:t>вляется одним специалистом выше</w:t>
      </w:r>
      <w:r w:rsidRPr="006A1F92">
        <w:rPr>
          <w:rFonts w:ascii="Times New Roman" w:hAnsi="Times New Roman" w:cs="Times New Roman"/>
          <w:sz w:val="28"/>
          <w:szCs w:val="28"/>
        </w:rPr>
        <w:t>указанного отдела в</w:t>
      </w:r>
      <w:r w:rsidR="00E75719">
        <w:rPr>
          <w:rFonts w:ascii="Times New Roman" w:hAnsi="Times New Roman" w:cs="Times New Roman"/>
          <w:sz w:val="28"/>
          <w:szCs w:val="28"/>
        </w:rPr>
        <w:t xml:space="preserve"> рамках должностных полномочий.</w:t>
      </w:r>
    </w:p>
    <w:p w:rsidR="00F73EEC" w:rsidRPr="006A1F92" w:rsidRDefault="00702020" w:rsidP="007B08E0">
      <w:pPr>
        <w:pStyle w:val="ConsPlusNormal"/>
        <w:tabs>
          <w:tab w:val="left" w:pos="709"/>
        </w:tabs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Проверки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="00C06A66" w:rsidRPr="006A1F92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(далее –</w:t>
      </w:r>
      <w:r w:rsidR="007E0364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80D20" w:rsidRPr="006A1F92">
        <w:rPr>
          <w:rFonts w:ascii="Times New Roman" w:hAnsi="Times New Roman" w:cs="Times New Roman"/>
          <w:sz w:val="28"/>
          <w:szCs w:val="28"/>
        </w:rPr>
        <w:t>Проверки</w:t>
      </w:r>
      <w:r w:rsidR="00C06A66" w:rsidRPr="006A1F92">
        <w:rPr>
          <w:rFonts w:ascii="Times New Roman" w:hAnsi="Times New Roman" w:cs="Times New Roman"/>
          <w:sz w:val="28"/>
          <w:szCs w:val="28"/>
        </w:rPr>
        <w:t>) проводились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>в целях оценки соответствия действий (б</w:t>
      </w:r>
      <w:r w:rsidR="00C06A66" w:rsidRPr="006A1F92">
        <w:rPr>
          <w:rFonts w:ascii="Times New Roman" w:hAnsi="Times New Roman" w:cs="Times New Roman"/>
          <w:sz w:val="28"/>
          <w:szCs w:val="28"/>
        </w:rPr>
        <w:t>ездействия) проверяемых лиц</w:t>
      </w:r>
      <w:r w:rsidRPr="006A1F92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C06A66" w:rsidRPr="006A1F92">
        <w:rPr>
          <w:rFonts w:ascii="Times New Roman" w:hAnsi="Times New Roman" w:cs="Times New Roman"/>
          <w:sz w:val="28"/>
          <w:szCs w:val="28"/>
        </w:rPr>
        <w:t>тельным требованиям федерального законодательства, законам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Красноярского края в области земельных о</w:t>
      </w:r>
      <w:r w:rsidR="00C06A66" w:rsidRPr="006A1F92">
        <w:rPr>
          <w:rFonts w:ascii="Times New Roman" w:hAnsi="Times New Roman" w:cs="Times New Roman"/>
          <w:sz w:val="28"/>
          <w:szCs w:val="28"/>
        </w:rPr>
        <w:t>тношений, а также муниципальным правовым актам</w:t>
      </w:r>
      <w:r w:rsidRPr="006A1F92">
        <w:rPr>
          <w:rFonts w:ascii="Times New Roman" w:hAnsi="Times New Roman" w:cs="Times New Roman"/>
          <w:sz w:val="28"/>
          <w:szCs w:val="28"/>
        </w:rPr>
        <w:t>.</w:t>
      </w:r>
    </w:p>
    <w:p w:rsidR="007B4315" w:rsidRDefault="00AA730F" w:rsidP="00E75719">
      <w:pPr>
        <w:pStyle w:val="ConsPlusNonformat"/>
        <w:widowControl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eastAsiaTheme="minorEastAsia" w:hAnsi="Times New Roman" w:cs="Times New Roman"/>
          <w:sz w:val="28"/>
          <w:szCs w:val="28"/>
        </w:rPr>
        <w:tab/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480D20" w:rsidRPr="006A1F92">
        <w:rPr>
          <w:rFonts w:ascii="Times New Roman" w:hAnsi="Times New Roman" w:cs="Times New Roman"/>
          <w:sz w:val="28"/>
          <w:szCs w:val="28"/>
        </w:rPr>
        <w:t>исполнения плана проведения плановых проверок соблюдения</w:t>
      </w:r>
      <w:proofErr w:type="gramEnd"/>
      <w:r w:rsidR="00480D20" w:rsidRPr="006A1F92">
        <w:rPr>
          <w:rFonts w:ascii="Times New Roman" w:hAnsi="Times New Roman" w:cs="Times New Roman"/>
          <w:sz w:val="28"/>
          <w:szCs w:val="28"/>
        </w:rPr>
        <w:t xml:space="preserve"> физическими лицами земельного законодательства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на те</w:t>
      </w:r>
      <w:r w:rsidR="007B4315">
        <w:rPr>
          <w:rFonts w:ascii="Times New Roman" w:hAnsi="Times New Roman" w:cs="Times New Roman"/>
          <w:sz w:val="28"/>
          <w:szCs w:val="28"/>
        </w:rPr>
        <w:t>рритории города Боготола на 2020</w:t>
      </w:r>
      <w:r w:rsidR="00480D20" w:rsidRPr="006A1F92">
        <w:rPr>
          <w:rFonts w:ascii="Times New Roman" w:hAnsi="Times New Roman" w:cs="Times New Roman"/>
          <w:sz w:val="28"/>
          <w:szCs w:val="28"/>
        </w:rPr>
        <w:t xml:space="preserve"> год, утвержденного постановлением администрации города </w:t>
      </w:r>
      <w:r w:rsidR="007B4315">
        <w:rPr>
          <w:rFonts w:ascii="Times New Roman" w:hAnsi="Times New Roman" w:cs="Times New Roman"/>
          <w:sz w:val="28"/>
          <w:szCs w:val="28"/>
        </w:rPr>
        <w:t>Боготола от 16.10.2019 № 1230</w:t>
      </w:r>
      <w:r w:rsidRPr="006A1F92">
        <w:rPr>
          <w:rFonts w:ascii="Times New Roman" w:hAnsi="Times New Roman" w:cs="Times New Roman"/>
          <w:sz w:val="28"/>
          <w:szCs w:val="28"/>
        </w:rPr>
        <w:t>-п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проведены контрольные мероприятия, направленные </w:t>
      </w:r>
      <w:r w:rsidR="00480D20" w:rsidRPr="006A1F92">
        <w:rPr>
          <w:rFonts w:ascii="Times New Roman" w:hAnsi="Times New Roman" w:cs="Times New Roman"/>
          <w:sz w:val="28"/>
          <w:szCs w:val="28"/>
        </w:rPr>
        <w:t>на предупреждение, предотвращение, и пресечение нарушений в области земельного законодательства и обязательных требований, установленных муниципальными правовыми актами</w:t>
      </w:r>
      <w:r w:rsidR="00E75719">
        <w:rPr>
          <w:rFonts w:ascii="Times New Roman" w:hAnsi="Times New Roman" w:cs="Times New Roman"/>
          <w:sz w:val="28"/>
          <w:szCs w:val="28"/>
        </w:rPr>
        <w:t>.</w:t>
      </w:r>
      <w:r w:rsidR="00972602" w:rsidRPr="006A1F92">
        <w:rPr>
          <w:rFonts w:ascii="Times New Roman" w:hAnsi="Times New Roman" w:cs="Times New Roman"/>
          <w:sz w:val="28"/>
          <w:szCs w:val="28"/>
        </w:rPr>
        <w:tab/>
      </w:r>
    </w:p>
    <w:p w:rsidR="00C94D26" w:rsidRPr="006A1F92" w:rsidRDefault="00E75719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</w:t>
      </w:r>
      <w:r w:rsidR="007B431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зультатам проведения Проверок 18 земельных участков выявлено 9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нарушения обязательных требований з</w:t>
      </w:r>
      <w:r w:rsidR="007B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емельного законодательства на 9 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участках</w:t>
      </w:r>
      <w:r w:rsidR="00AE0B2B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02" w:rsidRPr="006A1F92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="00891894" w:rsidRPr="006A1F92">
        <w:rPr>
          <w:rFonts w:ascii="Times New Roman" w:eastAsia="Calibri" w:hAnsi="Times New Roman" w:cs="Times New Roman"/>
          <w:sz w:val="28"/>
          <w:szCs w:val="28"/>
        </w:rPr>
        <w:t>Процент выявленных нарушений 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894" w:rsidRPr="006A1F92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B4315">
        <w:rPr>
          <w:rFonts w:ascii="Times New Roman" w:eastAsia="Calibri" w:hAnsi="Times New Roman" w:cs="Times New Roman"/>
          <w:sz w:val="28"/>
          <w:szCs w:val="28"/>
        </w:rPr>
        <w:t>57,14%.</w:t>
      </w:r>
    </w:p>
    <w:p w:rsidR="00AE0B2B" w:rsidRPr="006A1F92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F92">
        <w:rPr>
          <w:rFonts w:ascii="Times New Roman" w:eastAsia="Calibri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8"/>
          <w:szCs w:val="28"/>
        </w:rPr>
        <w:t>Н</w:t>
      </w:r>
      <w:r w:rsidR="00AE0B2B" w:rsidRPr="006A1F92">
        <w:rPr>
          <w:rFonts w:ascii="Times New Roman" w:hAnsi="Times New Roman" w:cs="Times New Roman"/>
          <w:sz w:val="28"/>
          <w:szCs w:val="28"/>
        </w:rPr>
        <w:t>аиболее част</w:t>
      </w:r>
      <w:r w:rsidRPr="006A1F92">
        <w:rPr>
          <w:rFonts w:ascii="Times New Roman" w:hAnsi="Times New Roman" w:cs="Times New Roman"/>
          <w:sz w:val="28"/>
          <w:szCs w:val="28"/>
        </w:rPr>
        <w:t>о встречающимися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случаями нарушений обязательных требований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земельного законодательства</w:t>
      </w:r>
      <w:r w:rsidR="00492CDF"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нарушение ст. 26 </w:t>
      </w:r>
      <w:r w:rsidRPr="006A1F92">
        <w:rPr>
          <w:rFonts w:ascii="Times New Roman" w:hAnsi="Times New Roman" w:cs="Times New Roman"/>
          <w:bCs/>
          <w:sz w:val="28"/>
          <w:szCs w:val="28"/>
        </w:rPr>
        <w:t>«Земельного кодекса Российской Федерации»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от 25.10.2001 №</w:t>
      </w:r>
      <w:r w:rsidR="00492CDF"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bCs/>
          <w:sz w:val="28"/>
          <w:szCs w:val="28"/>
        </w:rPr>
        <w:t>136-ФЗ</w:t>
      </w:r>
      <w:r w:rsidRPr="006A1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выразившееся в использовании </w:t>
      </w:r>
      <w:r w:rsidR="00AE0B2B" w:rsidRPr="006A1F92">
        <w:rPr>
          <w:rFonts w:ascii="Times New Roman" w:hAnsi="Times New Roman" w:cs="Times New Roman"/>
          <w:bCs/>
          <w:sz w:val="28"/>
          <w:szCs w:val="28"/>
        </w:rPr>
        <w:t xml:space="preserve">физическим лицом </w:t>
      </w:r>
      <w:r w:rsidR="00AE0B2B" w:rsidRPr="006A1F92">
        <w:rPr>
          <w:rFonts w:ascii="Times New Roman" w:hAnsi="Times New Roman" w:cs="Times New Roman"/>
          <w:sz w:val="28"/>
          <w:szCs w:val="28"/>
        </w:rPr>
        <w:t>земельного участка, без документов удостоверяющих права на земельный участок.</w:t>
      </w:r>
    </w:p>
    <w:p w:rsidR="00C94D26" w:rsidRDefault="00972602" w:rsidP="0097260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7B4315">
        <w:rPr>
          <w:rFonts w:ascii="Times New Roman" w:hAnsi="Times New Roman" w:cs="Times New Roman"/>
          <w:sz w:val="28"/>
          <w:szCs w:val="28"/>
        </w:rPr>
        <w:t>В 9</w:t>
      </w:r>
      <w:r w:rsidR="00B21AF3">
        <w:rPr>
          <w:rFonts w:ascii="Times New Roman" w:hAnsi="Times New Roman" w:cs="Times New Roman"/>
          <w:sz w:val="28"/>
          <w:szCs w:val="28"/>
        </w:rPr>
        <w:t xml:space="preserve"> случаях, по </w:t>
      </w:r>
      <w:r w:rsidR="00B21AF3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B21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проведения проверок, </w:t>
      </w:r>
      <w:r w:rsidR="00AE0B2B" w:rsidRPr="006A1F92">
        <w:rPr>
          <w:rFonts w:ascii="Times New Roman" w:eastAsia="Calibri" w:hAnsi="Times New Roman" w:cs="Times New Roman"/>
          <w:sz w:val="28"/>
          <w:szCs w:val="28"/>
        </w:rPr>
        <w:t>нарушения земельного законодательства</w:t>
      </w:r>
      <w:r w:rsidR="00AE0B2B" w:rsidRPr="006A1F92">
        <w:rPr>
          <w:rFonts w:ascii="Times New Roman" w:hAnsi="Times New Roman" w:cs="Times New Roman"/>
          <w:sz w:val="28"/>
          <w:szCs w:val="28"/>
        </w:rPr>
        <w:t xml:space="preserve"> н</w:t>
      </w:r>
      <w:r w:rsidR="00C94D26" w:rsidRPr="006A1F92">
        <w:rPr>
          <w:rFonts w:ascii="Times New Roman" w:eastAsia="Calibri" w:hAnsi="Times New Roman" w:cs="Times New Roman"/>
          <w:sz w:val="28"/>
          <w:szCs w:val="28"/>
        </w:rPr>
        <w:t>е выявлены</w:t>
      </w:r>
      <w:r w:rsidR="00C94D26" w:rsidRPr="006A1F92">
        <w:rPr>
          <w:rFonts w:ascii="Times New Roman" w:hAnsi="Times New Roman" w:cs="Times New Roman"/>
          <w:sz w:val="28"/>
          <w:szCs w:val="28"/>
        </w:rPr>
        <w:t>.</w:t>
      </w:r>
    </w:p>
    <w:p w:rsidR="009B66F1" w:rsidRPr="009B66F1" w:rsidRDefault="0080368C" w:rsidP="009B6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4"/>
          <w:szCs w:val="24"/>
        </w:rPr>
        <w:tab/>
      </w:r>
      <w:proofErr w:type="gramStart"/>
      <w:r w:rsidRPr="009B66F1">
        <w:rPr>
          <w:rFonts w:ascii="Times New Roman" w:hAnsi="Times New Roman" w:cs="Times New Roman"/>
          <w:sz w:val="28"/>
          <w:szCs w:val="24"/>
        </w:rPr>
        <w:t>В отношении 5 физических лиц составлен протокол по делу об административном правонарушении по ч. 1 ст. 19.4.1 Кодекса Российской Федерации об административных правонарушениях от 20.12.2001 № 195-ФЗ, а именно</w:t>
      </w:r>
      <w:r w:rsidR="009B66F1" w:rsidRPr="009B66F1">
        <w:rPr>
          <w:rFonts w:ascii="Times New Roman" w:hAnsi="Times New Roman" w:cs="Times New Roman"/>
          <w:sz w:val="28"/>
          <w:szCs w:val="24"/>
        </w:rPr>
        <w:t xml:space="preserve"> неповиновение законному распоряжению должностного лица органа, осуществляющего муниципальный контроль влечет предупреждение или наложение административного штрафа на граждан в размере от пятисот до одной тысячи рублей;</w:t>
      </w:r>
      <w:proofErr w:type="gramEnd"/>
      <w:r w:rsidR="009B66F1" w:rsidRPr="009B66F1">
        <w:rPr>
          <w:rFonts w:ascii="Times New Roman" w:hAnsi="Times New Roman" w:cs="Times New Roman"/>
          <w:sz w:val="28"/>
          <w:szCs w:val="24"/>
        </w:rPr>
        <w:t xml:space="preserve"> на должностных лиц - от двух тысяч до четырех тысяч рублей. Постановлением мирового суда в </w:t>
      </w:r>
      <w:proofErr w:type="gramStart"/>
      <w:r w:rsidR="009B66F1" w:rsidRPr="009B66F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9B66F1" w:rsidRPr="009B66F1">
        <w:rPr>
          <w:rFonts w:ascii="Times New Roman" w:hAnsi="Times New Roman" w:cs="Times New Roman"/>
          <w:sz w:val="28"/>
          <w:szCs w:val="24"/>
        </w:rPr>
        <w:t xml:space="preserve">. Боготоле гражданам назначен </w:t>
      </w:r>
      <w:r w:rsidR="00BB7B7A" w:rsidRPr="009B66F1">
        <w:rPr>
          <w:rFonts w:ascii="Times New Roman" w:hAnsi="Times New Roman" w:cs="Times New Roman"/>
          <w:sz w:val="28"/>
          <w:szCs w:val="24"/>
        </w:rPr>
        <w:t>штраф</w:t>
      </w:r>
      <w:r w:rsidR="009B66F1" w:rsidRPr="009B66F1">
        <w:rPr>
          <w:rFonts w:ascii="Times New Roman" w:hAnsi="Times New Roman" w:cs="Times New Roman"/>
          <w:sz w:val="28"/>
          <w:szCs w:val="24"/>
        </w:rPr>
        <w:t xml:space="preserve"> в размере 500 рублей. </w:t>
      </w:r>
    </w:p>
    <w:p w:rsidR="0080368C" w:rsidRPr="006A1F92" w:rsidRDefault="00972602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обследований земельных участков, проводимых по </w:t>
      </w:r>
      <w:r w:rsidR="00B21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 граждан, направлено гражданам 18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8E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писем</w:t>
      </w:r>
      <w:r w:rsidR="00B21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8E0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 земельного законодательства</w:t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D26" w:rsidRPr="006A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рекомендациями в отношении мер, которые должны приниматься гражданами в целях недопущения таких нарушений.</w:t>
      </w:r>
      <w:r w:rsidR="008036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08E0" w:rsidRPr="006A1F92" w:rsidRDefault="007B08E0" w:rsidP="007B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требований, в соответствии со ст. 8.2 № 294 - ФЗ администрацией принимаются следующие меры:</w:t>
      </w:r>
    </w:p>
    <w:p w:rsidR="007B08E0" w:rsidRPr="006A1F92" w:rsidRDefault="007B08E0" w:rsidP="007B08E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1F92">
        <w:rPr>
          <w:rFonts w:ascii="Times New Roman" w:hAnsi="Times New Roman" w:cs="Times New Roman"/>
          <w:b w:val="0"/>
          <w:sz w:val="28"/>
          <w:szCs w:val="28"/>
        </w:rPr>
        <w:lastRenderedPageBreak/>
        <w:t>1) разрабатываются и утверждаются программы профилактики нарушений обязательных требований в рамках осуществления муниципального земельного контроля на территории муниципального образования город Боготол;</w:t>
      </w:r>
    </w:p>
    <w:p w:rsidR="00B04323" w:rsidRPr="000048DC" w:rsidRDefault="00B04323" w:rsidP="00B04323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 w:val="0"/>
          <w:sz w:val="28"/>
          <w:szCs w:val="28"/>
        </w:rPr>
      </w:pPr>
      <w:r w:rsidRPr="006A1F92">
        <w:rPr>
          <w:sz w:val="28"/>
          <w:szCs w:val="28"/>
        </w:rPr>
        <w:tab/>
      </w:r>
      <w:r w:rsidR="000D602C" w:rsidRPr="006A1F92">
        <w:rPr>
          <w:b w:val="0"/>
          <w:sz w:val="28"/>
          <w:szCs w:val="28"/>
        </w:rPr>
        <w:t xml:space="preserve">2) администрацией города Боготола проведено одно мероприятие по </w:t>
      </w:r>
      <w:r w:rsidR="000D602C" w:rsidRPr="000048DC">
        <w:rPr>
          <w:b w:val="0"/>
          <w:sz w:val="28"/>
          <w:szCs w:val="28"/>
        </w:rPr>
        <w:t xml:space="preserve">контролю без взаимодействия с юридическими лицами, индивидуальными предпринимателями - обследование </w:t>
      </w:r>
      <w:r w:rsidR="0080368C" w:rsidRPr="000048DC">
        <w:rPr>
          <w:b w:val="0"/>
          <w:sz w:val="28"/>
          <w:szCs w:val="28"/>
        </w:rPr>
        <w:t xml:space="preserve">трёх </w:t>
      </w:r>
      <w:r w:rsidR="000D602C" w:rsidRPr="000048DC">
        <w:rPr>
          <w:b w:val="0"/>
          <w:sz w:val="28"/>
          <w:szCs w:val="28"/>
        </w:rPr>
        <w:t>земельных участков, в рамках планового (рейдового) осмотра, обследования</w:t>
      </w:r>
      <w:r w:rsidRPr="000048DC">
        <w:rPr>
          <w:b w:val="0"/>
          <w:sz w:val="28"/>
          <w:szCs w:val="28"/>
        </w:rPr>
        <w:t xml:space="preserve"> при осуществлении муниципального</w:t>
      </w:r>
      <w:r w:rsidR="000D602C" w:rsidRPr="000048DC">
        <w:rPr>
          <w:b w:val="0"/>
          <w:sz w:val="28"/>
          <w:szCs w:val="28"/>
        </w:rPr>
        <w:t xml:space="preserve"> земельного контроля;</w:t>
      </w:r>
      <w:r w:rsidRPr="000048DC">
        <w:rPr>
          <w:b w:val="0"/>
          <w:sz w:val="28"/>
          <w:szCs w:val="28"/>
        </w:rPr>
        <w:t xml:space="preserve"> </w:t>
      </w:r>
    </w:p>
    <w:p w:rsidR="0080368C" w:rsidRPr="000048DC" w:rsidRDefault="000D602C" w:rsidP="000D60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8DC">
        <w:rPr>
          <w:rFonts w:ascii="Times New Roman" w:hAnsi="Times New Roman" w:cs="Times New Roman"/>
          <w:b w:val="0"/>
          <w:sz w:val="28"/>
          <w:szCs w:val="28"/>
        </w:rPr>
        <w:t>3) в адрес физических лиц, юридических лиц и индивидуальных</w:t>
      </w:r>
      <w:r w:rsidR="0080368C" w:rsidRPr="000048DC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предпринимателей в течение 2020 года направлено пять </w:t>
      </w:r>
      <w:r w:rsidRPr="000048DC">
        <w:rPr>
          <w:rFonts w:ascii="Times New Roman" w:hAnsi="Times New Roman" w:cs="Times New Roman"/>
          <w:b w:val="0"/>
          <w:sz w:val="28"/>
          <w:szCs w:val="28"/>
        </w:rPr>
        <w:t>предостережений о недопустимости нарушения обязательных требований</w:t>
      </w:r>
      <w:r w:rsidR="0080368C" w:rsidRPr="000048D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B7B7A" w:rsidRPr="000048DC" w:rsidRDefault="0080368C" w:rsidP="00004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8DC">
        <w:rPr>
          <w:rFonts w:ascii="Times New Roman" w:hAnsi="Times New Roman" w:cs="Times New Roman"/>
          <w:sz w:val="28"/>
          <w:szCs w:val="28"/>
        </w:rPr>
        <w:t xml:space="preserve">4) </w:t>
      </w:r>
      <w:r w:rsidR="000D602C" w:rsidRPr="000048DC">
        <w:rPr>
          <w:rFonts w:ascii="Times New Roman" w:hAnsi="Times New Roman" w:cs="Times New Roman"/>
          <w:sz w:val="28"/>
          <w:szCs w:val="28"/>
        </w:rPr>
        <w:t xml:space="preserve"> 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48DC" w:rsidRPr="000048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 города Боготола</w:t>
      </w:r>
      <w:r w:rsidR="000048DC" w:rsidRPr="000048DC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hyperlink r:id="rId5" w:history="1"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48DC" w:rsidRPr="000048D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48DC" w:rsidRPr="000048DC">
        <w:rPr>
          <w:rFonts w:ascii="Times New Roman" w:hAnsi="Times New Roman" w:cs="Times New Roman"/>
          <w:sz w:val="28"/>
          <w:szCs w:val="28"/>
        </w:rPr>
        <w:t xml:space="preserve"> размещен перечень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предметом, муниципального</w:t>
      </w:r>
      <w:r w:rsidR="000048DC" w:rsidRPr="000048DC">
        <w:rPr>
          <w:rFonts w:ascii="Times New Roman" w:hAnsi="Times New Roman" w:cs="Times New Roman"/>
          <w:bCs/>
          <w:sz w:val="28"/>
          <w:szCs w:val="28"/>
        </w:rPr>
        <w:t xml:space="preserve"> земельного </w:t>
      </w:r>
      <w:r w:rsidR="00BB7B7A" w:rsidRPr="000048DC">
        <w:rPr>
          <w:rFonts w:ascii="Times New Roman" w:hAnsi="Times New Roman" w:cs="Times New Roman"/>
          <w:bCs/>
          <w:sz w:val="28"/>
          <w:szCs w:val="28"/>
        </w:rPr>
        <w:t xml:space="preserve"> контроля, а также текстов соответству</w:t>
      </w:r>
      <w:r w:rsidR="000048DC">
        <w:rPr>
          <w:rFonts w:ascii="Times New Roman" w:hAnsi="Times New Roman" w:cs="Times New Roman"/>
          <w:bCs/>
          <w:sz w:val="28"/>
          <w:szCs w:val="28"/>
        </w:rPr>
        <w:t>ющих нормативных правовых актов.</w:t>
      </w:r>
    </w:p>
    <w:p w:rsidR="00492CDF" w:rsidRPr="006A1F92" w:rsidRDefault="00492CDF" w:rsidP="00492CD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Разъяснения действующего земельного законодательства с целью недопущения нарушений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>Статьей 7.1</w:t>
      </w:r>
      <w:r w:rsidR="00AA730F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F92" w:rsidRPr="006A1F9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от 30.12.2001 № 195-ФЗ (далее - </w:t>
      </w:r>
      <w:proofErr w:type="spellStart"/>
      <w:r w:rsidRPr="006A1F9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A1F92">
        <w:rPr>
          <w:rFonts w:ascii="Times New Roman" w:hAnsi="Times New Roman" w:cs="Times New Roman"/>
          <w:sz w:val="28"/>
          <w:szCs w:val="28"/>
        </w:rPr>
        <w:t xml:space="preserve"> РФ</w:t>
      </w:r>
      <w:r w:rsidR="006A1F92" w:rsidRPr="006A1F92">
        <w:rPr>
          <w:rFonts w:ascii="Times New Roman" w:hAnsi="Times New Roman" w:cs="Times New Roman"/>
          <w:sz w:val="28"/>
          <w:szCs w:val="28"/>
        </w:rPr>
        <w:t>)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Земельный участок как объект права собственности и иных предусмотренных законодательством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Права на земельные участки удостоверяются документами 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участником земельных отношений, </w:t>
      </w:r>
      <w:r w:rsidRPr="006A1F92">
        <w:rPr>
          <w:rFonts w:ascii="Times New Roman" w:hAnsi="Times New Roman" w:cs="Times New Roman"/>
          <w:sz w:val="28"/>
          <w:szCs w:val="28"/>
        </w:rPr>
        <w:lastRenderedPageBreak/>
        <w:t>можно говорить о признаках использования указанной территории без прав, что также является правонар</w:t>
      </w:r>
      <w:r w:rsidR="00AA730F" w:rsidRPr="006A1F92">
        <w:rPr>
          <w:rFonts w:ascii="Times New Roman" w:hAnsi="Times New Roman" w:cs="Times New Roman"/>
          <w:sz w:val="28"/>
          <w:szCs w:val="28"/>
        </w:rPr>
        <w:t>ушением, предусмотренным ст. 7.1.</w:t>
      </w: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F9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A1F92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Обращаем </w:t>
      </w:r>
      <w:r w:rsidRPr="006A1F92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6A1F92">
        <w:rPr>
          <w:rFonts w:ascii="Times New Roman" w:hAnsi="Times New Roman" w:cs="Times New Roman"/>
          <w:sz w:val="28"/>
          <w:szCs w:val="28"/>
        </w:rPr>
        <w:t>, что ответственность по ст. 7.1</w:t>
      </w:r>
      <w:r w:rsidR="00AA730F" w:rsidRPr="006A1F92">
        <w:rPr>
          <w:rFonts w:ascii="Times New Roman" w:hAnsi="Times New Roman" w:cs="Times New Roman"/>
          <w:sz w:val="28"/>
          <w:szCs w:val="28"/>
        </w:rPr>
        <w:t>.</w:t>
      </w: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F9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A1F92">
        <w:rPr>
          <w:rFonts w:ascii="Times New Roman" w:hAnsi="Times New Roman" w:cs="Times New Roman"/>
          <w:sz w:val="28"/>
          <w:szCs w:val="28"/>
        </w:rPr>
        <w:t xml:space="preserve">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:rsidR="008E1822" w:rsidRPr="006A1F92" w:rsidRDefault="000F1BEA" w:rsidP="008E18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E1822" w:rsidRPr="006A1F92">
          <w:rPr>
            <w:rFonts w:ascii="Times New Roman" w:hAnsi="Times New Roman" w:cs="Times New Roman"/>
            <w:sz w:val="28"/>
            <w:szCs w:val="28"/>
          </w:rPr>
          <w:t>Самовольное</w:t>
        </w:r>
      </w:hyperlink>
      <w:r w:rsidR="008E1822" w:rsidRPr="006A1F92">
        <w:rPr>
          <w:rFonts w:ascii="Times New Roman" w:hAnsi="Times New Roman" w:cs="Times New Roman"/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0048DC" w:rsidRPr="000048DC" w:rsidRDefault="000048DC" w:rsidP="000048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048DC">
        <w:rPr>
          <w:rFonts w:ascii="Times New Roman" w:hAnsi="Times New Roman" w:cs="Times New Roman"/>
          <w:i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0048DC">
        <w:rPr>
          <w:rFonts w:ascii="Times New Roman" w:hAnsi="Times New Roman" w:cs="Times New Roman"/>
          <w:i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</w:t>
      </w:r>
      <w:proofErr w:type="gramEnd"/>
    </w:p>
    <w:p w:rsidR="008E1822" w:rsidRPr="006A1F92" w:rsidRDefault="008E1822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2FB" w:rsidRDefault="008512FB" w:rsidP="00E7571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</w:p>
    <w:p w:rsidR="00E75719" w:rsidRPr="006A1F92" w:rsidRDefault="00E75719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проверьте, имеются ли у Вас документы, подтверждающие право владения или пользования земельным участком;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зарегистрированы ли на него</w:t>
      </w:r>
      <w:r w:rsidRPr="006A1F92">
        <w:rPr>
          <w:rFonts w:ascii="Times New Roman" w:hAnsi="Times New Roman" w:cs="Times New Roman"/>
          <w:sz w:val="28"/>
          <w:szCs w:val="28"/>
        </w:rPr>
        <w:t xml:space="preserve"> в установленном порядке права;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запомните, что земельный участок следует использовать в границах, учтенных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реестре недвижимости, возможно путѐ</w:t>
      </w:r>
      <w:proofErr w:type="gramStart"/>
      <w:r w:rsidR="008512FB" w:rsidRPr="006A1F9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изучения находящихся на руках землеустроительных дел и межевых планов. Другим способом подтверждения соответствия фактических границ документально закрепленным является </w:t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>вынос границ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земельного участка путем проведения кадастровых работ;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убедитесь в том, что используемая и огороженная площадь участка соответствует площади, указанной в ваших документах на землю;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- проверьте, что используемое в хозяйстве имущество (дрова, стройматериалы) размещены Вами в границах вашего земельного участка, а не на</w:t>
      </w:r>
      <w:r w:rsidRPr="006A1F92">
        <w:rPr>
          <w:rFonts w:ascii="Times New Roman" w:hAnsi="Times New Roman" w:cs="Times New Roman"/>
          <w:sz w:val="28"/>
          <w:szCs w:val="28"/>
        </w:rPr>
        <w:t xml:space="preserve"> землях общего пользования</w:t>
      </w:r>
      <w:r w:rsidR="008512FB" w:rsidRPr="006A1F92">
        <w:rPr>
          <w:rFonts w:ascii="Times New Roman" w:hAnsi="Times New Roman" w:cs="Times New Roman"/>
          <w:sz w:val="28"/>
          <w:szCs w:val="28"/>
        </w:rPr>
        <w:t>, а также не на участке соседей.</w:t>
      </w:r>
    </w:p>
    <w:p w:rsidR="008512FB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Pr="006A1F92">
        <w:rPr>
          <w:rFonts w:ascii="Times New Roman" w:hAnsi="Times New Roman" w:cs="Times New Roman"/>
          <w:sz w:val="28"/>
          <w:szCs w:val="28"/>
        </w:rPr>
        <w:t xml:space="preserve">Вышеперечисленные </w:t>
      </w:r>
      <w:r w:rsidR="008512FB" w:rsidRPr="006A1F92">
        <w:rPr>
          <w:rFonts w:ascii="Times New Roman" w:hAnsi="Times New Roman" w:cs="Times New Roman"/>
          <w:sz w:val="28"/>
          <w:szCs w:val="28"/>
        </w:rPr>
        <w:t>де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йствия позволят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не допустить </w:t>
      </w:r>
      <w:r w:rsidR="00953CD5" w:rsidRPr="006A1F92">
        <w:rPr>
          <w:rFonts w:ascii="Times New Roman" w:hAnsi="Times New Roman" w:cs="Times New Roman"/>
          <w:sz w:val="28"/>
          <w:szCs w:val="28"/>
        </w:rPr>
        <w:t>спорные ситуации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с правообладателями смежных земельных участков</w:t>
      </w:r>
      <w:r w:rsidR="00492CDF" w:rsidRPr="006A1F92">
        <w:rPr>
          <w:rFonts w:ascii="Times New Roman" w:hAnsi="Times New Roman" w:cs="Times New Roman"/>
          <w:sz w:val="28"/>
          <w:szCs w:val="28"/>
        </w:rPr>
        <w:t>,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 и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492CDF" w:rsidRPr="006A1F92">
        <w:rPr>
          <w:rFonts w:ascii="Times New Roman" w:hAnsi="Times New Roman" w:cs="Times New Roman"/>
          <w:sz w:val="28"/>
          <w:szCs w:val="28"/>
        </w:rPr>
        <w:t xml:space="preserve">земельное законодательство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Вами не будет нарушено.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1F92">
        <w:rPr>
          <w:rFonts w:ascii="Times New Roman" w:hAnsi="Times New Roman" w:cs="Times New Roman"/>
          <w:b/>
          <w:sz w:val="28"/>
          <w:szCs w:val="28"/>
        </w:rPr>
        <w:t>Частью 1 ст. 8.8</w:t>
      </w:r>
      <w:r w:rsidR="00953CD5" w:rsidRPr="006A1F92">
        <w:rPr>
          <w:rFonts w:ascii="Times New Roman" w:hAnsi="Times New Roman" w:cs="Times New Roman"/>
          <w:b/>
          <w:sz w:val="28"/>
          <w:szCs w:val="28"/>
        </w:rPr>
        <w:t>.</w:t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1F92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6A1F92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Pr="006A1F92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:rsidR="008512FB" w:rsidRPr="006A1F92" w:rsidRDefault="008512FB" w:rsidP="00D01E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492CDF" w:rsidRPr="006A1F92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>Кроме того, необходим</w:t>
      </w:r>
      <w:r w:rsidR="00492CDF" w:rsidRPr="006A1F92">
        <w:rPr>
          <w:rFonts w:ascii="Times New Roman" w:hAnsi="Times New Roman" w:cs="Times New Roman"/>
          <w:sz w:val="28"/>
          <w:szCs w:val="28"/>
        </w:rPr>
        <w:t>о знать, что в соответствии с пунктом</w:t>
      </w:r>
      <w:r w:rsidRPr="006A1F92">
        <w:rPr>
          <w:rFonts w:ascii="Times New Roman" w:hAnsi="Times New Roman" w:cs="Times New Roman"/>
          <w:sz w:val="28"/>
          <w:szCs w:val="28"/>
        </w:rPr>
        <w:t xml:space="preserve"> 1 ст.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953CD5" w:rsidRPr="006A1F92">
        <w:rPr>
          <w:rFonts w:ascii="Times New Roman" w:hAnsi="Times New Roman" w:cs="Times New Roman"/>
          <w:sz w:val="28"/>
          <w:szCs w:val="28"/>
        </w:rPr>
        <w:t>Пунктом 5 ст.</w:t>
      </w:r>
      <w:r w:rsidRPr="006A1F92">
        <w:rPr>
          <w:rFonts w:ascii="Times New Roman" w:hAnsi="Times New Roman" w:cs="Times New Roman"/>
          <w:sz w:val="28"/>
          <w:szCs w:val="28"/>
        </w:rPr>
        <w:t xml:space="preserve"> 65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 </w:t>
      </w:r>
      <w:r w:rsidRPr="006A1F92">
        <w:rPr>
          <w:rFonts w:ascii="Times New Roman" w:hAnsi="Times New Roman" w:cs="Times New Roman"/>
          <w:sz w:val="28"/>
          <w:szCs w:val="28"/>
        </w:rPr>
        <w:t xml:space="preserve">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1F92">
        <w:rPr>
          <w:rFonts w:ascii="Times New Roman" w:hAnsi="Times New Roman" w:cs="Times New Roman"/>
          <w:sz w:val="28"/>
          <w:szCs w:val="28"/>
        </w:rPr>
        <w:t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выплате налоговых платежей, а также налоговая база, поскольку кадастровая стоимость земельного участка, согласно налоговому</w:t>
      </w:r>
      <w:proofErr w:type="gramEnd"/>
      <w:r w:rsidRPr="006A1F92">
        <w:rPr>
          <w:rFonts w:ascii="Times New Roman" w:hAnsi="Times New Roman" w:cs="Times New Roman"/>
          <w:sz w:val="28"/>
          <w:szCs w:val="28"/>
        </w:rPr>
        <w:t xml:space="preserve"> законодательству и является налоговой базой для исчисления земельного налога.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использование земельного участка не в соответствии с разрешенным видом использования влечет за собой искажения при начислении земельного налога. </w:t>
      </w:r>
    </w:p>
    <w:p w:rsidR="008512FB" w:rsidRPr="006A1F92" w:rsidRDefault="008512FB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Pr="006A1F92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6A1F92">
        <w:rPr>
          <w:rFonts w:ascii="Times New Roman" w:hAnsi="Times New Roman" w:cs="Times New Roman"/>
          <w:sz w:val="28"/>
          <w:szCs w:val="28"/>
        </w:rPr>
        <w:t xml:space="preserve">если Вам принадлежит на праве собственности земельный участок с разрешенным видом использования: под индивидуальное жилищное строительство (ИЖС), то на данном земельном участке у Вас должен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быть размещён </w:t>
      </w:r>
      <w:r w:rsidRPr="006A1F92">
        <w:rPr>
          <w:rFonts w:ascii="Times New Roman" w:hAnsi="Times New Roman" w:cs="Times New Roman"/>
          <w:sz w:val="28"/>
          <w:szCs w:val="28"/>
        </w:rPr>
        <w:t xml:space="preserve">жилой дом и использовать земельный участок Вы можете только под ИЖС, то есть: под строительство жилого дома и обслуживание этого дома. А если Вы на данном земельном участке построили </w:t>
      </w:r>
      <w:proofErr w:type="spellStart"/>
      <w:r w:rsidRPr="006A1F92">
        <w:rPr>
          <w:rFonts w:ascii="Times New Roman" w:hAnsi="Times New Roman" w:cs="Times New Roman"/>
          <w:sz w:val="28"/>
          <w:szCs w:val="28"/>
        </w:rPr>
        <w:t>автомойку</w:t>
      </w:r>
      <w:proofErr w:type="spellEnd"/>
      <w:r w:rsidRPr="006A1F92">
        <w:rPr>
          <w:rFonts w:ascii="Times New Roman" w:hAnsi="Times New Roman" w:cs="Times New Roman"/>
          <w:sz w:val="28"/>
          <w:szCs w:val="28"/>
        </w:rPr>
        <w:t xml:space="preserve"> или магазин или используете свой жилой дом под </w:t>
      </w:r>
      <w:proofErr w:type="spellStart"/>
      <w:r w:rsidRPr="006A1F92">
        <w:rPr>
          <w:rFonts w:ascii="Times New Roman" w:hAnsi="Times New Roman" w:cs="Times New Roman"/>
          <w:sz w:val="28"/>
          <w:szCs w:val="28"/>
        </w:rPr>
        <w:lastRenderedPageBreak/>
        <w:t>автомойку</w:t>
      </w:r>
      <w:proofErr w:type="spellEnd"/>
      <w:r w:rsidRPr="006A1F92">
        <w:rPr>
          <w:rFonts w:ascii="Times New Roman" w:hAnsi="Times New Roman" w:cs="Times New Roman"/>
          <w:sz w:val="28"/>
          <w:szCs w:val="28"/>
        </w:rPr>
        <w:t xml:space="preserve"> или магазин, то используете Вы свой земельный учас</w:t>
      </w:r>
      <w:r w:rsidR="00D02EEE" w:rsidRPr="006A1F92">
        <w:rPr>
          <w:rFonts w:ascii="Times New Roman" w:hAnsi="Times New Roman" w:cs="Times New Roman"/>
          <w:sz w:val="28"/>
          <w:szCs w:val="28"/>
        </w:rPr>
        <w:t xml:space="preserve">ток не по целевому назначению и, следовательно, </w:t>
      </w:r>
      <w:r w:rsidRPr="006A1F92">
        <w:rPr>
          <w:rFonts w:ascii="Times New Roman" w:hAnsi="Times New Roman" w:cs="Times New Roman"/>
          <w:sz w:val="28"/>
          <w:szCs w:val="28"/>
        </w:rPr>
        <w:t xml:space="preserve">нарушаете статью 42 Земельного кодекса </w:t>
      </w:r>
      <w:r w:rsidR="00953CD5" w:rsidRPr="006A1F92">
        <w:rPr>
          <w:rFonts w:ascii="Times New Roman" w:hAnsi="Times New Roman" w:cs="Times New Roman"/>
          <w:sz w:val="28"/>
          <w:szCs w:val="28"/>
        </w:rPr>
        <w:t xml:space="preserve">РФ, </w:t>
      </w:r>
      <w:r w:rsidRPr="006A1F92">
        <w:rPr>
          <w:rFonts w:ascii="Times New Roman" w:hAnsi="Times New Roman" w:cs="Times New Roman"/>
          <w:sz w:val="28"/>
          <w:szCs w:val="28"/>
        </w:rPr>
        <w:t>что является административным правонарушением, ответственность за которое предусмотрена ч. 1 ст. 8.8</w:t>
      </w:r>
      <w:r w:rsidR="00953CD5" w:rsidRPr="006A1F92">
        <w:rPr>
          <w:rFonts w:ascii="Times New Roman" w:hAnsi="Times New Roman" w:cs="Times New Roman"/>
          <w:sz w:val="28"/>
          <w:szCs w:val="28"/>
        </w:rPr>
        <w:t>.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FC5" w:rsidRPr="006A1F9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E5FC5" w:rsidRPr="006A1F92">
        <w:rPr>
          <w:rFonts w:ascii="Times New Roman" w:hAnsi="Times New Roman" w:cs="Times New Roman"/>
          <w:sz w:val="28"/>
          <w:szCs w:val="28"/>
        </w:rPr>
        <w:t xml:space="preserve"> РФ:</w:t>
      </w:r>
    </w:p>
    <w:p w:rsidR="006E5FC5" w:rsidRPr="006A1F92" w:rsidRDefault="006E5FC5" w:rsidP="006E5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7" w:history="1">
        <w:r w:rsidRPr="006A1F92">
          <w:rPr>
            <w:rFonts w:ascii="Times New Roman" w:hAnsi="Times New Roman" w:cs="Times New Roman"/>
            <w:sz w:val="28"/>
            <w:szCs w:val="28"/>
          </w:rPr>
          <w:t>разрешенным использованием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</w:t>
      </w:r>
      <w:hyperlink r:id="rId8" w:history="1">
        <w:r w:rsidRPr="006A1F9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A1F92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A1F9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A1F92">
        <w:rPr>
          <w:rFonts w:ascii="Times New Roman" w:hAnsi="Times New Roman" w:cs="Times New Roman"/>
          <w:sz w:val="28"/>
          <w:szCs w:val="28"/>
        </w:rPr>
        <w:t xml:space="preserve"> настоящей статьи, -</w:t>
      </w:r>
    </w:p>
    <w:p w:rsidR="000048DC" w:rsidRDefault="000048DC" w:rsidP="00004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6E5FC5" w:rsidRPr="006A1F92" w:rsidRDefault="006E5FC5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A730F" w:rsidRPr="006A1F92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данное нарушение: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719" w:rsidRDefault="00AA730F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</w:p>
    <w:p w:rsidR="00D01E23" w:rsidRPr="006A1F92" w:rsidRDefault="00E75719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730F"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8512FB" w:rsidRPr="006A1F92">
        <w:rPr>
          <w:rFonts w:ascii="Times New Roman" w:hAnsi="Times New Roman" w:cs="Times New Roman"/>
          <w:sz w:val="28"/>
          <w:szCs w:val="28"/>
        </w:rPr>
        <w:t>используйте участок в соо</w:t>
      </w:r>
      <w:r w:rsidR="00D01E23" w:rsidRPr="006A1F92">
        <w:rPr>
          <w:rFonts w:ascii="Times New Roman" w:hAnsi="Times New Roman" w:cs="Times New Roman"/>
          <w:sz w:val="28"/>
          <w:szCs w:val="28"/>
        </w:rPr>
        <w:t>тветствии с целевым назначением;</w:t>
      </w:r>
    </w:p>
    <w:p w:rsidR="00D01E23" w:rsidRPr="006A1F92" w:rsidRDefault="00D01E23" w:rsidP="008512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сведения о целевом назначении земельного участка содержатся в Едином государственном реестре недвижимости (ЕГРН) и в правоустанавливающих документах на земельный участок. Информацию можно получить путем запроса выписки из ЕГРН, а также п</w:t>
      </w:r>
      <w:r w:rsidR="0080368C">
        <w:rPr>
          <w:rFonts w:ascii="Times New Roman" w:hAnsi="Times New Roman" w:cs="Times New Roman"/>
          <w:sz w:val="28"/>
          <w:szCs w:val="28"/>
        </w:rPr>
        <w:t>р</w:t>
      </w:r>
      <w:r w:rsidR="008512FB" w:rsidRPr="006A1F92">
        <w:rPr>
          <w:rFonts w:ascii="Times New Roman" w:hAnsi="Times New Roman" w:cs="Times New Roman"/>
          <w:sz w:val="28"/>
          <w:szCs w:val="28"/>
        </w:rPr>
        <w:t>осмотрев свои правоустанавливающие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участок;</w:t>
      </w:r>
    </w:p>
    <w:p w:rsidR="00D01E23" w:rsidRPr="006A1F92" w:rsidRDefault="00D01E23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-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6E5FC5" w:rsidRPr="006A1F92" w:rsidRDefault="00D01E23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 Данные действия позволят избежать нарушения </w:t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8512FB" w:rsidRPr="006A1F92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законодательства, и Вы не будете привлечены к административной ответственности в виде штрафных санкций. </w:t>
      </w:r>
    </w:p>
    <w:p w:rsidR="008512FB" w:rsidRPr="006A1F92" w:rsidRDefault="006E5FC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8512FB" w:rsidRPr="006A1F92">
        <w:rPr>
          <w:rFonts w:ascii="Times New Roman" w:hAnsi="Times New Roman" w:cs="Times New Roman"/>
          <w:sz w:val="28"/>
          <w:szCs w:val="28"/>
        </w:rPr>
        <w:t>Заблаговременно примите все меры, направленные на самостоятельное выявление и устранение нарушений требований земельного</w:t>
      </w:r>
      <w:r w:rsidR="00D01E23" w:rsidRPr="006A1F92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6A1F92" w:rsidRPr="006A1F92" w:rsidRDefault="006A1F92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E136A" w:rsidRPr="006A1F92" w:rsidRDefault="002B7385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ab/>
      </w:r>
      <w:r w:rsidR="006E5FC5" w:rsidRPr="006A1F92">
        <w:rPr>
          <w:rFonts w:ascii="Times New Roman" w:hAnsi="Times New Roman" w:cs="Times New Roman"/>
          <w:sz w:val="28"/>
          <w:szCs w:val="28"/>
        </w:rPr>
        <w:t xml:space="preserve">Получить консультацию </w:t>
      </w:r>
      <w:r w:rsidR="008E1822" w:rsidRPr="006A1F92">
        <w:rPr>
          <w:rFonts w:ascii="Times New Roman" w:hAnsi="Times New Roman" w:cs="Times New Roman"/>
          <w:sz w:val="28"/>
          <w:szCs w:val="28"/>
        </w:rPr>
        <w:t>и разъяснения по вопросам исполнения земельного законодательства можно в  о</w:t>
      </w:r>
      <w:r w:rsidRPr="006A1F92">
        <w:rPr>
          <w:rFonts w:ascii="Times New Roman" w:hAnsi="Times New Roman" w:cs="Times New Roman"/>
          <w:sz w:val="28"/>
          <w:szCs w:val="28"/>
        </w:rPr>
        <w:t>тдел</w:t>
      </w:r>
      <w:r w:rsidR="008E1822" w:rsidRPr="006A1F92">
        <w:rPr>
          <w:rFonts w:ascii="Times New Roman" w:hAnsi="Times New Roman" w:cs="Times New Roman"/>
          <w:sz w:val="28"/>
          <w:szCs w:val="28"/>
        </w:rPr>
        <w:t>е</w:t>
      </w:r>
      <w:r w:rsidRPr="006A1F92">
        <w:rPr>
          <w:rFonts w:ascii="Times New Roman" w:hAnsi="Times New Roman" w:cs="Times New Roman"/>
          <w:sz w:val="28"/>
          <w:szCs w:val="28"/>
        </w:rPr>
        <w:t xml:space="preserve"> архитектуры, </w:t>
      </w:r>
      <w:r w:rsidRPr="006A1F92">
        <w:rPr>
          <w:rFonts w:ascii="Times New Roman" w:hAnsi="Times New Roman" w:cs="Times New Roman"/>
          <w:sz w:val="28"/>
          <w:szCs w:val="28"/>
        </w:rPr>
        <w:lastRenderedPageBreak/>
        <w:t>градостроительства, имущественных и земельных отношений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Боготола</w:t>
      </w:r>
      <w:r w:rsidR="008E1822" w:rsidRPr="006A1F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A1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Для получения информации заявители </w:t>
      </w:r>
      <w:r w:rsidR="008137B6" w:rsidRPr="006A1F92">
        <w:rPr>
          <w:rFonts w:ascii="Times New Roman" w:hAnsi="Times New Roman" w:cs="Times New Roman"/>
          <w:sz w:val="28"/>
          <w:szCs w:val="28"/>
        </w:rPr>
        <w:t>могут обратиться</w:t>
      </w:r>
      <w:r w:rsidR="00FE136A" w:rsidRPr="006A1F92">
        <w:rPr>
          <w:rFonts w:ascii="Times New Roman" w:hAnsi="Times New Roman" w:cs="Times New Roman"/>
          <w:sz w:val="28"/>
          <w:szCs w:val="28"/>
        </w:rPr>
        <w:t>:</w:t>
      </w:r>
    </w:p>
    <w:p w:rsidR="00492CDF" w:rsidRPr="006A1F92" w:rsidRDefault="0018749A" w:rsidP="0018749A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ab/>
      </w:r>
      <w:r w:rsidR="00492CDF" w:rsidRPr="006A1F92">
        <w:rPr>
          <w:sz w:val="28"/>
          <w:szCs w:val="28"/>
        </w:rPr>
        <w:t>- лично к начальнику отдела архитектуры, градостроительства, имущественных и земельных отношений</w:t>
      </w:r>
      <w:r w:rsidR="00492CDF" w:rsidRPr="006A1F92">
        <w:rPr>
          <w:bCs/>
          <w:sz w:val="28"/>
          <w:szCs w:val="28"/>
        </w:rPr>
        <w:t xml:space="preserve"> администрации города Боготола</w:t>
      </w:r>
      <w:r w:rsidR="008137B6" w:rsidRPr="006A1F92">
        <w:rPr>
          <w:bCs/>
          <w:sz w:val="28"/>
          <w:szCs w:val="28"/>
        </w:rPr>
        <w:t xml:space="preserve"> в приемные часы</w:t>
      </w:r>
      <w:r w:rsidRPr="006A1F92">
        <w:rPr>
          <w:bCs/>
          <w:sz w:val="28"/>
          <w:szCs w:val="28"/>
        </w:rPr>
        <w:t>;</w:t>
      </w:r>
    </w:p>
    <w:p w:rsidR="00FE136A" w:rsidRPr="006A1F92" w:rsidRDefault="008137B6" w:rsidP="0018749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  <w:r w:rsidR="00FE136A" w:rsidRPr="006A1F92">
        <w:rPr>
          <w:rFonts w:ascii="Times New Roman" w:hAnsi="Times New Roman" w:cs="Times New Roman"/>
          <w:sz w:val="28"/>
          <w:szCs w:val="28"/>
        </w:rPr>
        <w:t>- непосредственно к муниципальному инспектору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 по контролю за использованием земель и охране окружающей среды </w:t>
      </w:r>
      <w:proofErr w:type="gramStart"/>
      <w:r w:rsidR="0018749A" w:rsidRPr="006A1F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8749A" w:rsidRPr="006A1F92">
        <w:rPr>
          <w:rFonts w:ascii="Times New Roman" w:hAnsi="Times New Roman" w:cs="Times New Roman"/>
          <w:sz w:val="28"/>
          <w:szCs w:val="28"/>
        </w:rPr>
        <w:t xml:space="preserve"> тел. 8(39157) </w:t>
      </w:r>
      <w:r w:rsidR="008E1822" w:rsidRPr="006A1F92">
        <w:rPr>
          <w:rFonts w:ascii="Times New Roman" w:hAnsi="Times New Roman" w:cs="Times New Roman"/>
          <w:sz w:val="28"/>
          <w:szCs w:val="28"/>
        </w:rPr>
        <w:t>6-34-</w:t>
      </w:r>
      <w:r w:rsidR="0018749A" w:rsidRPr="006A1F92">
        <w:rPr>
          <w:rFonts w:ascii="Times New Roman" w:hAnsi="Times New Roman" w:cs="Times New Roman"/>
          <w:sz w:val="28"/>
          <w:szCs w:val="28"/>
        </w:rPr>
        <w:t>0</w:t>
      </w:r>
      <w:r w:rsidR="008E1822" w:rsidRPr="006A1F92">
        <w:rPr>
          <w:rFonts w:ascii="Times New Roman" w:hAnsi="Times New Roman" w:cs="Times New Roman"/>
          <w:sz w:val="28"/>
          <w:szCs w:val="28"/>
        </w:rPr>
        <w:t>1</w:t>
      </w:r>
      <w:r w:rsidR="00FE136A" w:rsidRPr="006A1F92">
        <w:rPr>
          <w:rFonts w:ascii="Times New Roman" w:hAnsi="Times New Roman" w:cs="Times New Roman"/>
          <w:sz w:val="28"/>
          <w:szCs w:val="28"/>
        </w:rPr>
        <w:t>;</w:t>
      </w:r>
    </w:p>
    <w:p w:rsidR="00FE136A" w:rsidRPr="006A1F92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 xml:space="preserve">- в </w:t>
      </w:r>
      <w:r w:rsidR="0018749A" w:rsidRPr="006A1F92">
        <w:rPr>
          <w:sz w:val="28"/>
          <w:szCs w:val="28"/>
        </w:rPr>
        <w:t xml:space="preserve">письменном </w:t>
      </w:r>
      <w:r w:rsidR="008E1822" w:rsidRPr="006A1F92">
        <w:rPr>
          <w:sz w:val="28"/>
          <w:szCs w:val="28"/>
        </w:rPr>
        <w:t xml:space="preserve">виде почтовым отправлением </w:t>
      </w:r>
      <w:r w:rsidR="0018749A" w:rsidRPr="006A1F92">
        <w:rPr>
          <w:sz w:val="28"/>
          <w:szCs w:val="28"/>
        </w:rPr>
        <w:t>в адрес а</w:t>
      </w:r>
      <w:r w:rsidR="00FE136A" w:rsidRPr="006A1F92">
        <w:rPr>
          <w:sz w:val="28"/>
          <w:szCs w:val="28"/>
        </w:rPr>
        <w:t>дминистрации</w:t>
      </w:r>
      <w:r w:rsidR="0018749A" w:rsidRPr="006A1F92">
        <w:rPr>
          <w:sz w:val="28"/>
          <w:szCs w:val="28"/>
        </w:rPr>
        <w:t xml:space="preserve"> города Боготола</w:t>
      </w:r>
      <w:r w:rsidR="00FE136A" w:rsidRPr="006A1F92">
        <w:rPr>
          <w:sz w:val="28"/>
          <w:szCs w:val="28"/>
        </w:rPr>
        <w:t>;</w:t>
      </w:r>
    </w:p>
    <w:p w:rsidR="00FE136A" w:rsidRPr="006A1F92" w:rsidRDefault="008137B6" w:rsidP="0018749A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  <w:r w:rsidR="00FE136A" w:rsidRPr="006A1F92">
        <w:rPr>
          <w:sz w:val="28"/>
          <w:szCs w:val="28"/>
        </w:rPr>
        <w:t>- электрон</w:t>
      </w:r>
      <w:r w:rsidR="0018749A" w:rsidRPr="006A1F92">
        <w:rPr>
          <w:sz w:val="28"/>
          <w:szCs w:val="28"/>
        </w:rPr>
        <w:t xml:space="preserve">ной почтой на электронный адрес: </w:t>
      </w:r>
      <w:proofErr w:type="spellStart"/>
      <w:r w:rsidR="0018749A" w:rsidRPr="006A1F92">
        <w:rPr>
          <w:sz w:val="28"/>
          <w:szCs w:val="28"/>
          <w:lang w:val="en-US"/>
        </w:rPr>
        <w:t>glava</w:t>
      </w:r>
      <w:proofErr w:type="spellEnd"/>
      <w:r w:rsidR="0018749A" w:rsidRPr="006A1F92">
        <w:rPr>
          <w:sz w:val="28"/>
          <w:szCs w:val="28"/>
        </w:rPr>
        <w:t>@</w:t>
      </w:r>
      <w:proofErr w:type="spellStart"/>
      <w:r w:rsidR="0018749A" w:rsidRPr="006A1F92">
        <w:rPr>
          <w:sz w:val="28"/>
          <w:szCs w:val="28"/>
          <w:lang w:val="en-US"/>
        </w:rPr>
        <w:t>bogotolcity</w:t>
      </w:r>
      <w:proofErr w:type="spellEnd"/>
      <w:r w:rsidR="0018749A" w:rsidRPr="006A1F92">
        <w:rPr>
          <w:sz w:val="28"/>
          <w:szCs w:val="28"/>
        </w:rPr>
        <w:t>.</w:t>
      </w:r>
      <w:proofErr w:type="spellStart"/>
      <w:r w:rsidR="0018749A" w:rsidRPr="006A1F92">
        <w:rPr>
          <w:sz w:val="28"/>
          <w:szCs w:val="28"/>
          <w:lang w:val="en-US"/>
        </w:rPr>
        <w:t>ru</w:t>
      </w:r>
      <w:proofErr w:type="spellEnd"/>
      <w:r w:rsidRPr="006A1F92">
        <w:rPr>
          <w:sz w:val="28"/>
          <w:szCs w:val="28"/>
        </w:rPr>
        <w:t>.</w:t>
      </w:r>
    </w:p>
    <w:p w:rsidR="006A1F92" w:rsidRPr="006A1F92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6A1F92">
        <w:rPr>
          <w:sz w:val="28"/>
          <w:szCs w:val="28"/>
        </w:rPr>
        <w:t xml:space="preserve">Местонахождение и почтовый адрес </w:t>
      </w:r>
      <w:r w:rsidR="0018749A" w:rsidRPr="006A1F92">
        <w:rPr>
          <w:bCs/>
          <w:sz w:val="28"/>
          <w:szCs w:val="28"/>
        </w:rPr>
        <w:t xml:space="preserve">администрации города Боготола: </w:t>
      </w:r>
      <w:r w:rsidR="006A1F92" w:rsidRPr="006A1F92">
        <w:rPr>
          <w:bCs/>
          <w:sz w:val="28"/>
          <w:szCs w:val="28"/>
        </w:rPr>
        <w:t xml:space="preserve">               </w:t>
      </w:r>
    </w:p>
    <w:p w:rsidR="0018749A" w:rsidRPr="006A1F92" w:rsidRDefault="0018749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sz w:val="28"/>
          <w:szCs w:val="28"/>
          <w:u w:val="single"/>
        </w:rPr>
      </w:pPr>
      <w:r w:rsidRPr="006A1F92">
        <w:rPr>
          <w:sz w:val="28"/>
          <w:szCs w:val="28"/>
          <w:u w:val="single"/>
        </w:rPr>
        <w:t>662060</w:t>
      </w:r>
      <w:r w:rsidR="00FE136A" w:rsidRPr="006A1F92">
        <w:rPr>
          <w:sz w:val="28"/>
          <w:szCs w:val="28"/>
          <w:u w:val="single"/>
        </w:rPr>
        <w:t xml:space="preserve">, Красноярский край, </w:t>
      </w:r>
      <w:proofErr w:type="gramStart"/>
      <w:r w:rsidRPr="006A1F92">
        <w:rPr>
          <w:sz w:val="28"/>
          <w:szCs w:val="28"/>
          <w:u w:val="single"/>
        </w:rPr>
        <w:t>г</w:t>
      </w:r>
      <w:proofErr w:type="gramEnd"/>
      <w:r w:rsidRPr="006A1F92">
        <w:rPr>
          <w:sz w:val="28"/>
          <w:szCs w:val="28"/>
          <w:u w:val="single"/>
        </w:rPr>
        <w:t>. Боготол, ул. Шикунова, 1.</w:t>
      </w:r>
    </w:p>
    <w:p w:rsidR="006A1F92" w:rsidRPr="006A1F92" w:rsidRDefault="00FE136A" w:rsidP="006A1F92">
      <w:pPr>
        <w:spacing w:after="0" w:line="276" w:lineRule="auto"/>
        <w:ind w:right="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1F92">
        <w:rPr>
          <w:rFonts w:ascii="Times New Roman" w:hAnsi="Times New Roman" w:cs="Times New Roman"/>
          <w:sz w:val="28"/>
          <w:szCs w:val="28"/>
          <w:u w:val="single"/>
        </w:rPr>
        <w:t>Справочные телефоны:</w:t>
      </w:r>
      <w:r w:rsidR="0018749A" w:rsidRPr="006A1F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8749A" w:rsidRPr="006A1F92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-приёмная- </w:t>
      </w:r>
      <w:r w:rsidR="00FE136A" w:rsidRPr="006A1F92">
        <w:rPr>
          <w:rFonts w:ascii="Times New Roman" w:hAnsi="Times New Roman" w:cs="Times New Roman"/>
          <w:sz w:val="28"/>
          <w:szCs w:val="28"/>
        </w:rPr>
        <w:t xml:space="preserve">факс: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6-34-42, </w:t>
      </w:r>
      <w:r w:rsidRPr="006A1F92">
        <w:rPr>
          <w:rFonts w:ascii="Times New Roman" w:hAnsi="Times New Roman" w:cs="Times New Roman"/>
          <w:sz w:val="28"/>
          <w:szCs w:val="28"/>
        </w:rPr>
        <w:t xml:space="preserve">тел., </w:t>
      </w:r>
      <w:r w:rsidR="0018749A" w:rsidRPr="006A1F92">
        <w:rPr>
          <w:rFonts w:ascii="Times New Roman" w:hAnsi="Times New Roman" w:cs="Times New Roman"/>
          <w:sz w:val="28"/>
          <w:szCs w:val="28"/>
        </w:rPr>
        <w:t xml:space="preserve">8(39157) </w:t>
      </w:r>
      <w:r w:rsidRPr="006A1F92">
        <w:rPr>
          <w:rFonts w:ascii="Times New Roman" w:hAnsi="Times New Roman" w:cs="Times New Roman"/>
          <w:sz w:val="28"/>
          <w:szCs w:val="28"/>
        </w:rPr>
        <w:t>6-34-41;</w:t>
      </w:r>
    </w:p>
    <w:p w:rsidR="006A1F92" w:rsidRPr="006A1F92" w:rsidRDefault="006A1F92" w:rsidP="006A1F92">
      <w:pPr>
        <w:spacing w:after="0" w:line="276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92">
        <w:rPr>
          <w:rFonts w:ascii="Times New Roman" w:hAnsi="Times New Roman" w:cs="Times New Roman"/>
          <w:sz w:val="28"/>
          <w:szCs w:val="28"/>
        </w:rPr>
        <w:t>- каб.1-02, тел. 8(39157) 6-34-01.</w:t>
      </w:r>
    </w:p>
    <w:p w:rsidR="00FE136A" w:rsidRPr="006A1F92" w:rsidRDefault="00FE136A" w:rsidP="006A1F92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C94D26" w:rsidRPr="006A1F92" w:rsidRDefault="00C94D26" w:rsidP="006A1F92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D20" w:rsidRPr="006A1F92" w:rsidRDefault="00480D20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364" w:rsidRPr="006A1F92" w:rsidRDefault="007E0364" w:rsidP="0018749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0248" w:rsidRPr="006A1F92" w:rsidRDefault="00702020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248" w:rsidRPr="006A1F92" w:rsidRDefault="00110248" w:rsidP="00FE13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0248" w:rsidRPr="006A1F92" w:rsidSect="00E757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ED2"/>
    <w:rsid w:val="000048DC"/>
    <w:rsid w:val="000D602C"/>
    <w:rsid w:val="000E3955"/>
    <w:rsid w:val="000E4099"/>
    <w:rsid w:val="000F1BEA"/>
    <w:rsid w:val="00110248"/>
    <w:rsid w:val="0018749A"/>
    <w:rsid w:val="002B7385"/>
    <w:rsid w:val="00391658"/>
    <w:rsid w:val="00414038"/>
    <w:rsid w:val="00480D20"/>
    <w:rsid w:val="00492CDF"/>
    <w:rsid w:val="004B5DC9"/>
    <w:rsid w:val="004C4060"/>
    <w:rsid w:val="0059065E"/>
    <w:rsid w:val="005D3B6A"/>
    <w:rsid w:val="00624ECA"/>
    <w:rsid w:val="00697E34"/>
    <w:rsid w:val="006A1F92"/>
    <w:rsid w:val="006E5FC5"/>
    <w:rsid w:val="00702020"/>
    <w:rsid w:val="00761087"/>
    <w:rsid w:val="007B08E0"/>
    <w:rsid w:val="007B4315"/>
    <w:rsid w:val="007E0364"/>
    <w:rsid w:val="0080368C"/>
    <w:rsid w:val="008137B6"/>
    <w:rsid w:val="008512FB"/>
    <w:rsid w:val="00891894"/>
    <w:rsid w:val="008E1822"/>
    <w:rsid w:val="008F4854"/>
    <w:rsid w:val="00913F79"/>
    <w:rsid w:val="00953CD5"/>
    <w:rsid w:val="00972602"/>
    <w:rsid w:val="009B66F1"/>
    <w:rsid w:val="009F1C16"/>
    <w:rsid w:val="00AA730F"/>
    <w:rsid w:val="00AE0B2B"/>
    <w:rsid w:val="00B04323"/>
    <w:rsid w:val="00B21AF3"/>
    <w:rsid w:val="00B701BC"/>
    <w:rsid w:val="00BB7B7A"/>
    <w:rsid w:val="00C06A66"/>
    <w:rsid w:val="00C11CA7"/>
    <w:rsid w:val="00C94D26"/>
    <w:rsid w:val="00D00D46"/>
    <w:rsid w:val="00D01E23"/>
    <w:rsid w:val="00D02EEE"/>
    <w:rsid w:val="00D36ED2"/>
    <w:rsid w:val="00E75719"/>
    <w:rsid w:val="00EA0F22"/>
    <w:rsid w:val="00EF0455"/>
    <w:rsid w:val="00F23259"/>
    <w:rsid w:val="00F73EEC"/>
    <w:rsid w:val="00FA716A"/>
    <w:rsid w:val="00FE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C"/>
  </w:style>
  <w:style w:type="paragraph" w:styleId="2">
    <w:name w:val="heading 2"/>
    <w:basedOn w:val="a"/>
    <w:link w:val="20"/>
    <w:uiPriority w:val="9"/>
    <w:qFormat/>
    <w:rsid w:val="00B04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0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2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03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73E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EF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4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45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EF04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1874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04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09958A8F8A9AD54C771E0D375BA0AA84652266F03CB4EEC9F9F90403BD0DD8E6D03D1E4E48B1FE8018A97CBF195CC3AEFAB89464FFu7Y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09958A8F8A9AD54C771E0D375BA0AA8463266CF933B4EEC9F9F90403BD0DD8E6D03D194A48B0F4D542B978F64D51DCAEE7A6957AFF73D8u2Y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49982827315EC31F9B87136C2880A8F457A6FB0C8DC3159864116D18FB045CC343B1107DB1BBB5E161403F24E4C75650C8BA624491442A06n9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gotolcity.ru" TargetMode="External"/><Relationship Id="rId10" Type="http://schemas.openxmlformats.org/officeDocument/2006/relationships/hyperlink" Target="consultantplus://offline/ref=C809958A8F8A9AD54C771E0D375BA0AA84652266F03CB4EEC9F9F90403BD0DD8E6D03D1E4E48B3FE8018A97CBF195CC3AEFAB89464FFu7Y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09958A8F8A9AD54C771E0D375BA0AA84652266F03CB4EEC9F9F90403BD0DD8E6D03D1F484AB7FE8018A97CBF195CC3AEFAB89464FFu7Y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7ABD-BC0C-48CA-8CE1-96E1262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 П.</dc:creator>
  <cp:keywords/>
  <dc:description/>
  <cp:lastModifiedBy>ArtemenkoVV</cp:lastModifiedBy>
  <cp:revision>17</cp:revision>
  <dcterms:created xsi:type="dcterms:W3CDTF">2018-05-17T07:46:00Z</dcterms:created>
  <dcterms:modified xsi:type="dcterms:W3CDTF">2021-02-19T08:44:00Z</dcterms:modified>
</cp:coreProperties>
</file>