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РУКОВОДСТВО ПО СОБЛЮДЕНИЮ ОБЯЗАТЕЛЬНЫХ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ТРЕБОВАНИЙ ЗАКОНОДАТЕЛЬСТВА ПРИ ПРОВЕДЕНИИ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МЕРОПРИЯТИЙ ПО ОСУЩЕСТВЛЕНИЮ МУНИЦИПАЛЬНОГО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ЖИЛИЩНОГО КОНТРОЛЯ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 муниципальным жилищным контролем понимается организация и проведение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Красноярского края в области жилищных отношений (далее - обязательные требования), муниципальными правовыми актами, а также организация и проведение мероприятий по профилактике нарушений указанных требований.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Объектом муниципального контроля является жилищный фонд, находящийся в муниципальной собственности, расположенный на территории городского округа город Боготол. В силу положений  Жилищного кодекса Российской Федерации (далее –ЖК РФ) граждане и юридические лица, осуществляя различные права, связанные с пользованием жилищным фондом и его содержанием, обязаны: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бережно относиться к жилищному фонду и земельным участкам, необходимым для использования жилищного фонда;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выполнять предусмотренные законодательством санитарно-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гигиенические, экологические, архитектурно-градостроительные, противопожарные и эксплуатационные требования;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использовать жилые помещения, помещения, относящиеся к общему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имуществу собственников помещений в доме, и оборудование без ущемления жилищных, иных прав и свобод других граждан;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нести бремя содержания как самого помещения так и общего имущества собственников помещений в многоквартирном доме в соответствии с Правилами содержания общего имущества в многоквартирном доме, утвержденными Правительством Российской Федерации;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своевременно производить оплату жилья, коммунальных услуг.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целях соблюдения обязательных требований, установленных в отношении муниципального жилищного фонда федеральными законами, законами Красноярского края в области жилищных отношений и муниципальными правовыми актами, юридическими лицами, индивидуальными предпринимателями и гражданами необходимо знать: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права и обязанности нанимателя (собственника) жилого помещения муниципального жилищного фонда;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права и обязанности лиц, осуществляющих деятельность по управлению многоквартирными домами;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права и обязанности лиц, являющихся исполнителями коммунальных услуг, предоставляемых нанимателям (собственникам) муниципального жилищного фонда;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требования, установленные в отношении муниципального жилищного фонда, правила содержания жилых помещений, общего имущества собственников помещений в многоквартирном доме и правила предоставления коммунальных услуг собственникам и пользователям помещений в многоквартирных домах.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со ст. 67 ЖК РФ к правам и обязанностям нанимателя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жилого помещения муниципального жилищного фонда относятся: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соблюдение правил пользования жилыми помещениями, использование жилого помещения в соответствии с его назначением;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поддержание в исправном состоянии жилого помещения, санитарно- технического и иное оборудования, находящегося в нем, обеспечение их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сохранности;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содержание в чистоте и порядке жилого помещения, общего имущества в многоквартирном доме, объектов благоустройства, произведение текущего ремонта занимаемого жилого помещения;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своевременное внесение платы за жилое помещение и коммунальные услуги в полном объеме и в установленном порядке;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обеспечение доступа в занимаемое жилое помещение работников Наймодателя или уполномоченных им лиц, представителей органов государственного надзора и муниципального контроля для осмотра технического и санитарного состояния жилого помещения, санитарно- технического и иного оборудования, находящегося в нем;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иные обязанности, предусмотренные ЖК РФ и федеральными законами.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со ст. 30 ЖК РФ к правам и обязанностям собственника жилого помещения относятся: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осуществление права владения, пользования и распоряжения принадлежащим ему на праве собственности жилым помещением в соответствии с его назначением и пределами его использования, которые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установлены ЖК РФ;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право предоставления во владение и (или) в пользование принадлежащее ему на праве собственности жилое помещение гражданину на основании договора найма, договора безвозмездного пользования или на ином законном основании, а также юридическому лицу на основании договора аренды или на ином законном основании с учетом требований, установленных гражданским законодательством, ЖК РФ.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несение бремени по содержанию жилого помещения и общего   имущества собственников помещений в многоквартирном доме (собственник комнаты в коммунальной квартире несет также бремя содержания общего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имущества собственников комнат в такой квартире).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поддержание жилого помещения в надлежащем состоянии, не допущение бесхозяйственного обращения с ним, соблюдение прав и законных интересов соседей, правил пользования жилыми помещениями, а также правил содержания общего имущества собственников помещений в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многоквартирном доме;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 иные права и обязанности, предусмотренные ЖК РФ и федеральными законами, в том числе, внесение платы за содержание жилого помещения, взноса на капитальный ремонт и платы за коммунальные услуги.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Законодательно установлено, что собственники помещений в многоквартирном доме несут бремя расходов на содержание общего имущества в многоквартирном доме. Доля обязательных расходов на содержание общего имущества в многоквартирном доме, бремя которых несет собственник помещения в таком доме, определяется долей в праве общей собственности на общее имущество в таком доме указанного собственника. Правила содержания общего имущества в многоквартирном доме устанавливаются Правительством Российской Федерации.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Исходя из смысла главы II Правил содержания общего имущества в многоквартирном доме, утвержденных Постановлением Правительства Российской Федерации от 13.08.2006 № 491, общее имущество должно содержаться в соответствии с требованиями законодательства Российской Федерации (в том числе о санитарно-эпидемиологическом благополучии населения, техническом регулировании, защите прав потребителей) в состоянии, обеспечивающем: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 соблюдение характеристик надежности и безопасности многоквартирного дома;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 безопасность для жизни и здоровья граждан, сохранность имущества физических или юридических лиц, государственного, муниципального и иного имущества;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в) доступность пользования жилыми и (или) нежилыми помещениями, помещениями общего пользования, а также земельным участком, на котором расположен многоквартирный дом, в том числе для инвалидов и иных маломобильных групп населения;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г) соблюдение прав и законных интересов собственников помещений, а также иных лиц;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д) постоянную готовность инженерных коммуникаций, приборов учета и другого оборудования, входящих в состав общего имущества, для предоставления коммунальных услуг (подачи коммунальных ресурсов) гражданам, проживающим в многоквартирном доме, в соответствии с Правилами предоставления коммунальных услуг собственникам и пользователям помещений в многоквартирных домах и жилых домов (далее  Правила предоставления коммунальных услуг);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е)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ж) соблюдение требований законодательства Российской Федерации об энергосбережении и о повышении энергетической эффективности.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Собственники помещений вправе самостоятельно совершать действия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содержанию и ремонту общего имущества или привлекать на основании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решения общего собрания собственников помещений в доме иных лиц для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оказания услуг и выполнения работ по содержанию и ремонту общего имущества с учетом выбранного способа управления многоквартирным домом (Управляющая организация, ТСЖ, Жилищный кооператив и т.п.)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Лица, осуществляющие деятельность по управлению многоквартирными домами, в соответствии с условиями договора или учредительными документами товарищества собственников жилья, жилищного, жилищно-строительного кооператива или иного специализированного потребительского кооператива обязаны в течение согласованного срока за плату выполнять работы и (или) оказывать услуги по управлению многоквартирным домом, оказывать услуги и выполнять работы по надлежащему содержанию и ремонту общего имущества в таком доме, предоставлять коммунальные услуги собственникам и пользователям помещений в таком доме, обеспечить готовность инженерных систем, осуществлять иную направленную на достижение целей управления многоквартирным домом деятельность. Конкретный перечень обязанностей и прав лиц,  осуществляющих деятельность по управлению многоквартирными домами содержит Жилищный кодекс Российской Федерации.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Собственники помещений в свою очередь вправе: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осуществлять контроль за выполнением обязательств по договору управления, или учредительными документами товарищества собственников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жилья, жилищного, жилищно-строительного кооператива, в ходе которого участвовать в осмотрах (измерениях, испытаниях, проверках) общего имущества, присутствовать при выполнении работ и оказании услуг, связанных с выполнением обязанностей договору управления.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привлекать для контроля качества выполняемых работ и предоставляемых услуг сторонние организации, специалистов, экспертов.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требовать изменения размера платы за помещение в случае невыполнения полностью или частично услуг и/или работ по управлению, содержанию и ремонту общего имущества, либо выполнения работ (услуг) ненадлежащего качества;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требовать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требовать возмещения убытков, причиненных вследствие невыполнения либо недобросовестного выполнения лицом, осуществляющим деятельность по управлению многоквартирными домами, в соответствии с условиями договора или учредительными документами товарищества собственников жилья, жилищного, жилищно-строительного кооператива своих обязательств;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 иные права, предусмотренные ЖК РФ и федеральными законами.</w:t>
      </w:r>
    </w:p>
    <w:p>
      <w:pPr>
        <w:pStyle w:val="Normal"/>
        <w:spacing w:before="0" w:after="0"/>
        <w:ind w:firstLine="851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Требования, установленные в отношения муниципального жилищного фонда, Правила содержания жилых помещений, общего имущества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собственников помещений в многоквартирном доме и Правила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предоставления коммунальных услуг собственникам и пользователям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помещений в многоквартирных домах.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Требования к содержанию жилого помещения определены ст. 15ЖК РФ и Постановлением Правительства Российской Федерации от 28.01.2006 № 47 (ред. от 29.11.2019)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Требования к содержанию общего имущества собственников помещений в многоквартирном доме определены ст. 39 ЖК РФ и Постановлением Правительства Российской Федерации от 13.08.2006 № 491  «Об утверждении Правил содержания общего имущества в многоквартирном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доме и правил изменения размера платы за содержание жилого помещения в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Требования к порядку предоставления коммунальных услуг собственникам и пользователям помещений в многоквартирном доме определены ст. 157 ЖК РФ и Постановлением Правительства Российской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Федерации от 06.05.2011 № 354 «О предоставлении коммунальных услуг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собственникам и пользователям помещений в многоквартирных домах и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жилых домов».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Ответственность за нарушение обязательных требований, установленных в отношении муниципального жилищного фонда федеральными законами и законами Красноярского края  в области жилищных отношений, муниципальными правовыми актами Лица, виновные в совершении жилищных правонарушений, несут административную или уголовную ответственность, установленную законодательством, Кодексом Российской Федерации об административных правонарушениях от 30.12.2001 № 195-ФЗ (далее – КоАП РФ) устанавливает ответственность в жилищной сфере статьями 7.21-7.23. 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Согласно статьи 7.21 КоАП РФ, адресованной гражданам – пользователям жилых помещений, порча жилых помещений, равно как и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порча их оборудования, включая перепланировку или переустройство,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самовольная перепланировка квартиры в многоквартирном доме, а также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использование жилого помещения не по назначению влечет за собой предупреждение или наложение штрафа.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Согласно статьям 7.22, 7.23 КоАП РФ, содержащим положения о лицах, на которых возложена обязанность по обеспечению содержания и ремонта жилых помещений, общего имущества собственников жилья в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многоквартирных домах и предоставлению собственникам и пользователям жилых помещений в многоквартирном доме коммунальных услуг, нарушения правил содержания и ремонта жилых помещений, порядка и правил признания таких помещений, как непригодных для постоянного проживания; перепланировка и переустройство жилых помещений без согласия на то собственника/нанимателя, нарушение нормативов обеспечения населения коммунальными услугами влечет наложение штрафа на должностных и юридических лиц.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Должностные лица органов муниципального жилищного контроля, являющиеся соответственно муниципальными жилищными инспекторами, в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порядке, установленном законодательством Российской Федерации, в строгом соответсвии с Конституцией Российской Федерации, кодексом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Российской Федерации об административных правонарушениях; от30.12.2001 № 195-ФЗ, Жилищным кодексом Российской Федерации,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Федеральным законом от 26.12.2008 № 294 «О защите прав юридических лиц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индивидуальных предпринимателей при осуществлении государственного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контроля (надзора) и муниципального контроля», административными регламентами по осуществлению муниципального жилищного контроля в отношении физических и юридических лиц, осуществляют контроль за соблюдением требований жилищного законодательства и применяют меры ответственности за нарушение таких требований, а именно: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-выдают предписания о прекращении нарушений обязательных требований об устранении выявленных нарушений, о проведении мероприятий по обеспечению соблюдения обязательных требований;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составляют протоколы об административных правонарушениях, связанных с нарушениями обязательных требований и принимают меры по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предотвращению таких нарушений;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направляют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преступлений.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Привлечение лица, виновного в совершении жилищных правонарушений, к уголовной или административной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ответственности не освобождает его от обязанности к устранению  допущенных жилищных правонарушений. Юридические лица,  индивидуальные предприниматели  и граждане обязаны возместить в полном объеме вред, причиненный в результате совершенных ими жилищных правонарушений.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5054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37580-3752-4A0D-82BD-2EC32EEAE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LibreOffice/7.0.3.1$Windows_X86_64 LibreOffice_project/d7547858d014d4cf69878db179d326fc3483e082</Application>
  <Pages>4</Pages>
  <Words>1740</Words>
  <Characters>13091</Characters>
  <CharactersWithSpaces>14757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2021-05-24T09:13:00Z</dcterms:created>
  <dc:creator>Pavlovich UV</dc:creator>
  <dc:description/>
  <dc:language>ru-RU</dc:language>
  <cp:lastModifiedBy>Pavlovich UV</cp:lastModifiedBy>
  <dcterms:modified xsi:type="dcterms:W3CDTF">2021-05-24T09:13:00Z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