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76" w:rsidRPr="00A539DF" w:rsidRDefault="00ED6D76" w:rsidP="00ED6D7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Обобщение практики осуществления м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ого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я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21E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сфере 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благоустройства </w:t>
      </w:r>
      <w:r w:rsidR="00621EA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на территории </w:t>
      </w:r>
      <w:r w:rsidRPr="00A539D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город Боготол за 202</w:t>
      </w:r>
      <w:r w:rsidR="007547C7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ED6D76" w:rsidRDefault="00ED6D76" w:rsidP="00ED6D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2B05" w:rsidRPr="00372B05" w:rsidRDefault="00372B05" w:rsidP="00372B0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5646">
        <w:rPr>
          <w:rFonts w:ascii="Times New Roman" w:eastAsia="Calibri" w:hAnsi="Times New Roman" w:cs="Times New Roman"/>
          <w:sz w:val="28"/>
          <w:szCs w:val="28"/>
        </w:rPr>
        <w:t>Обобщение практики  осуществления муниципального 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благоустройства </w:t>
      </w:r>
      <w:r w:rsidRPr="00B35646">
        <w:rPr>
          <w:rFonts w:ascii="Times New Roman" w:eastAsia="Calibri" w:hAnsi="Times New Roman" w:cs="Times New Roman"/>
          <w:sz w:val="28"/>
          <w:szCs w:val="28"/>
        </w:rPr>
        <w:t xml:space="preserve"> за 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35646">
        <w:rPr>
          <w:rFonts w:ascii="Times New Roman" w:eastAsia="Calibri" w:hAnsi="Times New Roman" w:cs="Times New Roman"/>
          <w:sz w:val="28"/>
          <w:szCs w:val="28"/>
        </w:rPr>
        <w:t xml:space="preserve">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06.12.2021) "О государственном контроле (надзоре) и муниципальном контроле в Российской Федерации",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5646">
        <w:rPr>
          <w:rFonts w:ascii="Times New Roman" w:eastAsia="Calibri" w:hAnsi="Times New Roman" w:cs="Times New Roman"/>
          <w:sz w:val="28"/>
          <w:szCs w:val="28"/>
        </w:rPr>
        <w:t> Решением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Боготольского городского Совета депутатов </w:t>
      </w:r>
      <w:r w:rsidRPr="00372B05">
        <w:rPr>
          <w:rFonts w:ascii="Times New Roman" w:eastAsia="Calibri" w:hAnsi="Times New Roman" w:cs="Times New Roman"/>
          <w:sz w:val="28"/>
          <w:szCs w:val="28"/>
        </w:rPr>
        <w:t>от 09.12.2021 № 5-92 «Об утверждении Положения о муниципальном контроле</w:t>
      </w:r>
      <w:r>
        <w:rPr>
          <w:rFonts w:ascii="Times New Roman" w:eastAsia="Calibri" w:hAnsi="Times New Roman" w:cs="Times New Roman"/>
          <w:sz w:val="28"/>
          <w:szCs w:val="28"/>
        </w:rPr>
        <w:t>, Р</w:t>
      </w:r>
      <w:r w:rsidRPr="00372B05">
        <w:rPr>
          <w:rFonts w:ascii="Times New Roman" w:eastAsia="Calibri" w:hAnsi="Times New Roman" w:cs="Times New Roman"/>
          <w:sz w:val="28"/>
          <w:szCs w:val="28"/>
        </w:rPr>
        <w:t>ешение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72B05">
        <w:rPr>
          <w:rFonts w:ascii="Times New Roman" w:eastAsia="Calibri" w:hAnsi="Times New Roman" w:cs="Times New Roman"/>
          <w:sz w:val="28"/>
          <w:szCs w:val="28"/>
        </w:rPr>
        <w:t xml:space="preserve"> Боготольского городского Совета депутатов от 08.07.2021 № 4-54 «Об утверждении Правил благоустройства города Боготола»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2B05" w:rsidRDefault="00372B05" w:rsidP="00372B05">
      <w:pPr>
        <w:tabs>
          <w:tab w:val="left" w:pos="9356"/>
        </w:tabs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D4">
        <w:rPr>
          <w:rFonts w:ascii="Times New Roman" w:eastAsia="Times New Roman" w:hAnsi="Times New Roman" w:cs="Times New Roman"/>
          <w:sz w:val="28"/>
          <w:szCs w:val="28"/>
        </w:rPr>
        <w:t>Анализ практики осуществления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Pr="00FC13D4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</w:r>
      <w:r w:rsidRPr="004B2B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4B2B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индивидуальны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4B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B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</w:t>
      </w:r>
      <w:r w:rsidRPr="00FC13D4">
        <w:rPr>
          <w:rFonts w:ascii="Times New Roman" w:eastAsia="Times New Roman" w:hAnsi="Times New Roman" w:cs="Times New Roman"/>
          <w:sz w:val="28"/>
          <w:szCs w:val="28"/>
        </w:rPr>
        <w:t xml:space="preserve"> в целях недопущения совершения правонарушений.</w:t>
      </w:r>
      <w:r w:rsidRPr="00B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B05" w:rsidRDefault="00372B05" w:rsidP="00372B05">
      <w:pPr>
        <w:tabs>
          <w:tab w:val="left" w:pos="935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местного самоуправления, уполномоченным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Боготола Красноярского края.</w:t>
      </w:r>
    </w:p>
    <w:p w:rsidR="00372B05" w:rsidRPr="00D31AA7" w:rsidRDefault="00372B05" w:rsidP="00372B05">
      <w:pPr>
        <w:tabs>
          <w:tab w:val="left" w:pos="935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D3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контроль в соответствии с ч.2 ст.61 Федерального закона № 248-ФЗ проводится без проведения плановых мероприятий. В соответствии с ч.3 ст. 66 Федерального закона № 248-ФЗ внеплановые контрольные мероприятия проводятся по согласованию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прокуратурой</w:t>
      </w:r>
      <w:r w:rsidRPr="008D3B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Внеплановые контрольные мероприятия в виде документарных и выездных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ерок в 2023 году не проводились.</w:t>
      </w:r>
      <w:r w:rsidRPr="00950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осуществляется в устной и письменной форме должностными лицами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2023 году устных и письменных 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муниципального контроля в сфере благоустройства не поступало.</w:t>
      </w:r>
    </w:p>
    <w:p w:rsidR="00372B05" w:rsidRPr="00D31AA7" w:rsidRDefault="00372B05" w:rsidP="00D31AA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мероприятий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в сфере благоустройства в 202</w:t>
      </w:r>
      <w:r w:rsidR="000B1F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проведено </w:t>
      </w:r>
      <w:r w:rsidR="0032076D" w:rsidRP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3207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выездн</w:t>
      </w:r>
      <w:r w:rsidR="00D31AA7" w:rsidRPr="003207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ых</w:t>
      </w:r>
      <w:r w:rsidRPr="003207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обследовани</w:t>
      </w:r>
      <w:r w:rsidR="00D31AA7" w:rsidRPr="003207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й</w:t>
      </w:r>
      <w:r w:rsidRPr="0032076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обязательных требований законодательства, по результатам выявленного </w:t>
      </w:r>
      <w:r w:rsidR="00D31AA7" w:rsidRP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32076D" w:rsidRP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31AA7" w:rsidRP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</w:t>
      </w:r>
      <w:r w:rsidR="0032076D" w:rsidRP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1AA7" w:rsidRP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транению нарушений «Правил благоустройства города Боготола» на территории муниципального образования город Боготол утвержденных решением Боготольского городского Совета от 08.07.2021 № 4-54, </w:t>
      </w:r>
      <w:r w:rsid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нарушения обязательных требований контролируемыми лицами устранены в сроки, указанные в предписаниях.</w:t>
      </w:r>
    </w:p>
    <w:p w:rsidR="00372B05" w:rsidRPr="00BE0545" w:rsidRDefault="00372B05" w:rsidP="00372B0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актуальные проблемы, по которым проводились профилактические мероприятия в 202</w:t>
      </w:r>
      <w:r w:rsidR="000B1FF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372B05" w:rsidRDefault="00372B05" w:rsidP="00372B05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работ по зимней уборке (расчистка снега, вывоз собранных снежных масс, обработка наледи </w:t>
      </w:r>
      <w:proofErr w:type="spellStart"/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противогололёдными</w:t>
      </w:r>
      <w:proofErr w:type="spellEnd"/>
      <w:r w:rsidRPr="00BE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составами, удаление наледи, сосулек с крыш, карнизов, козырьков входных групп). </w:t>
      </w:r>
    </w:p>
    <w:p w:rsidR="00372B05" w:rsidRDefault="00372B05" w:rsidP="00372B05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работ по очистке водоотводных канав находящихся на землях, прилегающих к домовладениям.</w:t>
      </w:r>
    </w:p>
    <w:p w:rsidR="00372B05" w:rsidRDefault="00372B05" w:rsidP="00372B05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Размещение временных нестационарных объектов на землях общего пользования</w:t>
      </w:r>
    </w:p>
    <w:p w:rsidR="00372B05" w:rsidRDefault="00372B05" w:rsidP="00372B05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1AA7"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кладирование на срок более 15 дней на землях общего пользования строительных материалов, строительных конструкций (плит перекрытия, песка, щебня, поддонов, кирпича, металлолома и др.), угля, дров, хранения топлива, удобрений.</w:t>
      </w:r>
    </w:p>
    <w:p w:rsidR="00372B05" w:rsidRDefault="00372B05" w:rsidP="00D31AA7">
      <w:pPr>
        <w:spacing w:after="0" w:line="240" w:lineRule="auto"/>
        <w:ind w:lef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AA7">
        <w:rPr>
          <w:rFonts w:ascii="Times New Roman" w:eastAsia="Times New Roman" w:hAnsi="Times New Roman" w:cs="Times New Roman"/>
          <w:sz w:val="28"/>
          <w:szCs w:val="28"/>
        </w:rPr>
        <w:t>В рамках профилактических мероприятий муниципального контроля в сфере благоустройства в 202</w:t>
      </w:r>
      <w:r w:rsidR="0032076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31AA7">
        <w:rPr>
          <w:rFonts w:ascii="Times New Roman" w:eastAsia="Times New Roman" w:hAnsi="Times New Roman" w:cs="Times New Roman"/>
          <w:sz w:val="28"/>
          <w:szCs w:val="28"/>
        </w:rPr>
        <w:t xml:space="preserve"> году нарушений не выявлено.</w:t>
      </w:r>
    </w:p>
    <w:p w:rsidR="004C1BE4" w:rsidRPr="004C1BE4" w:rsidRDefault="004C1BE4" w:rsidP="004C1BE4">
      <w:pPr>
        <w:spacing w:after="0" w:line="240" w:lineRule="auto"/>
        <w:ind w:lef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E4">
        <w:rPr>
          <w:rFonts w:ascii="Times New Roman" w:eastAsia="Times New Roman" w:hAnsi="Times New Roman" w:cs="Times New Roman"/>
          <w:sz w:val="28"/>
          <w:szCs w:val="28"/>
        </w:rPr>
        <w:t xml:space="preserve">доля профилактических мероприятий в объеме контрольных мероприятий, </w:t>
      </w:r>
      <w:r w:rsidR="0032076D">
        <w:rPr>
          <w:rFonts w:ascii="Times New Roman" w:eastAsia="Times New Roman" w:hAnsi="Times New Roman" w:cs="Times New Roman"/>
          <w:sz w:val="28"/>
          <w:szCs w:val="28"/>
        </w:rPr>
        <w:t>35,29</w:t>
      </w:r>
      <w:r w:rsidRPr="004C1BE4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4C1BE4" w:rsidRPr="00D31AA7" w:rsidRDefault="004C1BE4" w:rsidP="004C1BE4">
      <w:pPr>
        <w:spacing w:after="0" w:line="240" w:lineRule="auto"/>
        <w:ind w:left="-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BE4">
        <w:rPr>
          <w:rFonts w:ascii="Times New Roman" w:eastAsia="Times New Roman" w:hAnsi="Times New Roman" w:cs="Times New Roman"/>
          <w:sz w:val="28"/>
          <w:szCs w:val="28"/>
        </w:rPr>
        <w:t xml:space="preserve">доля выявленных нарушений обязательных требований в объеме общего количества контрольных мероприятий, </w:t>
      </w:r>
      <w:r w:rsidR="0032076D">
        <w:rPr>
          <w:rFonts w:ascii="Times New Roman" w:eastAsia="Times New Roman" w:hAnsi="Times New Roman" w:cs="Times New Roman"/>
          <w:sz w:val="28"/>
          <w:szCs w:val="28"/>
        </w:rPr>
        <w:t>64,71</w:t>
      </w:r>
      <w:r w:rsidRPr="004C1BE4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</w:p>
    <w:p w:rsidR="00372B05" w:rsidRDefault="004C1BE4" w:rsidP="00372B05">
      <w:pPr>
        <w:spacing w:after="0" w:line="240" w:lineRule="auto"/>
        <w:ind w:lef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2B05"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полномоченными лицами </w:t>
      </w:r>
      <w:r w:rsid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2B05"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Боготола</w:t>
      </w:r>
      <w:r w:rsidR="00372B05"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положению о муниципальном контроле</w:t>
      </w:r>
      <w:r w:rsid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="00372B05"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оценки и управления рисками при осуществлении муниципального контроля не применяется.</w:t>
      </w:r>
    </w:p>
    <w:p w:rsidR="00372B05" w:rsidRDefault="00372B05" w:rsidP="00372B05">
      <w:pPr>
        <w:tabs>
          <w:tab w:val="left" w:pos="935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требований,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соблюдение которых проверяется в ходе 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</w:t>
      </w:r>
      <w:r w:rsidR="003207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Pr="00D31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актуальная информация по муниципальному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D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https://bogotolcity.g</w:t>
      </w:r>
      <w:bookmarkStart w:id="0" w:name="_GoBack"/>
      <w:r w:rsidRP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bookmarkEnd w:id="0"/>
      <w:r w:rsidRPr="00372B05">
        <w:rPr>
          <w:rFonts w:ascii="Times New Roman" w:eastAsia="Times New Roman" w:hAnsi="Times New Roman" w:cs="Times New Roman"/>
          <w:sz w:val="28"/>
          <w:szCs w:val="28"/>
          <w:lang w:eastAsia="ru-RU"/>
        </w:rPr>
        <w:t>suslugi.ru/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B05" w:rsidRDefault="00372B05" w:rsidP="00372B05">
      <w:pPr>
        <w:tabs>
          <w:tab w:val="left" w:pos="9356"/>
        </w:tabs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квалифицированной помощи по вопросам осуществления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обратиться лично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города Боготола</w:t>
      </w:r>
      <w:r w:rsidRPr="00DC2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Боготол ул. Шикунова д.1, телефон 8-391-576-34-05</w:t>
      </w:r>
    </w:p>
    <w:sectPr w:rsidR="0037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E7"/>
    <w:rsid w:val="000B1FF3"/>
    <w:rsid w:val="0032076D"/>
    <w:rsid w:val="00372B05"/>
    <w:rsid w:val="004C1BE4"/>
    <w:rsid w:val="00621EA3"/>
    <w:rsid w:val="00710BE7"/>
    <w:rsid w:val="007114D4"/>
    <w:rsid w:val="007547C7"/>
    <w:rsid w:val="00846022"/>
    <w:rsid w:val="00D31AA7"/>
    <w:rsid w:val="00D76D1C"/>
    <w:rsid w:val="00D8778F"/>
    <w:rsid w:val="00ED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FD87E-CC94-40E6-A191-19C5934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7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2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Mihailik NA</dc:creator>
  <cp:keywords/>
  <dc:description/>
  <cp:lastModifiedBy>User</cp:lastModifiedBy>
  <cp:revision>5</cp:revision>
  <dcterms:created xsi:type="dcterms:W3CDTF">2024-02-28T09:41:00Z</dcterms:created>
  <dcterms:modified xsi:type="dcterms:W3CDTF">2025-02-14T07:09:00Z</dcterms:modified>
</cp:coreProperties>
</file>