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0" w:rsidRDefault="00937BF3" w:rsidP="00937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параметры прогноза</w:t>
      </w:r>
    </w:p>
    <w:p w:rsidR="00937BF3" w:rsidRDefault="00937BF3" w:rsidP="00937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</w:t>
      </w:r>
    </w:p>
    <w:p w:rsidR="00937BF3" w:rsidRDefault="00937BF3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 город Боготол на долгосрочный период</w:t>
      </w:r>
      <w:r w:rsidR="00E6198F">
        <w:rPr>
          <w:rFonts w:ascii="Times New Roman" w:hAnsi="Times New Roman" w:cs="Times New Roman"/>
          <w:sz w:val="28"/>
          <w:szCs w:val="28"/>
        </w:rPr>
        <w:t xml:space="preserve"> до 2030 года</w:t>
      </w:r>
      <w:r w:rsidR="00FF0227">
        <w:rPr>
          <w:rFonts w:ascii="Times New Roman" w:hAnsi="Times New Roman" w:cs="Times New Roman"/>
          <w:sz w:val="28"/>
          <w:szCs w:val="28"/>
        </w:rPr>
        <w:t xml:space="preserve"> (по состоянию на 14.10.2022</w:t>
      </w:r>
      <w:r w:rsidR="001D3D23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6062" w:type="dxa"/>
        <w:tblInd w:w="-733" w:type="dxa"/>
        <w:tblLayout w:type="fixed"/>
        <w:tblLook w:val="04A0"/>
      </w:tblPr>
      <w:tblGrid>
        <w:gridCol w:w="2542"/>
        <w:gridCol w:w="1134"/>
        <w:gridCol w:w="1354"/>
        <w:gridCol w:w="1379"/>
        <w:gridCol w:w="1379"/>
        <w:gridCol w:w="1379"/>
        <w:gridCol w:w="1379"/>
        <w:gridCol w:w="1379"/>
        <w:gridCol w:w="1379"/>
        <w:gridCol w:w="1379"/>
        <w:gridCol w:w="1379"/>
      </w:tblGrid>
      <w:tr w:rsidR="007F2852" w:rsidRPr="007F2852" w:rsidTr="007F2852">
        <w:trPr>
          <w:trHeight w:val="326"/>
        </w:trPr>
        <w:tc>
          <w:tcPr>
            <w:tcW w:w="2542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7F2852" w:rsidRPr="007F2852" w:rsidTr="007F2852">
        <w:trPr>
          <w:trHeight w:val="326"/>
        </w:trPr>
        <w:tc>
          <w:tcPr>
            <w:tcW w:w="2542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937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1.Площадь территории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Га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</w:tr>
      <w:tr w:rsidR="007F2852" w:rsidRPr="007F2852" w:rsidTr="007F2852">
        <w:trPr>
          <w:trHeight w:val="326"/>
        </w:trPr>
        <w:tc>
          <w:tcPr>
            <w:tcW w:w="2542" w:type="dxa"/>
          </w:tcPr>
          <w:p w:rsidR="007F2852" w:rsidRPr="007F2852" w:rsidRDefault="007F2852" w:rsidP="00937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2. Демографические показатели, характеризующие численность: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7F2852" w:rsidRPr="007F2852" w:rsidTr="007F2852">
        <w:trPr>
          <w:trHeight w:val="326"/>
        </w:trPr>
        <w:tc>
          <w:tcPr>
            <w:tcW w:w="2542" w:type="dxa"/>
          </w:tcPr>
          <w:p w:rsidR="007F2852" w:rsidRPr="007F2852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2.1 Численность постоянного населения в среднем за период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19920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19697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19397</w:t>
            </w:r>
          </w:p>
        </w:tc>
        <w:tc>
          <w:tcPr>
            <w:tcW w:w="1379" w:type="dxa"/>
          </w:tcPr>
          <w:p w:rsidR="007F2852" w:rsidRPr="007F2852" w:rsidRDefault="0068039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19011</w:t>
            </w:r>
          </w:p>
        </w:tc>
        <w:tc>
          <w:tcPr>
            <w:tcW w:w="1379" w:type="dxa"/>
          </w:tcPr>
          <w:p w:rsidR="007F2852" w:rsidRPr="007F2852" w:rsidRDefault="0068039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18604</w:t>
            </w:r>
          </w:p>
        </w:tc>
        <w:tc>
          <w:tcPr>
            <w:tcW w:w="1379" w:type="dxa"/>
          </w:tcPr>
          <w:p w:rsidR="007F2852" w:rsidRPr="007F2852" w:rsidRDefault="0068039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18197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17797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17428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17571</w:t>
            </w:r>
          </w:p>
        </w:tc>
      </w:tr>
      <w:tr w:rsidR="007F2852" w:rsidRPr="007F2852" w:rsidTr="007F2852">
        <w:trPr>
          <w:trHeight w:val="326"/>
        </w:trPr>
        <w:tc>
          <w:tcPr>
            <w:tcW w:w="2542" w:type="dxa"/>
          </w:tcPr>
          <w:p w:rsidR="007F2852" w:rsidRPr="007F2852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2.2 Естественный прирост</w:t>
            </w:r>
            <w:proofErr w:type="gramStart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(+), </w:t>
            </w:r>
            <w:proofErr w:type="gramEnd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убыль (-) населения</w:t>
            </w:r>
          </w:p>
        </w:tc>
        <w:tc>
          <w:tcPr>
            <w:tcW w:w="1134" w:type="dxa"/>
          </w:tcPr>
          <w:p w:rsidR="007F2852" w:rsidRPr="007F2852" w:rsidRDefault="007F2852" w:rsidP="00EF0423">
            <w:pPr>
              <w:jc w:val="center"/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-88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-165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-219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-257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-230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-225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-205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-192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2.3 Миграционный прирост (снижение) населения</w:t>
            </w:r>
          </w:p>
        </w:tc>
        <w:tc>
          <w:tcPr>
            <w:tcW w:w="1134" w:type="dxa"/>
          </w:tcPr>
          <w:p w:rsidR="007F2852" w:rsidRPr="007F2852" w:rsidRDefault="007F2852" w:rsidP="00EF0423">
            <w:pPr>
              <w:jc w:val="center"/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-113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-78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-156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-172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-187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-183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-159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</w:tr>
      <w:tr w:rsidR="007F2852" w:rsidRPr="007F2852" w:rsidTr="007F2852">
        <w:trPr>
          <w:trHeight w:val="326"/>
        </w:trPr>
        <w:tc>
          <w:tcPr>
            <w:tcW w:w="2542" w:type="dxa"/>
          </w:tcPr>
          <w:p w:rsidR="007F2852" w:rsidRPr="007F2852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3.1 Численность </w:t>
            </w:r>
            <w:proofErr w:type="gramStart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занятых</w:t>
            </w:r>
            <w:proofErr w:type="gramEnd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в экономике в среднем за период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7,976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7,824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7,759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7,563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7,577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7,619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7,651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7,693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7,627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3.2 Среднесписочная численность работников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6753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6694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6607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6498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6353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6337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6324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6318</w:t>
            </w:r>
          </w:p>
        </w:tc>
        <w:tc>
          <w:tcPr>
            <w:tcW w:w="1379" w:type="dxa"/>
          </w:tcPr>
          <w:p w:rsidR="007F2852" w:rsidRPr="007F2852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6018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937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4. Объем отгруженных товаров собственного производства, выполненных работ и услуг собственными силами организаций всех видов деятельности (по хозяйственным видам деятельности)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Тыс</w:t>
            </w:r>
            <w:proofErr w:type="gramStart"/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4129151,60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4425961,0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3913474,0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4147954,0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4604228,94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4880482,68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5134267,78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5349907,02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6551860,04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4.1 Индекс производства </w:t>
            </w:r>
          </w:p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РАЗДЕЛЫ С,</w:t>
            </w:r>
            <w:r w:rsidRPr="007F2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2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9C1AC7" w:rsidRPr="007F2852" w:rsidTr="007F2852">
        <w:trPr>
          <w:trHeight w:val="341"/>
        </w:trPr>
        <w:tc>
          <w:tcPr>
            <w:tcW w:w="2542" w:type="dxa"/>
          </w:tcPr>
          <w:p w:rsidR="009C1AC7" w:rsidRPr="007F2852" w:rsidRDefault="009C1AC7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 раздел</w:t>
            </w:r>
            <w:proofErr w:type="gramStart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:  Обрабатывающие производства</w:t>
            </w:r>
          </w:p>
        </w:tc>
        <w:tc>
          <w:tcPr>
            <w:tcW w:w="1134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4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70,40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92,82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5F4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5F4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5F4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5F4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C1AC7" w:rsidRPr="007F2852" w:rsidTr="007F2852">
        <w:trPr>
          <w:trHeight w:val="341"/>
        </w:trPr>
        <w:tc>
          <w:tcPr>
            <w:tcW w:w="2542" w:type="dxa"/>
          </w:tcPr>
          <w:p w:rsidR="009C1AC7" w:rsidRPr="007F2852" w:rsidRDefault="009C1AC7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 раздел D: Обеспечение электрической энергией, газом и паром; </w:t>
            </w:r>
            <w:r w:rsidRPr="007F2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кондиционирование воздуха</w:t>
            </w:r>
          </w:p>
        </w:tc>
        <w:tc>
          <w:tcPr>
            <w:tcW w:w="1134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354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940A7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940A7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940A7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940A7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940A7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C1AC7" w:rsidRPr="007F2852" w:rsidTr="007F2852">
        <w:trPr>
          <w:trHeight w:val="341"/>
        </w:trPr>
        <w:tc>
          <w:tcPr>
            <w:tcW w:w="2542" w:type="dxa"/>
          </w:tcPr>
          <w:p w:rsidR="009C1AC7" w:rsidRPr="007F2852" w:rsidRDefault="009C1AC7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34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4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379" w:type="dxa"/>
          </w:tcPr>
          <w:p w:rsidR="009C1AC7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128,84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F63A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F63A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F63A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F63A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Default="009C1AC7" w:rsidP="009C1AC7">
            <w:pPr>
              <w:jc w:val="center"/>
            </w:pPr>
            <w:r w:rsidRPr="00F63A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2A56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5. Количество субъектов малого и среднего предпринимательства, индивидуальных предпринимателей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</w:tc>
        <w:tc>
          <w:tcPr>
            <w:tcW w:w="1354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352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333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336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338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EB59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 Число субъектов малого и среднего предпринимательства на 10 000 жителей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178,79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164,43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177,08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182,58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187,87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193,15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198,24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194,64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EB59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2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5.2 Доля занятых в </w:t>
            </w:r>
            <w:r w:rsidR="009B0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организациях в </w:t>
            </w:r>
            <w:r w:rsidRPr="007F2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сфере малого и среднего </w:t>
            </w:r>
            <w:proofErr w:type="gramEnd"/>
          </w:p>
          <w:p w:rsidR="007F2852" w:rsidRPr="007F2852" w:rsidRDefault="007F2852" w:rsidP="00EB59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предпринимательства в общей численности </w:t>
            </w:r>
          </w:p>
          <w:p w:rsidR="007F2852" w:rsidRPr="007F2852" w:rsidRDefault="007F2852" w:rsidP="00EB59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F2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занятых</w:t>
            </w:r>
            <w:proofErr w:type="gramEnd"/>
            <w:r w:rsidRPr="007F2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экономике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19,17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379" w:type="dxa"/>
          </w:tcPr>
          <w:p w:rsidR="007F2852" w:rsidRPr="007F285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16,32</w:t>
            </w:r>
          </w:p>
        </w:tc>
        <w:tc>
          <w:tcPr>
            <w:tcW w:w="1379" w:type="dxa"/>
          </w:tcPr>
          <w:p w:rsidR="007F2852" w:rsidRPr="007F2852" w:rsidRDefault="009B0226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16,38</w:t>
            </w:r>
          </w:p>
        </w:tc>
        <w:tc>
          <w:tcPr>
            <w:tcW w:w="1379" w:type="dxa"/>
          </w:tcPr>
          <w:p w:rsidR="007F2852" w:rsidRPr="007F2852" w:rsidRDefault="009B0226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16,43</w:t>
            </w:r>
          </w:p>
        </w:tc>
        <w:tc>
          <w:tcPr>
            <w:tcW w:w="1379" w:type="dxa"/>
          </w:tcPr>
          <w:p w:rsidR="007F2852" w:rsidRPr="007F2852" w:rsidRDefault="009B0226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16,50</w:t>
            </w:r>
          </w:p>
        </w:tc>
        <w:tc>
          <w:tcPr>
            <w:tcW w:w="1379" w:type="dxa"/>
          </w:tcPr>
          <w:p w:rsidR="007F2852" w:rsidRPr="007F2852" w:rsidRDefault="009B0226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16,56</w:t>
            </w:r>
          </w:p>
        </w:tc>
        <w:tc>
          <w:tcPr>
            <w:tcW w:w="1379" w:type="dxa"/>
          </w:tcPr>
          <w:p w:rsidR="007F2852" w:rsidRPr="007F2852" w:rsidRDefault="009B0226" w:rsidP="009B0226">
            <w:pPr>
              <w:tabs>
                <w:tab w:val="left" w:pos="285"/>
                <w:tab w:val="center" w:pos="49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6. Объем инвестиций в основной капитал за счет всех источников финансирования:</w:t>
            </w:r>
          </w:p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-по видам деятельности: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171455,36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158151,25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386357,2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268060,08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533311,65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222687,04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235380,32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248326,15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221791,11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 раздел</w:t>
            </w:r>
            <w:proofErr w:type="gramStart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:  Обрабатывающие производства</w:t>
            </w:r>
          </w:p>
        </w:tc>
        <w:tc>
          <w:tcPr>
            <w:tcW w:w="1134" w:type="dxa"/>
          </w:tcPr>
          <w:p w:rsidR="007F2852" w:rsidRPr="007F2852" w:rsidRDefault="007F2852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29443,0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25390,0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20414,0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22400,0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24908,8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26702,23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28224,3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29776,6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44583,50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</w:tcPr>
          <w:p w:rsidR="007F2852" w:rsidRPr="007F2852" w:rsidRDefault="007F2852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53170,0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20079,0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44065,0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21513,0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23992,46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25719,92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27185,95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28681,18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80511,63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34" w:type="dxa"/>
          </w:tcPr>
          <w:p w:rsidR="007F2852" w:rsidRPr="007F2852" w:rsidRDefault="007F2852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9000,0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4124,0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86493,3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92720,82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98005,9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103396,23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3096,24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раздел G: 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30615,0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11535,0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4085,0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13671,0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15202,15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16296,70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17225,62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18173,03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46358,15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 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10528,00</w:t>
            </w:r>
          </w:p>
        </w:tc>
        <w:tc>
          <w:tcPr>
            <w:tcW w:w="1379" w:type="dxa"/>
          </w:tcPr>
          <w:p w:rsidR="007F2852" w:rsidRPr="007F2852" w:rsidRDefault="007F2852" w:rsidP="00744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13724,0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13400</w:t>
            </w:r>
            <w:r w:rsidR="007F2852" w:rsidRPr="007F28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9333,0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10378,30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11125,54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11759,70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12406,50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15941,90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 раздел P: Образование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8583,0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28097,0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232502,0</w:t>
            </w:r>
          </w:p>
        </w:tc>
        <w:tc>
          <w:tcPr>
            <w:tcW w:w="1379" w:type="dxa"/>
          </w:tcPr>
          <w:p w:rsidR="007F2852" w:rsidRPr="007F2852" w:rsidRDefault="00605B78" w:rsidP="00EE2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130063,0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60151,80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8433,0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8913,70</w:t>
            </w:r>
          </w:p>
        </w:tc>
        <w:tc>
          <w:tcPr>
            <w:tcW w:w="1379" w:type="dxa"/>
          </w:tcPr>
          <w:p w:rsidR="007F2852" w:rsidRPr="007F2852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9403,93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10823,64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 раздел Q: Деятельность в области здравоохранения и социальных услуг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3263,0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28314,0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AF2FD4">
              <w:rPr>
                <w:rFonts w:ascii="Times New Roman" w:hAnsi="Times New Roman" w:cs="Times New Roman"/>
                <w:sz w:val="20"/>
                <w:szCs w:val="20"/>
              </w:rPr>
              <w:t>332,0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29553,0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32862,94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35229,07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37237,13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39285,17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40238,34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 xml:space="preserve">   раздел R: 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3374,0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14995,0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5424,0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40759,0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278467,8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5544,17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5860,2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6182,5</w:t>
            </w:r>
          </w:p>
        </w:tc>
        <w:tc>
          <w:tcPr>
            <w:tcW w:w="1379" w:type="dxa"/>
          </w:tcPr>
          <w:p w:rsidR="007F2852" w:rsidRPr="007F2852" w:rsidRDefault="00AF2FD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5110,48</w:t>
            </w:r>
          </w:p>
        </w:tc>
      </w:tr>
      <w:tr w:rsidR="007F2852" w:rsidRPr="007F2852" w:rsidTr="00ED5030">
        <w:trPr>
          <w:trHeight w:val="341"/>
        </w:trPr>
        <w:tc>
          <w:tcPr>
            <w:tcW w:w="2542" w:type="dxa"/>
          </w:tcPr>
          <w:p w:rsidR="007F2852" w:rsidRPr="007F2852" w:rsidRDefault="007F2852" w:rsidP="002A56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7. Сальдированный финансовый результат деятельности организаций (прибыль - убыток)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-7484,0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1031,0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-2228,0</w:t>
            </w:r>
          </w:p>
        </w:tc>
        <w:tc>
          <w:tcPr>
            <w:tcW w:w="8274" w:type="dxa"/>
            <w:gridSpan w:val="6"/>
          </w:tcPr>
          <w:p w:rsidR="007F2852" w:rsidRPr="007F2852" w:rsidRDefault="007F2852" w:rsidP="009B02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</w:t>
            </w:r>
            <w:r w:rsidR="009B0226">
              <w:rPr>
                <w:rFonts w:ascii="Times New Roman" w:hAnsi="Times New Roman" w:cs="Times New Roman"/>
                <w:b/>
                <w:sz w:val="20"/>
                <w:szCs w:val="20"/>
              </w:rPr>
              <w:t>исключен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прогноза СЭР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F16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8. Общая площадь жилищного фонда всех форм собственности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Тыс.кв.м.</w:t>
            </w:r>
          </w:p>
        </w:tc>
        <w:tc>
          <w:tcPr>
            <w:tcW w:w="1354" w:type="dxa"/>
          </w:tcPr>
          <w:p w:rsidR="007F2852" w:rsidRPr="007F2852" w:rsidRDefault="007F2852" w:rsidP="009C43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516,7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518,2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527,6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527,3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529,1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529,5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530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2A5647">
            <w:pPr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9. Среднедушевой денежный доход (за месяц)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18074,0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19637,0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21215,0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22806,10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24899,0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26428,0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27563,60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28517,3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34228,5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>
            <w:pPr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9.1 Фонд заработной платы работников списочного и несписочного состава организаций, внешних совместителей по полному кругу организаций:</w:t>
            </w:r>
          </w:p>
          <w:p w:rsidR="007F2852" w:rsidRPr="007F2852" w:rsidRDefault="007F2852">
            <w:pPr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-по видам деятельности: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3254808,40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3497645,50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b/>
                <w:sz w:val="20"/>
                <w:szCs w:val="20"/>
              </w:rPr>
              <w:t>3644817,60</w:t>
            </w:r>
          </w:p>
        </w:tc>
        <w:tc>
          <w:tcPr>
            <w:tcW w:w="1379" w:type="dxa"/>
          </w:tcPr>
          <w:p w:rsidR="007F2852" w:rsidRPr="007F2852" w:rsidRDefault="007F2852" w:rsidP="00EE2E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3792</w:t>
            </w:r>
            <w:r w:rsidR="000458D3">
              <w:rPr>
                <w:rFonts w:ascii="Times New Roman" w:hAnsi="Times New Roman" w:cs="Times New Roman"/>
                <w:b/>
                <w:sz w:val="20"/>
                <w:szCs w:val="20"/>
              </w:rPr>
              <w:t>793,0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4241505,30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4582104,98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4874649,74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5069707,50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6346622,0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Фонд заработной платы работников списочного состава организаций и внешних совместителей по полному кругу организаций - Раздел A: Сельское, лесное </w:t>
            </w: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хозяйство, охота, рыболовство и рыбоводство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9954,66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11171,38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9433,84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8708,53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9784,20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10939,99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11648,5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12600,04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15889,15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E6198F">
            <w:pPr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Фонд заработной платы работников списочного состава организаций и внешних совместителей по полному кругу организаций - Раздел B: Добыча полезных ископаемых, Раздел C: Обрабатывающие производства, Раздел D: Обеспечение электрической энергией, газом и паром; кондиционирование воздуха,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288050,37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305868,27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301632,90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290947,39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324057,96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352148,92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372105,08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382622,02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463611,14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F: Строительство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40634,0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49379,18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43529,46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49366,25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53064,41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57239,44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58678,53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58759,53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73989,60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54911,28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49371,41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54863,34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60339,33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69788,39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77534,26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82934,90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84858,32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109377,31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Фонд заработной платы работников списочного состава организаций и </w:t>
            </w: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внешних совместителей по полному кругу организаций - Раздел H: Транспортировка и хранение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1803012,27</w:t>
            </w:r>
          </w:p>
        </w:tc>
        <w:tc>
          <w:tcPr>
            <w:tcW w:w="1379" w:type="dxa"/>
          </w:tcPr>
          <w:p w:rsidR="007F2852" w:rsidRPr="007F2852" w:rsidRDefault="007F2852" w:rsidP="00EE2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1948848,32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2044117,17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2147323,57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2414303,15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2592110,6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2757048,71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2860255,23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3573186,89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Фонд заработной платы работников списочного состава организаций и внешних совместителей по полному кругу организаций - Раздел P: Образование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232632,70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253656,3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267374,70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284312,2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306374,67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332437,90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354046,65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370126,69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455941,18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Q: Деятельность в области здравоохранения и социальных услуг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268153,25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289015,40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310830,99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317962,03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355282,52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389263,99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416906,50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435441,53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552921,03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</w:tcPr>
          <w:p w:rsidR="007F2852" w:rsidRPr="007F2852" w:rsidRDefault="007F2852" w:rsidP="00871CBE">
            <w:pPr>
              <w:rPr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32822,80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42128,90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44042,10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46671,20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51575,71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55753,39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58252,70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58471,81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70272,42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7F2852" w:rsidRDefault="007F2852" w:rsidP="00E6198F">
            <w:pPr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 Среднемесячная заработная плата работников списочного состава организаций и внешних совместителей по полному кругу организаций</w:t>
            </w:r>
          </w:p>
        </w:tc>
        <w:tc>
          <w:tcPr>
            <w:tcW w:w="113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354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40165,0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43542,0</w:t>
            </w:r>
          </w:p>
        </w:tc>
        <w:tc>
          <w:tcPr>
            <w:tcW w:w="1379" w:type="dxa"/>
          </w:tcPr>
          <w:p w:rsidR="007F2852" w:rsidRPr="007F285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52">
              <w:rPr>
                <w:rFonts w:ascii="Times New Roman" w:hAnsi="Times New Roman" w:cs="Times New Roman"/>
                <w:sz w:val="20"/>
                <w:szCs w:val="20"/>
              </w:rPr>
              <w:t>45971,67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48640,50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55549,08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60255,97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64234,79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66868,57</w:t>
            </w:r>
          </w:p>
        </w:tc>
        <w:tc>
          <w:tcPr>
            <w:tcW w:w="1379" w:type="dxa"/>
          </w:tcPr>
          <w:p w:rsidR="007F2852" w:rsidRPr="007F2852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87883,88</w:t>
            </w:r>
          </w:p>
        </w:tc>
      </w:tr>
    </w:tbl>
    <w:p w:rsidR="00937BF3" w:rsidRDefault="00937BF3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E0D" w:rsidRDefault="00B40E0D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40E0D" w:rsidSect="00B40E0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7BF3"/>
    <w:rsid w:val="00042AFC"/>
    <w:rsid w:val="000458D3"/>
    <w:rsid w:val="00191C65"/>
    <w:rsid w:val="00193E89"/>
    <w:rsid w:val="001D3D23"/>
    <w:rsid w:val="002A5647"/>
    <w:rsid w:val="002D6FB4"/>
    <w:rsid w:val="00362431"/>
    <w:rsid w:val="00384187"/>
    <w:rsid w:val="00554EC3"/>
    <w:rsid w:val="005603C2"/>
    <w:rsid w:val="005749B8"/>
    <w:rsid w:val="005A63A9"/>
    <w:rsid w:val="00605B78"/>
    <w:rsid w:val="00680394"/>
    <w:rsid w:val="00744D8F"/>
    <w:rsid w:val="00757FB0"/>
    <w:rsid w:val="007B5DC4"/>
    <w:rsid w:val="007E05B9"/>
    <w:rsid w:val="007F2852"/>
    <w:rsid w:val="00937BF3"/>
    <w:rsid w:val="009B0226"/>
    <w:rsid w:val="009C1AC7"/>
    <w:rsid w:val="009C43BE"/>
    <w:rsid w:val="00AC7FA9"/>
    <w:rsid w:val="00AD65BC"/>
    <w:rsid w:val="00AF2FD4"/>
    <w:rsid w:val="00B40E0D"/>
    <w:rsid w:val="00C57866"/>
    <w:rsid w:val="00C64837"/>
    <w:rsid w:val="00CE58CA"/>
    <w:rsid w:val="00E568D6"/>
    <w:rsid w:val="00E6198F"/>
    <w:rsid w:val="00EE2E94"/>
    <w:rsid w:val="00EF0423"/>
    <w:rsid w:val="00F86C65"/>
    <w:rsid w:val="00FC67C6"/>
    <w:rsid w:val="00FF0227"/>
    <w:rsid w:val="00FF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9EBAD-4320-4153-A031-10C6BABE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5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 EV</dc:creator>
  <cp:keywords/>
  <dc:description/>
  <cp:lastModifiedBy>Ivanova EV</cp:lastModifiedBy>
  <cp:revision>14</cp:revision>
  <cp:lastPrinted>2022-11-10T06:37:00Z</cp:lastPrinted>
  <dcterms:created xsi:type="dcterms:W3CDTF">2019-12-13T03:02:00Z</dcterms:created>
  <dcterms:modified xsi:type="dcterms:W3CDTF">2022-11-11T03:05:00Z</dcterms:modified>
</cp:coreProperties>
</file>