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40" w:rsidRPr="006B532C" w:rsidRDefault="0075514B" w:rsidP="00C45F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45F40" w:rsidRPr="006B532C">
        <w:rPr>
          <w:rFonts w:ascii="Times New Roman" w:hAnsi="Times New Roman" w:cs="Times New Roman"/>
          <w:sz w:val="28"/>
          <w:szCs w:val="28"/>
        </w:rPr>
        <w:t>Российская Федерация</w:t>
      </w:r>
    </w:p>
    <w:p w:rsidR="00C45F40" w:rsidRPr="006B532C" w:rsidRDefault="00C45F40" w:rsidP="00C45F40">
      <w:pPr>
        <w:spacing w:after="0" w:line="240" w:lineRule="auto"/>
        <w:rPr>
          <w:rFonts w:ascii="Times New Roman" w:hAnsi="Times New Roman" w:cs="Times New Roman"/>
          <w:sz w:val="28"/>
          <w:szCs w:val="28"/>
        </w:rPr>
      </w:pPr>
      <w:r w:rsidRPr="006B532C">
        <w:rPr>
          <w:rFonts w:ascii="Times New Roman" w:hAnsi="Times New Roman" w:cs="Times New Roman"/>
          <w:sz w:val="28"/>
          <w:szCs w:val="28"/>
        </w:rPr>
        <w:t xml:space="preserve">   </w:t>
      </w:r>
      <w:r w:rsidR="0075514B">
        <w:rPr>
          <w:rFonts w:ascii="Times New Roman" w:hAnsi="Times New Roman" w:cs="Times New Roman"/>
          <w:sz w:val="28"/>
          <w:szCs w:val="28"/>
        </w:rPr>
        <w:t xml:space="preserve">         </w:t>
      </w:r>
      <w:r w:rsidRPr="006B532C">
        <w:rPr>
          <w:rFonts w:ascii="Times New Roman" w:hAnsi="Times New Roman" w:cs="Times New Roman"/>
          <w:sz w:val="28"/>
          <w:szCs w:val="28"/>
        </w:rPr>
        <w:t>Красноярский край</w:t>
      </w:r>
    </w:p>
    <w:p w:rsidR="00C45F40" w:rsidRPr="006B532C" w:rsidRDefault="00C45F40" w:rsidP="00C45F40">
      <w:pPr>
        <w:tabs>
          <w:tab w:val="left" w:pos="63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5514B" w:rsidRDefault="0075514B" w:rsidP="007551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45F40" w:rsidRPr="006B532C">
        <w:rPr>
          <w:rFonts w:ascii="Times New Roman" w:hAnsi="Times New Roman" w:cs="Times New Roman"/>
          <w:sz w:val="28"/>
          <w:szCs w:val="28"/>
        </w:rPr>
        <w:t xml:space="preserve">Финансовое управление                                      </w:t>
      </w:r>
      <w:r w:rsidR="00C45F40">
        <w:rPr>
          <w:rFonts w:ascii="Times New Roman" w:hAnsi="Times New Roman" w:cs="Times New Roman"/>
          <w:sz w:val="28"/>
          <w:szCs w:val="28"/>
        </w:rPr>
        <w:t xml:space="preserve">     </w:t>
      </w:r>
    </w:p>
    <w:p w:rsidR="00C45F40" w:rsidRPr="006B532C" w:rsidRDefault="00C45F40" w:rsidP="007551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Администрации  </w:t>
      </w:r>
      <w:r w:rsidR="0075514B" w:rsidRPr="006B532C">
        <w:rPr>
          <w:rFonts w:ascii="Times New Roman" w:hAnsi="Times New Roman" w:cs="Times New Roman"/>
          <w:sz w:val="28"/>
          <w:szCs w:val="28"/>
        </w:rPr>
        <w:t>города Боготола</w:t>
      </w:r>
      <w:r>
        <w:rPr>
          <w:rFonts w:ascii="Times New Roman" w:hAnsi="Times New Roman" w:cs="Times New Roman"/>
          <w:sz w:val="28"/>
          <w:szCs w:val="28"/>
        </w:rPr>
        <w:t xml:space="preserve">                       </w:t>
      </w:r>
      <w:r w:rsidR="0075514B">
        <w:rPr>
          <w:rFonts w:ascii="Times New Roman" w:hAnsi="Times New Roman" w:cs="Times New Roman"/>
          <w:sz w:val="28"/>
          <w:szCs w:val="28"/>
        </w:rPr>
        <w:t xml:space="preserve">      </w:t>
      </w:r>
      <w:r w:rsidR="00AC57F8">
        <w:rPr>
          <w:rFonts w:ascii="Times New Roman" w:hAnsi="Times New Roman" w:cs="Times New Roman"/>
          <w:sz w:val="28"/>
          <w:szCs w:val="28"/>
        </w:rPr>
        <w:t xml:space="preserve">    Главе</w:t>
      </w:r>
      <w:r>
        <w:rPr>
          <w:rFonts w:ascii="Times New Roman" w:hAnsi="Times New Roman" w:cs="Times New Roman"/>
          <w:sz w:val="28"/>
          <w:szCs w:val="28"/>
        </w:rPr>
        <w:t xml:space="preserve"> города </w:t>
      </w:r>
      <w:r w:rsidRPr="006B532C">
        <w:rPr>
          <w:rFonts w:ascii="Times New Roman" w:hAnsi="Times New Roman" w:cs="Times New Roman"/>
          <w:sz w:val="28"/>
          <w:szCs w:val="28"/>
        </w:rPr>
        <w:t>Боготола</w:t>
      </w:r>
    </w:p>
    <w:p w:rsidR="00C45F40" w:rsidRPr="006B532C" w:rsidRDefault="00C45F40" w:rsidP="00C45F40">
      <w:pPr>
        <w:tabs>
          <w:tab w:val="left" w:pos="6315"/>
        </w:tabs>
        <w:spacing w:after="0" w:line="240" w:lineRule="auto"/>
        <w:rPr>
          <w:rFonts w:ascii="Times New Roman" w:hAnsi="Times New Roman" w:cs="Times New Roman"/>
          <w:sz w:val="28"/>
          <w:szCs w:val="28"/>
        </w:rPr>
      </w:pPr>
      <w:r w:rsidRPr="006B532C">
        <w:rPr>
          <w:rFonts w:ascii="Times New Roman" w:hAnsi="Times New Roman" w:cs="Times New Roman"/>
          <w:sz w:val="28"/>
          <w:szCs w:val="28"/>
        </w:rPr>
        <w:t xml:space="preserve">    </w:t>
      </w:r>
      <w:r w:rsidR="00AC57F8">
        <w:rPr>
          <w:rFonts w:ascii="Times New Roman" w:hAnsi="Times New Roman" w:cs="Times New Roman"/>
          <w:sz w:val="28"/>
          <w:szCs w:val="28"/>
        </w:rPr>
        <w:t xml:space="preserve">                                                    </w:t>
      </w:r>
      <w:r w:rsidR="0075514B">
        <w:rPr>
          <w:rFonts w:ascii="Times New Roman" w:hAnsi="Times New Roman" w:cs="Times New Roman"/>
          <w:sz w:val="28"/>
          <w:szCs w:val="28"/>
        </w:rPr>
        <w:t xml:space="preserve">         </w:t>
      </w:r>
      <w:r w:rsidR="00771EE7">
        <w:rPr>
          <w:rFonts w:ascii="Times New Roman" w:hAnsi="Times New Roman" w:cs="Times New Roman"/>
          <w:sz w:val="28"/>
          <w:szCs w:val="28"/>
        </w:rPr>
        <w:t xml:space="preserve">                          </w:t>
      </w:r>
      <w:r>
        <w:rPr>
          <w:rFonts w:ascii="Times New Roman" w:hAnsi="Times New Roman" w:cs="Times New Roman"/>
          <w:sz w:val="28"/>
          <w:szCs w:val="28"/>
        </w:rPr>
        <w:t>Деменковой Е.М</w:t>
      </w:r>
      <w:r w:rsidRPr="006B532C">
        <w:rPr>
          <w:rFonts w:ascii="Times New Roman" w:hAnsi="Times New Roman" w:cs="Times New Roman"/>
          <w:sz w:val="28"/>
          <w:szCs w:val="28"/>
        </w:rPr>
        <w:t>.</w:t>
      </w:r>
    </w:p>
    <w:p w:rsidR="0075514B" w:rsidRDefault="00FD0521" w:rsidP="0075514B">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45F40" w:rsidRPr="006B532C">
        <w:rPr>
          <w:rFonts w:ascii="Times New Roman" w:hAnsi="Times New Roman" w:cs="Times New Roman"/>
          <w:sz w:val="28"/>
          <w:szCs w:val="28"/>
        </w:rPr>
        <w:t xml:space="preserve">662060 г. Боготол                                      </w:t>
      </w:r>
      <w:r w:rsidR="00C45F40">
        <w:rPr>
          <w:rFonts w:ascii="Times New Roman" w:hAnsi="Times New Roman" w:cs="Times New Roman"/>
          <w:sz w:val="28"/>
          <w:szCs w:val="28"/>
        </w:rPr>
        <w:t xml:space="preserve">                        </w:t>
      </w:r>
    </w:p>
    <w:p w:rsidR="00C45F40" w:rsidRPr="006B532C" w:rsidRDefault="00FD0521" w:rsidP="0075514B">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45F40" w:rsidRPr="006B532C">
        <w:rPr>
          <w:rFonts w:ascii="Times New Roman" w:hAnsi="Times New Roman" w:cs="Times New Roman"/>
          <w:sz w:val="28"/>
          <w:szCs w:val="28"/>
        </w:rPr>
        <w:t>Красноярского края</w:t>
      </w:r>
    </w:p>
    <w:p w:rsidR="00C45F40" w:rsidRPr="006B532C" w:rsidRDefault="00FD0521" w:rsidP="00C45F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45F40" w:rsidRPr="006B532C">
        <w:rPr>
          <w:rFonts w:ascii="Times New Roman" w:hAnsi="Times New Roman" w:cs="Times New Roman"/>
          <w:sz w:val="28"/>
          <w:szCs w:val="28"/>
        </w:rPr>
        <w:t>ул. Шикунова, 1</w:t>
      </w:r>
      <w:r w:rsidR="00C45F40">
        <w:rPr>
          <w:rFonts w:ascii="Times New Roman" w:hAnsi="Times New Roman" w:cs="Times New Roman"/>
          <w:sz w:val="28"/>
          <w:szCs w:val="28"/>
        </w:rPr>
        <w:t xml:space="preserve">                                        </w:t>
      </w:r>
      <w:r w:rsidR="00C45F40" w:rsidRPr="00D16ED6">
        <w:rPr>
          <w:rFonts w:ascii="Times New Roman" w:hAnsi="Times New Roman" w:cs="Times New Roman"/>
          <w:color w:val="000000"/>
          <w:sz w:val="28"/>
          <w:szCs w:val="28"/>
        </w:rPr>
        <w:t xml:space="preserve"> </w:t>
      </w:r>
    </w:p>
    <w:p w:rsidR="00C45F40" w:rsidRPr="006B532C" w:rsidRDefault="00C45F40" w:rsidP="00C45F40">
      <w:pPr>
        <w:spacing w:after="0" w:line="240" w:lineRule="auto"/>
        <w:rPr>
          <w:rFonts w:ascii="Times New Roman" w:hAnsi="Times New Roman" w:cs="Times New Roman"/>
          <w:sz w:val="28"/>
          <w:szCs w:val="28"/>
        </w:rPr>
      </w:pPr>
      <w:r w:rsidRPr="006B532C">
        <w:rPr>
          <w:rFonts w:ascii="Times New Roman" w:hAnsi="Times New Roman" w:cs="Times New Roman"/>
          <w:sz w:val="28"/>
          <w:szCs w:val="28"/>
        </w:rPr>
        <w:t>телефон: 2-16-91, 2-49-54, 2-11-62</w:t>
      </w:r>
      <w:r>
        <w:rPr>
          <w:rFonts w:ascii="Times New Roman" w:hAnsi="Times New Roman" w:cs="Times New Roman"/>
          <w:sz w:val="28"/>
          <w:szCs w:val="28"/>
        </w:rPr>
        <w:t xml:space="preserve">                            </w:t>
      </w:r>
    </w:p>
    <w:p w:rsidR="00C45F40" w:rsidRPr="00771EE7" w:rsidRDefault="00C45F40" w:rsidP="00C45F40">
      <w:pPr>
        <w:tabs>
          <w:tab w:val="left" w:pos="6405"/>
        </w:tabs>
        <w:spacing w:after="0" w:line="240" w:lineRule="auto"/>
        <w:rPr>
          <w:rFonts w:ascii="Times New Roman" w:hAnsi="Times New Roman" w:cs="Times New Roman"/>
          <w:sz w:val="28"/>
          <w:szCs w:val="28"/>
          <w:lang w:val="en-US"/>
        </w:rPr>
      </w:pPr>
      <w:r w:rsidRPr="006B532C">
        <w:rPr>
          <w:rFonts w:ascii="Times New Roman" w:hAnsi="Times New Roman" w:cs="Times New Roman"/>
          <w:sz w:val="28"/>
          <w:szCs w:val="28"/>
        </w:rPr>
        <w:t>факс</w:t>
      </w:r>
      <w:r w:rsidRPr="00771EE7">
        <w:rPr>
          <w:rFonts w:ascii="Times New Roman" w:hAnsi="Times New Roman" w:cs="Times New Roman"/>
          <w:sz w:val="28"/>
          <w:szCs w:val="28"/>
          <w:lang w:val="en-US"/>
        </w:rPr>
        <w:t xml:space="preserve">: 2-54-52 </w:t>
      </w:r>
      <w:r w:rsidRPr="00771EE7">
        <w:rPr>
          <w:rFonts w:ascii="Times New Roman" w:hAnsi="Times New Roman" w:cs="Times New Roman"/>
          <w:sz w:val="28"/>
          <w:szCs w:val="28"/>
          <w:lang w:val="en-US"/>
        </w:rPr>
        <w:tab/>
      </w:r>
    </w:p>
    <w:p w:rsidR="00C45F40" w:rsidRPr="00771EE7" w:rsidRDefault="00C45F40" w:rsidP="00C45F40">
      <w:pPr>
        <w:spacing w:after="0" w:line="240" w:lineRule="auto"/>
        <w:rPr>
          <w:rFonts w:ascii="Times New Roman" w:hAnsi="Times New Roman" w:cs="Times New Roman"/>
          <w:sz w:val="28"/>
          <w:szCs w:val="28"/>
          <w:lang w:val="en-US"/>
        </w:rPr>
      </w:pPr>
      <w:proofErr w:type="gramStart"/>
      <w:r w:rsidRPr="006B532C">
        <w:rPr>
          <w:rFonts w:ascii="Times New Roman" w:hAnsi="Times New Roman" w:cs="Times New Roman"/>
          <w:sz w:val="28"/>
          <w:szCs w:val="28"/>
          <w:lang w:val="en-US"/>
        </w:rPr>
        <w:t>e</w:t>
      </w:r>
      <w:r w:rsidRPr="00771EE7">
        <w:rPr>
          <w:rFonts w:ascii="Times New Roman" w:hAnsi="Times New Roman" w:cs="Times New Roman"/>
          <w:sz w:val="28"/>
          <w:szCs w:val="28"/>
          <w:lang w:val="en-US"/>
        </w:rPr>
        <w:t>-</w:t>
      </w:r>
      <w:r w:rsidRPr="006B532C">
        <w:rPr>
          <w:rFonts w:ascii="Times New Roman" w:hAnsi="Times New Roman" w:cs="Times New Roman"/>
          <w:sz w:val="28"/>
          <w:szCs w:val="28"/>
          <w:lang w:val="en-US"/>
        </w:rPr>
        <w:t>mail</w:t>
      </w:r>
      <w:proofErr w:type="gramEnd"/>
      <w:r w:rsidRPr="00771EE7">
        <w:rPr>
          <w:rFonts w:ascii="Times New Roman" w:hAnsi="Times New Roman" w:cs="Times New Roman"/>
          <w:sz w:val="28"/>
          <w:szCs w:val="28"/>
          <w:lang w:val="en-US"/>
        </w:rPr>
        <w:t xml:space="preserve">: </w:t>
      </w:r>
      <w:r w:rsidRPr="006B532C">
        <w:rPr>
          <w:rFonts w:ascii="Times New Roman" w:hAnsi="Times New Roman" w:cs="Times New Roman"/>
          <w:sz w:val="28"/>
          <w:szCs w:val="28"/>
          <w:lang w:val="en-US"/>
        </w:rPr>
        <w:t>fin</w:t>
      </w:r>
      <w:r w:rsidRPr="00771EE7">
        <w:rPr>
          <w:rFonts w:ascii="Times New Roman" w:hAnsi="Times New Roman" w:cs="Times New Roman"/>
          <w:sz w:val="28"/>
          <w:szCs w:val="28"/>
          <w:lang w:val="en-US"/>
        </w:rPr>
        <w:t>@</w:t>
      </w:r>
      <w:r w:rsidRPr="006B532C">
        <w:rPr>
          <w:rFonts w:ascii="Times New Roman" w:hAnsi="Times New Roman" w:cs="Times New Roman"/>
          <w:sz w:val="28"/>
          <w:szCs w:val="28"/>
          <w:lang w:val="en-US"/>
        </w:rPr>
        <w:t>bogotolcity</w:t>
      </w:r>
      <w:r w:rsidRPr="00771EE7">
        <w:rPr>
          <w:rFonts w:ascii="Times New Roman" w:hAnsi="Times New Roman" w:cs="Times New Roman"/>
          <w:sz w:val="28"/>
          <w:szCs w:val="28"/>
          <w:lang w:val="en-US"/>
        </w:rPr>
        <w:t>.</w:t>
      </w:r>
      <w:r w:rsidRPr="006B532C">
        <w:rPr>
          <w:rFonts w:ascii="Times New Roman" w:hAnsi="Times New Roman" w:cs="Times New Roman"/>
          <w:sz w:val="28"/>
          <w:szCs w:val="28"/>
          <w:lang w:val="en-US"/>
        </w:rPr>
        <w:t>ru</w:t>
      </w:r>
    </w:p>
    <w:p w:rsidR="0075514B" w:rsidRPr="00FB78FF" w:rsidRDefault="00FD0521" w:rsidP="00437F33">
      <w:pPr>
        <w:spacing w:after="0" w:line="240" w:lineRule="auto"/>
        <w:rPr>
          <w:rFonts w:ascii="Times New Roman" w:hAnsi="Times New Roman" w:cs="Times New Roman"/>
          <w:sz w:val="28"/>
          <w:szCs w:val="28"/>
          <w:lang w:val="en-US"/>
        </w:rPr>
      </w:pPr>
      <w:r w:rsidRPr="00FB78FF">
        <w:rPr>
          <w:rFonts w:ascii="Times New Roman" w:hAnsi="Times New Roman" w:cs="Times New Roman"/>
          <w:sz w:val="28"/>
          <w:szCs w:val="28"/>
          <w:lang w:val="en-US"/>
        </w:rPr>
        <w:t>14</w:t>
      </w:r>
      <w:r w:rsidR="00D85FB0" w:rsidRPr="00FB78FF">
        <w:rPr>
          <w:rFonts w:ascii="Times New Roman" w:hAnsi="Times New Roman" w:cs="Times New Roman"/>
          <w:sz w:val="28"/>
          <w:szCs w:val="28"/>
          <w:lang w:val="en-US"/>
        </w:rPr>
        <w:t>.</w:t>
      </w:r>
      <w:r w:rsidRPr="00FB78FF">
        <w:rPr>
          <w:rFonts w:ascii="Times New Roman" w:hAnsi="Times New Roman" w:cs="Times New Roman"/>
          <w:sz w:val="28"/>
          <w:szCs w:val="28"/>
          <w:lang w:val="en-US"/>
        </w:rPr>
        <w:t>04.2021</w:t>
      </w:r>
      <w:r w:rsidR="000442E1" w:rsidRPr="00FB78FF">
        <w:rPr>
          <w:rFonts w:ascii="Times New Roman" w:hAnsi="Times New Roman" w:cs="Times New Roman"/>
          <w:sz w:val="28"/>
          <w:szCs w:val="28"/>
          <w:lang w:val="en-US"/>
        </w:rPr>
        <w:t xml:space="preserve"> № </w:t>
      </w:r>
      <w:r w:rsidRPr="00FB78FF">
        <w:rPr>
          <w:rFonts w:ascii="Times New Roman" w:hAnsi="Times New Roman" w:cs="Times New Roman"/>
          <w:sz w:val="28"/>
          <w:szCs w:val="28"/>
          <w:lang w:val="en-US"/>
        </w:rPr>
        <w:t xml:space="preserve"> 85</w:t>
      </w:r>
      <w:r w:rsidR="00437F33" w:rsidRPr="00FB78FF">
        <w:rPr>
          <w:rFonts w:ascii="Times New Roman" w:hAnsi="Times New Roman" w:cs="Times New Roman"/>
          <w:sz w:val="28"/>
          <w:szCs w:val="28"/>
          <w:lang w:val="en-US"/>
        </w:rPr>
        <w:t xml:space="preserve">                    </w:t>
      </w:r>
    </w:p>
    <w:p w:rsidR="00437F33" w:rsidRPr="00FB78FF" w:rsidRDefault="00437F33" w:rsidP="00437F33">
      <w:pPr>
        <w:spacing w:after="0" w:line="240" w:lineRule="auto"/>
        <w:rPr>
          <w:rFonts w:ascii="Times New Roman" w:hAnsi="Times New Roman" w:cs="Times New Roman"/>
          <w:sz w:val="28"/>
          <w:szCs w:val="28"/>
          <w:lang w:val="en-US"/>
        </w:rPr>
      </w:pPr>
    </w:p>
    <w:p w:rsidR="00437F33" w:rsidRPr="00FB78FF" w:rsidRDefault="00437F33" w:rsidP="00437F33">
      <w:pPr>
        <w:spacing w:after="0" w:line="240" w:lineRule="auto"/>
        <w:rPr>
          <w:rFonts w:ascii="Times New Roman" w:hAnsi="Times New Roman" w:cs="Times New Roman"/>
          <w:sz w:val="28"/>
          <w:szCs w:val="28"/>
          <w:lang w:val="en-US"/>
        </w:rPr>
      </w:pPr>
    </w:p>
    <w:p w:rsidR="00C45F40" w:rsidRDefault="00C45F40" w:rsidP="00C45F40">
      <w:pPr>
        <w:spacing w:after="24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 Т Ч Е Т</w:t>
      </w:r>
    </w:p>
    <w:p w:rsidR="00C45F40" w:rsidRPr="009E3BDC" w:rsidRDefault="00C45F40" w:rsidP="00482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E3BDC">
        <w:rPr>
          <w:rFonts w:ascii="Times New Roman" w:hAnsi="Times New Roman" w:cs="Times New Roman"/>
          <w:color w:val="000000"/>
          <w:sz w:val="28"/>
          <w:szCs w:val="28"/>
        </w:rPr>
        <w:t xml:space="preserve"> о результатах </w:t>
      </w:r>
      <w:r w:rsidRPr="009E3BDC">
        <w:rPr>
          <w:rFonts w:ascii="Times New Roman" w:hAnsi="Times New Roman" w:cs="Times New Roman"/>
          <w:sz w:val="28"/>
          <w:szCs w:val="28"/>
        </w:rPr>
        <w:t xml:space="preserve">проверки </w:t>
      </w:r>
      <w:r w:rsidR="002279C8" w:rsidRPr="009E3BDC">
        <w:rPr>
          <w:rFonts w:ascii="Times New Roman" w:hAnsi="Times New Roman" w:cs="Times New Roman"/>
          <w:sz w:val="28"/>
          <w:szCs w:val="28"/>
          <w:lang w:eastAsia="ru-RU"/>
        </w:rPr>
        <w:t xml:space="preserve">финансово-хозяйственной деятельности </w:t>
      </w:r>
      <w:r w:rsidR="00AC57F8" w:rsidRPr="009E3BDC">
        <w:rPr>
          <w:rFonts w:ascii="Times New Roman" w:hAnsi="Times New Roman" w:cs="Times New Roman"/>
          <w:sz w:val="28"/>
          <w:szCs w:val="28"/>
        </w:rPr>
        <w:t xml:space="preserve">муниципального </w:t>
      </w:r>
      <w:r w:rsidR="00FD0521">
        <w:rPr>
          <w:rFonts w:ascii="Times New Roman" w:hAnsi="Times New Roman" w:cs="Times New Roman"/>
          <w:sz w:val="28"/>
          <w:szCs w:val="28"/>
        </w:rPr>
        <w:t>казенного учреждения Служба «Заказчика» жилищно-коммунальных услуг и муниципального заказа города Боготола  за 2020</w:t>
      </w:r>
      <w:r w:rsidR="00AC57F8" w:rsidRPr="009E3BDC">
        <w:rPr>
          <w:rFonts w:ascii="Times New Roman" w:hAnsi="Times New Roman" w:cs="Times New Roman"/>
          <w:sz w:val="28"/>
          <w:szCs w:val="28"/>
        </w:rPr>
        <w:t xml:space="preserve"> год</w:t>
      </w:r>
    </w:p>
    <w:p w:rsidR="00C45F40" w:rsidRPr="009E3BDC" w:rsidRDefault="00C45F40" w:rsidP="00A6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437F33" w:rsidRDefault="00437F33" w:rsidP="0043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305997" w:rsidRPr="00FD0521" w:rsidRDefault="00AC57F8" w:rsidP="00FD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eastAsia="ru-RU"/>
        </w:rPr>
      </w:pPr>
      <w:r w:rsidRPr="00FD0521">
        <w:rPr>
          <w:rFonts w:ascii="Times New Roman" w:hAnsi="Times New Roman" w:cs="Times New Roman"/>
          <w:sz w:val="28"/>
          <w:szCs w:val="28"/>
          <w:lang w:eastAsia="ru-RU"/>
        </w:rPr>
        <w:t xml:space="preserve">На основании постановления администрации города Боготола от 09.04.2020 № 0350-п </w:t>
      </w:r>
      <w:r w:rsidRPr="00FD0521">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w:t>
      </w:r>
      <w:r w:rsidR="00305997" w:rsidRPr="00FD0521">
        <w:rPr>
          <w:rFonts w:ascii="Times New Roman" w:hAnsi="Times New Roman" w:cs="Times New Roman"/>
          <w:sz w:val="28"/>
          <w:szCs w:val="28"/>
        </w:rPr>
        <w:t xml:space="preserve">, плана контрольной деятельности финансового управления </w:t>
      </w:r>
      <w:r w:rsidR="00FD0521" w:rsidRPr="00FD0521">
        <w:rPr>
          <w:rFonts w:ascii="Times New Roman" w:hAnsi="Times New Roman" w:cs="Times New Roman"/>
          <w:sz w:val="28"/>
          <w:szCs w:val="28"/>
        </w:rPr>
        <w:t>администрации г</w:t>
      </w:r>
      <w:proofErr w:type="gramStart"/>
      <w:r w:rsidR="00FD0521" w:rsidRPr="00FD0521">
        <w:rPr>
          <w:rFonts w:ascii="Times New Roman" w:hAnsi="Times New Roman" w:cs="Times New Roman"/>
          <w:sz w:val="28"/>
          <w:szCs w:val="28"/>
        </w:rPr>
        <w:t>.Б</w:t>
      </w:r>
      <w:proofErr w:type="gramEnd"/>
      <w:r w:rsidR="00FD0521" w:rsidRPr="00FD0521">
        <w:rPr>
          <w:rFonts w:ascii="Times New Roman" w:hAnsi="Times New Roman" w:cs="Times New Roman"/>
          <w:sz w:val="28"/>
          <w:szCs w:val="28"/>
        </w:rPr>
        <w:t>оготола на 2021</w:t>
      </w:r>
      <w:r w:rsidR="00305997" w:rsidRPr="00FD0521">
        <w:rPr>
          <w:rFonts w:ascii="Times New Roman" w:hAnsi="Times New Roman" w:cs="Times New Roman"/>
          <w:sz w:val="28"/>
          <w:szCs w:val="28"/>
        </w:rPr>
        <w:t xml:space="preserve"> год</w:t>
      </w:r>
      <w:r w:rsidR="00305997" w:rsidRPr="00FD0521">
        <w:rPr>
          <w:rFonts w:ascii="Times New Roman" w:hAnsi="Times New Roman" w:cs="Times New Roman"/>
          <w:sz w:val="28"/>
          <w:szCs w:val="28"/>
          <w:lang w:eastAsia="ru-RU"/>
        </w:rPr>
        <w:t>, приказа финансового управления администрации г</w:t>
      </w:r>
      <w:proofErr w:type="gramStart"/>
      <w:r w:rsidR="00305997" w:rsidRPr="00FD0521">
        <w:rPr>
          <w:rFonts w:ascii="Times New Roman" w:hAnsi="Times New Roman" w:cs="Times New Roman"/>
          <w:sz w:val="28"/>
          <w:szCs w:val="28"/>
          <w:lang w:eastAsia="ru-RU"/>
        </w:rPr>
        <w:t>.Б</w:t>
      </w:r>
      <w:proofErr w:type="gramEnd"/>
      <w:r w:rsidR="00305997" w:rsidRPr="00FD0521">
        <w:rPr>
          <w:rFonts w:ascii="Times New Roman" w:hAnsi="Times New Roman" w:cs="Times New Roman"/>
          <w:sz w:val="28"/>
          <w:szCs w:val="28"/>
          <w:lang w:eastAsia="ru-RU"/>
        </w:rPr>
        <w:t>ог</w:t>
      </w:r>
      <w:r w:rsidRPr="00FD0521">
        <w:rPr>
          <w:rFonts w:ascii="Times New Roman" w:hAnsi="Times New Roman" w:cs="Times New Roman"/>
          <w:sz w:val="28"/>
          <w:szCs w:val="28"/>
          <w:lang w:eastAsia="ru-RU"/>
        </w:rPr>
        <w:t xml:space="preserve">отола </w:t>
      </w:r>
      <w:r w:rsidR="00FD0521" w:rsidRPr="00FD0521">
        <w:rPr>
          <w:rFonts w:ascii="Times New Roman" w:hAnsi="Times New Roman" w:cs="Times New Roman"/>
          <w:color w:val="000000" w:themeColor="text1"/>
          <w:sz w:val="28"/>
          <w:szCs w:val="28"/>
          <w:lang w:eastAsia="ru-RU"/>
        </w:rPr>
        <w:t>от 01.03.2021 г. № 17 «О проведении проверки»</w:t>
      </w:r>
      <w:r w:rsidR="00305997" w:rsidRPr="00FD0521">
        <w:rPr>
          <w:rFonts w:ascii="Times New Roman" w:hAnsi="Times New Roman" w:cs="Times New Roman"/>
          <w:sz w:val="28"/>
          <w:szCs w:val="28"/>
          <w:lang w:eastAsia="ru-RU"/>
        </w:rPr>
        <w:t xml:space="preserve">, </w:t>
      </w:r>
      <w:r w:rsidRPr="00FD0521">
        <w:rPr>
          <w:rFonts w:ascii="Times New Roman" w:hAnsi="Times New Roman" w:cs="Times New Roman"/>
          <w:sz w:val="28"/>
          <w:szCs w:val="28"/>
          <w:lang w:eastAsia="ru-RU"/>
        </w:rPr>
        <w:t xml:space="preserve">Контролером – ревизором </w:t>
      </w:r>
      <w:r w:rsidR="00305997" w:rsidRPr="00FD0521">
        <w:rPr>
          <w:rFonts w:ascii="Times New Roman" w:hAnsi="Times New Roman" w:cs="Times New Roman"/>
          <w:sz w:val="28"/>
          <w:szCs w:val="28"/>
          <w:lang w:eastAsia="ru-RU"/>
        </w:rPr>
        <w:t xml:space="preserve">финансового </w:t>
      </w:r>
      <w:r w:rsidRPr="00FD0521">
        <w:rPr>
          <w:rFonts w:ascii="Times New Roman" w:hAnsi="Times New Roman" w:cs="Times New Roman"/>
          <w:sz w:val="28"/>
          <w:szCs w:val="28"/>
          <w:lang w:eastAsia="ru-RU"/>
        </w:rPr>
        <w:t>управления администрации г.</w:t>
      </w:r>
      <w:r w:rsidR="00305997" w:rsidRPr="00FD0521">
        <w:rPr>
          <w:rFonts w:ascii="Times New Roman" w:hAnsi="Times New Roman" w:cs="Times New Roman"/>
          <w:sz w:val="28"/>
          <w:szCs w:val="28"/>
          <w:lang w:eastAsia="ru-RU"/>
        </w:rPr>
        <w:t xml:space="preserve">Боготола, </w:t>
      </w:r>
      <w:r w:rsidRPr="00FD0521">
        <w:rPr>
          <w:rFonts w:ascii="Times New Roman" w:hAnsi="Times New Roman" w:cs="Times New Roman"/>
          <w:sz w:val="28"/>
          <w:szCs w:val="28"/>
          <w:lang w:eastAsia="ru-RU"/>
        </w:rPr>
        <w:t xml:space="preserve">Войтеховской Ириной Сергеевной </w:t>
      </w:r>
      <w:r w:rsidR="00305997" w:rsidRPr="00FD0521">
        <w:rPr>
          <w:rFonts w:ascii="Times New Roman" w:hAnsi="Times New Roman" w:cs="Times New Roman"/>
          <w:sz w:val="28"/>
          <w:szCs w:val="28"/>
          <w:lang w:eastAsia="ru-RU"/>
        </w:rPr>
        <w:t xml:space="preserve">проведена плановая проверка финансово-хозяйственной деятельности </w:t>
      </w:r>
      <w:r w:rsidRPr="00FD0521">
        <w:rPr>
          <w:rFonts w:ascii="Times New Roman" w:hAnsi="Times New Roman" w:cs="Times New Roman"/>
          <w:sz w:val="28"/>
          <w:szCs w:val="28"/>
        </w:rPr>
        <w:t xml:space="preserve">Муниципального </w:t>
      </w:r>
      <w:r w:rsidR="00FD0521" w:rsidRPr="00FD0521">
        <w:rPr>
          <w:rFonts w:ascii="Times New Roman" w:hAnsi="Times New Roman" w:cs="Times New Roman"/>
          <w:sz w:val="28"/>
          <w:szCs w:val="28"/>
        </w:rPr>
        <w:t>казенного учреждения Служба «Заказчика» жилищно-коммунальных услуг и муниципального заказа города Боготола  за 2020 год</w:t>
      </w:r>
      <w:r w:rsidR="00305997" w:rsidRPr="00FD0521">
        <w:rPr>
          <w:rFonts w:ascii="Times New Roman" w:hAnsi="Times New Roman" w:cs="Times New Roman"/>
          <w:sz w:val="28"/>
          <w:szCs w:val="28"/>
        </w:rPr>
        <w:t>.</w:t>
      </w:r>
    </w:p>
    <w:p w:rsidR="004829FB" w:rsidRPr="00FD0521" w:rsidRDefault="00305997" w:rsidP="00FD0521">
      <w:pPr>
        <w:pStyle w:val="aa"/>
        <w:tabs>
          <w:tab w:val="left" w:pos="1594"/>
        </w:tabs>
        <w:spacing w:after="0" w:line="240" w:lineRule="auto"/>
        <w:ind w:firstLine="851"/>
        <w:jc w:val="both"/>
        <w:rPr>
          <w:rFonts w:ascii="Times New Roman" w:hAnsi="Times New Roman" w:cs="Times New Roman"/>
          <w:sz w:val="28"/>
          <w:szCs w:val="28"/>
        </w:rPr>
      </w:pPr>
      <w:r w:rsidRPr="00FD0521">
        <w:rPr>
          <w:rFonts w:ascii="Times New Roman" w:hAnsi="Times New Roman" w:cs="Times New Roman"/>
          <w:sz w:val="28"/>
          <w:szCs w:val="28"/>
        </w:rPr>
        <w:t xml:space="preserve">По итогам проведенной плановой проверки </w:t>
      </w:r>
      <w:r w:rsidRPr="00FD0521">
        <w:rPr>
          <w:rFonts w:ascii="Times New Roman" w:hAnsi="Times New Roman" w:cs="Times New Roman"/>
          <w:sz w:val="28"/>
          <w:szCs w:val="28"/>
          <w:lang w:eastAsia="ru-RU"/>
        </w:rPr>
        <w:t xml:space="preserve">финансово-хозяйственной деятельности </w:t>
      </w:r>
      <w:r w:rsidR="00AC57F8" w:rsidRPr="00FD0521">
        <w:rPr>
          <w:rFonts w:ascii="Times New Roman" w:hAnsi="Times New Roman" w:cs="Times New Roman"/>
          <w:sz w:val="28"/>
          <w:szCs w:val="28"/>
        </w:rPr>
        <w:t xml:space="preserve">Муниципального </w:t>
      </w:r>
      <w:r w:rsidR="00FD0521" w:rsidRPr="00FD0521">
        <w:rPr>
          <w:rFonts w:ascii="Times New Roman" w:hAnsi="Times New Roman" w:cs="Times New Roman"/>
          <w:sz w:val="28"/>
          <w:szCs w:val="28"/>
        </w:rPr>
        <w:t>казенного учреждения Служба «Заказчика» жилищно-коммунальных услуг и муниципального заказа города Боготола  за 2020 год</w:t>
      </w:r>
      <w:r w:rsidRPr="00FD0521">
        <w:rPr>
          <w:rFonts w:ascii="Times New Roman" w:hAnsi="Times New Roman" w:cs="Times New Roman"/>
          <w:sz w:val="28"/>
          <w:szCs w:val="28"/>
          <w:lang w:eastAsia="ru-RU"/>
        </w:rPr>
        <w:t xml:space="preserve"> </w:t>
      </w:r>
      <w:r w:rsidR="00771EE7" w:rsidRPr="00FD0521">
        <w:rPr>
          <w:rFonts w:ascii="Times New Roman" w:hAnsi="Times New Roman" w:cs="Times New Roman"/>
          <w:sz w:val="28"/>
          <w:szCs w:val="28"/>
        </w:rPr>
        <w:t>составлены</w:t>
      </w:r>
      <w:r w:rsidR="00FD0521" w:rsidRPr="00FD0521">
        <w:rPr>
          <w:rFonts w:ascii="Times New Roman" w:hAnsi="Times New Roman" w:cs="Times New Roman"/>
          <w:sz w:val="28"/>
          <w:szCs w:val="28"/>
        </w:rPr>
        <w:t xml:space="preserve">: </w:t>
      </w:r>
      <w:r w:rsidRPr="00FD0521">
        <w:rPr>
          <w:rFonts w:ascii="Times New Roman" w:hAnsi="Times New Roman" w:cs="Times New Roman"/>
          <w:sz w:val="28"/>
          <w:szCs w:val="28"/>
        </w:rPr>
        <w:t xml:space="preserve"> акт </w:t>
      </w:r>
      <w:r w:rsidR="0075514B" w:rsidRPr="00FD0521">
        <w:rPr>
          <w:rFonts w:ascii="Times New Roman" w:hAnsi="Times New Roman" w:cs="Times New Roman"/>
          <w:sz w:val="28"/>
          <w:szCs w:val="28"/>
          <w:lang w:eastAsia="ru-RU"/>
        </w:rPr>
        <w:t xml:space="preserve">проверки </w:t>
      </w:r>
      <w:r w:rsidRPr="00FD0521">
        <w:rPr>
          <w:rFonts w:ascii="Times New Roman" w:hAnsi="Times New Roman" w:cs="Times New Roman"/>
          <w:sz w:val="28"/>
          <w:szCs w:val="28"/>
        </w:rPr>
        <w:t>от</w:t>
      </w:r>
      <w:r w:rsidR="00FD0521" w:rsidRPr="00FD0521">
        <w:rPr>
          <w:rFonts w:ascii="Times New Roman" w:hAnsi="Times New Roman" w:cs="Times New Roman"/>
          <w:sz w:val="28"/>
          <w:szCs w:val="28"/>
        </w:rPr>
        <w:t xml:space="preserve"> 30.03.2021</w:t>
      </w:r>
      <w:r w:rsidR="00D85FB0" w:rsidRPr="00FD0521">
        <w:rPr>
          <w:rFonts w:ascii="Times New Roman" w:hAnsi="Times New Roman" w:cs="Times New Roman"/>
          <w:sz w:val="28"/>
          <w:szCs w:val="28"/>
        </w:rPr>
        <w:t xml:space="preserve"> № 2</w:t>
      </w:r>
      <w:r w:rsidRPr="00FD0521">
        <w:rPr>
          <w:rFonts w:ascii="Times New Roman" w:hAnsi="Times New Roman" w:cs="Times New Roman"/>
          <w:sz w:val="28"/>
          <w:szCs w:val="28"/>
        </w:rPr>
        <w:t>,</w:t>
      </w:r>
      <w:r w:rsidR="00771EE7" w:rsidRPr="00FD0521">
        <w:rPr>
          <w:rFonts w:ascii="Times New Roman" w:hAnsi="Times New Roman" w:cs="Times New Roman"/>
          <w:sz w:val="28"/>
          <w:szCs w:val="28"/>
          <w:lang w:eastAsia="ru-RU"/>
        </w:rPr>
        <w:t xml:space="preserve"> Заключение</w:t>
      </w:r>
      <w:r w:rsidR="0075514B" w:rsidRPr="00FD0521">
        <w:rPr>
          <w:rFonts w:ascii="Times New Roman" w:hAnsi="Times New Roman" w:cs="Times New Roman"/>
          <w:sz w:val="28"/>
          <w:szCs w:val="28"/>
          <w:lang w:eastAsia="ru-RU"/>
        </w:rPr>
        <w:t xml:space="preserve">  на   </w:t>
      </w:r>
      <w:r w:rsidR="00FD0521" w:rsidRPr="00FD0521">
        <w:rPr>
          <w:rFonts w:ascii="Times New Roman" w:hAnsi="Times New Roman" w:cs="Times New Roman"/>
          <w:color w:val="000000" w:themeColor="text1"/>
          <w:sz w:val="28"/>
          <w:szCs w:val="28"/>
          <w:lang w:eastAsia="ru-RU"/>
        </w:rPr>
        <w:t>«Возражения на акт проверки финансового – хозяйственной деятельности № 2 ОТ 30.03.2021»</w:t>
      </w:r>
      <w:r w:rsidR="00771EE7" w:rsidRPr="00FD0521">
        <w:rPr>
          <w:rFonts w:ascii="Times New Roman" w:hAnsi="Times New Roman" w:cs="Times New Roman"/>
          <w:sz w:val="28"/>
          <w:szCs w:val="28"/>
          <w:lang w:eastAsia="ru-RU"/>
        </w:rPr>
        <w:t>,</w:t>
      </w:r>
      <w:r w:rsidR="0075514B" w:rsidRPr="00FD0521">
        <w:rPr>
          <w:rFonts w:ascii="Times New Roman" w:hAnsi="Times New Roman" w:cs="Times New Roman"/>
          <w:sz w:val="28"/>
          <w:szCs w:val="28"/>
          <w:lang w:eastAsia="ru-RU"/>
        </w:rPr>
        <w:t xml:space="preserve"> </w:t>
      </w:r>
      <w:r w:rsidR="004829FB" w:rsidRPr="00FD0521">
        <w:rPr>
          <w:rFonts w:ascii="Times New Roman" w:hAnsi="Times New Roman" w:cs="Times New Roman"/>
          <w:sz w:val="28"/>
          <w:szCs w:val="28"/>
          <w:lang w:eastAsia="ru-RU"/>
        </w:rPr>
        <w:t>выдано Представление об устранении нарушений.</w:t>
      </w:r>
      <w:r w:rsidR="004829FB" w:rsidRPr="00FD0521">
        <w:rPr>
          <w:rFonts w:ascii="Times New Roman" w:hAnsi="Times New Roman" w:cs="Times New Roman"/>
          <w:sz w:val="28"/>
          <w:szCs w:val="28"/>
        </w:rPr>
        <w:t xml:space="preserve"> </w:t>
      </w:r>
    </w:p>
    <w:p w:rsidR="0075514B" w:rsidRPr="00FD0521" w:rsidRDefault="004829FB" w:rsidP="00FD0521">
      <w:pPr>
        <w:pStyle w:val="aa"/>
        <w:tabs>
          <w:tab w:val="left" w:pos="1594"/>
        </w:tabs>
        <w:spacing w:after="0" w:line="240" w:lineRule="auto"/>
        <w:ind w:firstLine="851"/>
        <w:jc w:val="both"/>
        <w:rPr>
          <w:rFonts w:ascii="Times New Roman" w:hAnsi="Times New Roman" w:cs="Times New Roman"/>
          <w:sz w:val="28"/>
          <w:szCs w:val="28"/>
        </w:rPr>
      </w:pPr>
      <w:r w:rsidRPr="00FD0521">
        <w:rPr>
          <w:rFonts w:ascii="Times New Roman" w:hAnsi="Times New Roman" w:cs="Times New Roman"/>
          <w:sz w:val="28"/>
          <w:szCs w:val="28"/>
        </w:rPr>
        <w:t>В</w:t>
      </w:r>
      <w:r w:rsidR="00305997" w:rsidRPr="00FD0521">
        <w:rPr>
          <w:rFonts w:ascii="Times New Roman" w:hAnsi="Times New Roman" w:cs="Times New Roman"/>
          <w:sz w:val="28"/>
          <w:szCs w:val="28"/>
        </w:rPr>
        <w:t>ыявлены следующие нарушения</w:t>
      </w:r>
      <w:r w:rsidR="00305997" w:rsidRPr="00FD0521">
        <w:rPr>
          <w:rFonts w:ascii="Times New Roman" w:hAnsi="Times New Roman" w:cs="Times New Roman"/>
          <w:spacing w:val="-4"/>
          <w:sz w:val="28"/>
          <w:szCs w:val="28"/>
        </w:rPr>
        <w:t>:</w:t>
      </w:r>
      <w:r w:rsidR="00305997" w:rsidRPr="00FD0521">
        <w:rPr>
          <w:rFonts w:ascii="Times New Roman" w:hAnsi="Times New Roman" w:cs="Times New Roman"/>
          <w:sz w:val="28"/>
          <w:szCs w:val="28"/>
        </w:rPr>
        <w:t xml:space="preserve"> </w:t>
      </w:r>
    </w:p>
    <w:p w:rsidR="00FD0521" w:rsidRPr="00FD0521" w:rsidRDefault="00FD0521" w:rsidP="00FD0521">
      <w:pPr>
        <w:pStyle w:val="a3"/>
        <w:numPr>
          <w:ilvl w:val="0"/>
          <w:numId w:val="3"/>
        </w:numPr>
        <w:ind w:left="0" w:firstLine="851"/>
        <w:jc w:val="both"/>
        <w:rPr>
          <w:color w:val="000000" w:themeColor="text1"/>
          <w:sz w:val="28"/>
          <w:szCs w:val="28"/>
        </w:rPr>
      </w:pPr>
      <w:r w:rsidRPr="00FD0521">
        <w:rPr>
          <w:color w:val="000000" w:themeColor="text1"/>
          <w:sz w:val="28"/>
          <w:szCs w:val="28"/>
        </w:rPr>
        <w:t xml:space="preserve">В нарушение Постановление Правительства РФ от 17.08.2020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на основании запросов о </w:t>
      </w:r>
      <w:r w:rsidRPr="00FD0521">
        <w:rPr>
          <w:color w:val="000000" w:themeColor="text1"/>
          <w:sz w:val="28"/>
          <w:szCs w:val="28"/>
        </w:rPr>
        <w:lastRenderedPageBreak/>
        <w:t xml:space="preserve">предоставлении документов </w:t>
      </w:r>
      <w:proofErr w:type="gramStart"/>
      <w:r w:rsidRPr="00FD0521">
        <w:rPr>
          <w:color w:val="000000" w:themeColor="text1"/>
          <w:sz w:val="28"/>
          <w:szCs w:val="28"/>
        </w:rPr>
        <w:t>к</w:t>
      </w:r>
      <w:proofErr w:type="gramEnd"/>
      <w:r w:rsidRPr="00FD0521">
        <w:rPr>
          <w:color w:val="000000" w:themeColor="text1"/>
          <w:sz w:val="28"/>
          <w:szCs w:val="28"/>
        </w:rPr>
        <w:t xml:space="preserve"> проверки предоставлены документы не в полном объеме. </w:t>
      </w:r>
    </w:p>
    <w:p w:rsidR="00FD0521" w:rsidRPr="00FD0521" w:rsidRDefault="00FD0521" w:rsidP="00FD0521">
      <w:pPr>
        <w:pStyle w:val="a3"/>
        <w:ind w:left="0" w:firstLine="851"/>
        <w:jc w:val="both"/>
        <w:rPr>
          <w:color w:val="000000" w:themeColor="text1"/>
          <w:sz w:val="28"/>
          <w:szCs w:val="28"/>
        </w:rPr>
      </w:pPr>
    </w:p>
    <w:p w:rsidR="00FD0521" w:rsidRPr="00FD0521" w:rsidRDefault="00FD0521" w:rsidP="00FD0521">
      <w:pPr>
        <w:pStyle w:val="a3"/>
        <w:numPr>
          <w:ilvl w:val="0"/>
          <w:numId w:val="3"/>
        </w:numPr>
        <w:ind w:left="0" w:firstLine="851"/>
        <w:jc w:val="both"/>
        <w:rPr>
          <w:color w:val="000000" w:themeColor="text1"/>
          <w:sz w:val="28"/>
          <w:szCs w:val="28"/>
        </w:rPr>
      </w:pPr>
      <w:proofErr w:type="gramStart"/>
      <w:r w:rsidRPr="00FD0521">
        <w:rPr>
          <w:color w:val="000000" w:themeColor="text1"/>
          <w:sz w:val="28"/>
          <w:szCs w:val="28"/>
        </w:rPr>
        <w:t xml:space="preserve">В нарушение </w:t>
      </w:r>
      <w:hyperlink r:id="rId5" w:history="1">
        <w:r w:rsidRPr="00FD0521">
          <w:rPr>
            <w:color w:val="000000" w:themeColor="text1"/>
            <w:sz w:val="28"/>
            <w:szCs w:val="28"/>
          </w:rPr>
          <w:t>п. 6 ст. 8</w:t>
        </w:r>
      </w:hyperlink>
      <w:r w:rsidRPr="00FD0521">
        <w:rPr>
          <w:color w:val="000000" w:themeColor="text1"/>
          <w:sz w:val="28"/>
          <w:szCs w:val="28"/>
        </w:rPr>
        <w:t xml:space="preserve"> Федерального закона от 06.12.2011 N 402-ФЗ "О бухгалтерском учете", </w:t>
      </w:r>
      <w:hyperlink r:id="rId6" w:history="1">
        <w:r w:rsidRPr="00FD0521">
          <w:rPr>
            <w:color w:val="000000" w:themeColor="text1"/>
            <w:sz w:val="28"/>
            <w:szCs w:val="28"/>
          </w:rPr>
          <w:t>п. 12</w:t>
        </w:r>
      </w:hyperlink>
      <w:r w:rsidRPr="00FD0521">
        <w:rPr>
          <w:color w:val="000000" w:themeColor="text1"/>
          <w:sz w:val="28"/>
          <w:szCs w:val="28"/>
        </w:rPr>
        <w:t xml:space="preserve"> Федерального стандарта N 274н, Приказа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w:t>
      </w:r>
      <w:hyperlink r:id="rId7" w:history="1">
        <w:r w:rsidRPr="00FD0521">
          <w:rPr>
            <w:color w:val="000000" w:themeColor="text1"/>
            <w:sz w:val="28"/>
            <w:szCs w:val="28"/>
          </w:rPr>
          <w:t>Инструкции</w:t>
        </w:r>
      </w:hyperlink>
      <w:r w:rsidRPr="00FD0521">
        <w:rPr>
          <w:color w:val="000000" w:themeColor="text1"/>
          <w:sz w:val="28"/>
          <w:szCs w:val="28"/>
        </w:rPr>
        <w:t xml:space="preserve"> по применению Единого плана счетов, утвержденной Приказом Минфина России от 01.12.2010N 157н,  и</w:t>
      </w:r>
      <w:r w:rsidRPr="00FD0521">
        <w:rPr>
          <w:bCs/>
          <w:color w:val="000000" w:themeColor="text1"/>
          <w:sz w:val="28"/>
          <w:szCs w:val="28"/>
        </w:rPr>
        <w:t>зменения</w:t>
      </w:r>
      <w:r w:rsidRPr="00FD0521">
        <w:rPr>
          <w:color w:val="000000" w:themeColor="text1"/>
          <w:sz w:val="28"/>
          <w:szCs w:val="28"/>
        </w:rPr>
        <w:t xml:space="preserve"> в</w:t>
      </w:r>
      <w:proofErr w:type="gramEnd"/>
      <w:r w:rsidRPr="00FD0521">
        <w:rPr>
          <w:color w:val="000000" w:themeColor="text1"/>
          <w:sz w:val="28"/>
          <w:szCs w:val="28"/>
        </w:rPr>
        <w:t xml:space="preserve"> учетную политику для целей бухгалтерского учета не </w:t>
      </w:r>
      <w:proofErr w:type="gramStart"/>
      <w:r w:rsidRPr="00FD0521">
        <w:rPr>
          <w:color w:val="000000" w:themeColor="text1"/>
          <w:sz w:val="28"/>
          <w:szCs w:val="28"/>
        </w:rPr>
        <w:t>внесены</w:t>
      </w:r>
      <w:proofErr w:type="gramEnd"/>
      <w:r w:rsidRPr="00FD0521">
        <w:rPr>
          <w:color w:val="000000" w:themeColor="text1"/>
          <w:sz w:val="28"/>
          <w:szCs w:val="28"/>
        </w:rPr>
        <w:t xml:space="preserve"> в установленных случаях (</w:t>
      </w:r>
      <w:hyperlink r:id="rId8" w:history="1">
        <w:r w:rsidRPr="00FD0521">
          <w:rPr>
            <w:color w:val="000000" w:themeColor="text1"/>
            <w:sz w:val="28"/>
            <w:szCs w:val="28"/>
          </w:rPr>
          <w:t>п. 6 ст. 8</w:t>
        </w:r>
      </w:hyperlink>
      <w:r w:rsidRPr="00FD0521">
        <w:rPr>
          <w:color w:val="000000" w:themeColor="text1"/>
          <w:sz w:val="28"/>
          <w:szCs w:val="28"/>
        </w:rPr>
        <w:t xml:space="preserve"> Закона о бухгалтерском учете, </w:t>
      </w:r>
      <w:hyperlink r:id="rId9" w:history="1">
        <w:r w:rsidRPr="00FD0521">
          <w:rPr>
            <w:color w:val="000000" w:themeColor="text1"/>
            <w:sz w:val="28"/>
            <w:szCs w:val="28"/>
          </w:rPr>
          <w:t>п. 12</w:t>
        </w:r>
      </w:hyperlink>
      <w:r w:rsidRPr="00FD0521">
        <w:rPr>
          <w:color w:val="000000" w:themeColor="text1"/>
          <w:sz w:val="28"/>
          <w:szCs w:val="28"/>
        </w:rPr>
        <w:t xml:space="preserve"> Федерального стандарта N 274н).</w:t>
      </w:r>
    </w:p>
    <w:p w:rsidR="00FD0521" w:rsidRPr="00FD0521" w:rsidRDefault="00FD0521" w:rsidP="00FD0521">
      <w:pPr>
        <w:pStyle w:val="a3"/>
        <w:ind w:left="0" w:firstLine="851"/>
        <w:jc w:val="both"/>
        <w:rPr>
          <w:color w:val="000000" w:themeColor="text1"/>
          <w:sz w:val="28"/>
          <w:szCs w:val="28"/>
        </w:rPr>
      </w:pPr>
    </w:p>
    <w:p w:rsidR="00FD0521" w:rsidRPr="00FD0521" w:rsidRDefault="00FD0521" w:rsidP="00FD0521">
      <w:pPr>
        <w:numPr>
          <w:ilvl w:val="0"/>
          <w:numId w:val="3"/>
        </w:numPr>
        <w:spacing w:after="0" w:line="240" w:lineRule="auto"/>
        <w:ind w:left="0" w:firstLine="851"/>
        <w:jc w:val="both"/>
        <w:rPr>
          <w:rFonts w:ascii="Times New Roman" w:hAnsi="Times New Roman" w:cs="Times New Roman"/>
          <w:color w:val="000000" w:themeColor="text1"/>
          <w:sz w:val="28"/>
          <w:szCs w:val="28"/>
        </w:rPr>
      </w:pPr>
      <w:proofErr w:type="gramStart"/>
      <w:r w:rsidRPr="00FD0521">
        <w:rPr>
          <w:rFonts w:ascii="Times New Roman" w:hAnsi="Times New Roman" w:cs="Times New Roman"/>
          <w:color w:val="000000" w:themeColor="text1"/>
          <w:sz w:val="28"/>
          <w:szCs w:val="28"/>
        </w:rPr>
        <w:t xml:space="preserve">В нарушение п.3.3 ст. 32 Федерального закона от 12.01.1996 № 7-ФЗ «О некоммерческих организациях» и п. 15 Приказа Минфина России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не обеспечена открытость и доступность электронных копий документов. </w:t>
      </w:r>
      <w:proofErr w:type="gramEnd"/>
    </w:p>
    <w:p w:rsidR="00FD0521" w:rsidRPr="00FD0521" w:rsidRDefault="00FD0521" w:rsidP="00FD0521">
      <w:pPr>
        <w:autoSpaceDE w:val="0"/>
        <w:autoSpaceDN w:val="0"/>
        <w:adjustRightInd w:val="0"/>
        <w:spacing w:after="0" w:line="240" w:lineRule="auto"/>
        <w:ind w:firstLine="851"/>
        <w:jc w:val="both"/>
        <w:rPr>
          <w:rFonts w:ascii="Times New Roman" w:hAnsi="Times New Roman" w:cs="Times New Roman"/>
          <w:color w:val="000000" w:themeColor="text1"/>
          <w:sz w:val="28"/>
          <w:szCs w:val="28"/>
          <w:lang w:eastAsia="ru-RU"/>
        </w:rPr>
      </w:pPr>
    </w:p>
    <w:p w:rsidR="00FD0521" w:rsidRPr="00FD0521" w:rsidRDefault="00FD0521" w:rsidP="00FD0521">
      <w:pPr>
        <w:pStyle w:val="a3"/>
        <w:numPr>
          <w:ilvl w:val="0"/>
          <w:numId w:val="3"/>
        </w:numPr>
        <w:adjustRightInd w:val="0"/>
        <w:ind w:left="0" w:firstLine="851"/>
        <w:jc w:val="both"/>
        <w:rPr>
          <w:color w:val="000000" w:themeColor="text1"/>
          <w:sz w:val="28"/>
          <w:szCs w:val="28"/>
        </w:rPr>
      </w:pPr>
      <w:r w:rsidRPr="00FD0521">
        <w:rPr>
          <w:color w:val="000000" w:themeColor="text1"/>
          <w:sz w:val="28"/>
          <w:szCs w:val="28"/>
        </w:rPr>
        <w:t xml:space="preserve">В нарушение ст.136, 137, 139 Трудового кодекса Российской Федерации </w:t>
      </w:r>
      <w:r w:rsidRPr="00FD0521">
        <w:rPr>
          <w:rStyle w:val="10"/>
          <w:rFonts w:ascii="Times New Roman" w:hAnsi="Times New Roman" w:cs="Times New Roman"/>
          <w:b w:val="0"/>
          <w:color w:val="000000" w:themeColor="text1"/>
          <w:sz w:val="28"/>
          <w:szCs w:val="28"/>
          <w:bdr w:val="none" w:sz="0" w:space="0" w:color="auto" w:frame="1"/>
          <w:shd w:val="clear" w:color="auto" w:fill="FFFFFF"/>
        </w:rPr>
        <w:t>не соблюден п</w:t>
      </w:r>
      <w:r w:rsidRPr="00FD0521">
        <w:rPr>
          <w:rStyle w:val="ae"/>
          <w:b w:val="0"/>
          <w:color w:val="000000" w:themeColor="text1"/>
          <w:sz w:val="28"/>
          <w:szCs w:val="28"/>
          <w:bdr w:val="none" w:sz="0" w:space="0" w:color="auto" w:frame="1"/>
          <w:shd w:val="clear" w:color="auto" w:fill="FFFFFF"/>
        </w:rPr>
        <w:t>орядок отзыва </w:t>
      </w:r>
      <w:r w:rsidRPr="00FD0521">
        <w:rPr>
          <w:color w:val="000000" w:themeColor="text1"/>
          <w:sz w:val="28"/>
          <w:szCs w:val="28"/>
          <w:shd w:val="clear" w:color="auto" w:fill="FFFFFF"/>
        </w:rPr>
        <w:t>работника из отпуска</w:t>
      </w:r>
      <w:r w:rsidRPr="00FD0521">
        <w:rPr>
          <w:color w:val="000000" w:themeColor="text1"/>
          <w:sz w:val="28"/>
          <w:szCs w:val="28"/>
        </w:rPr>
        <w:t>.</w:t>
      </w:r>
    </w:p>
    <w:p w:rsidR="00FD0521" w:rsidRPr="00FD0521" w:rsidRDefault="00FD0521" w:rsidP="00FD0521">
      <w:pPr>
        <w:pStyle w:val="a3"/>
        <w:adjustRightInd w:val="0"/>
        <w:ind w:left="0" w:firstLine="851"/>
        <w:jc w:val="both"/>
        <w:rPr>
          <w:color w:val="000000" w:themeColor="text1"/>
          <w:sz w:val="28"/>
          <w:szCs w:val="28"/>
        </w:rPr>
      </w:pPr>
    </w:p>
    <w:p w:rsidR="00FD0521" w:rsidRPr="00FD0521" w:rsidRDefault="00FD0521" w:rsidP="00FD0521">
      <w:pPr>
        <w:numPr>
          <w:ilvl w:val="0"/>
          <w:numId w:val="3"/>
        </w:numPr>
        <w:autoSpaceDE w:val="0"/>
        <w:autoSpaceDN w:val="0"/>
        <w:adjustRightInd w:val="0"/>
        <w:spacing w:after="0" w:line="240" w:lineRule="auto"/>
        <w:ind w:left="0" w:firstLine="851"/>
        <w:jc w:val="both"/>
        <w:rPr>
          <w:rFonts w:ascii="Times New Roman" w:hAnsi="Times New Roman" w:cs="Times New Roman"/>
          <w:sz w:val="28"/>
          <w:szCs w:val="28"/>
          <w:lang w:eastAsia="ru-RU"/>
        </w:rPr>
      </w:pPr>
      <w:proofErr w:type="gramStart"/>
      <w:r w:rsidRPr="00FD0521">
        <w:rPr>
          <w:rFonts w:ascii="Times New Roman" w:hAnsi="Times New Roman" w:cs="Times New Roman"/>
          <w:sz w:val="28"/>
          <w:szCs w:val="28"/>
        </w:rPr>
        <w:t xml:space="preserve">В нарушение </w:t>
      </w:r>
      <w:r w:rsidRPr="00FD0521">
        <w:rPr>
          <w:rFonts w:ascii="Times New Roman" w:hAnsi="Times New Roman" w:cs="Times New Roman"/>
          <w:bCs/>
          <w:sz w:val="28"/>
          <w:szCs w:val="28"/>
          <w:lang w:eastAsia="ru-RU"/>
        </w:rPr>
        <w:t>ст. 60.2, 151  Трудового кодекса Российской Федерации,</w:t>
      </w:r>
      <w:r w:rsidRPr="00FD0521">
        <w:rPr>
          <w:rFonts w:ascii="Times New Roman" w:hAnsi="Times New Roman" w:cs="Times New Roman"/>
          <w:sz w:val="28"/>
          <w:szCs w:val="28"/>
        </w:rPr>
        <w:t xml:space="preserve"> Положения об оплате труда, доплата за расширение зон обслуживания, а так же за исполнение обязанностей временно отсутствующих работников без освобождения от работы</w:t>
      </w:r>
      <w:r w:rsidRPr="00FD0521">
        <w:rPr>
          <w:rFonts w:ascii="Times New Roman" w:hAnsi="Times New Roman" w:cs="Times New Roman"/>
          <w:bCs/>
          <w:sz w:val="28"/>
          <w:szCs w:val="28"/>
          <w:lang w:eastAsia="ru-RU"/>
        </w:rPr>
        <w:t xml:space="preserve">, </w:t>
      </w:r>
      <w:r w:rsidRPr="00FD0521">
        <w:rPr>
          <w:rFonts w:ascii="Times New Roman" w:hAnsi="Times New Roman" w:cs="Times New Roman"/>
          <w:sz w:val="28"/>
          <w:szCs w:val="28"/>
        </w:rPr>
        <w:t xml:space="preserve">устанавливалась и выплачивалась без </w:t>
      </w:r>
      <w:r w:rsidRPr="00FD0521">
        <w:rPr>
          <w:rFonts w:ascii="Times New Roman" w:hAnsi="Times New Roman" w:cs="Times New Roman"/>
          <w:sz w:val="28"/>
          <w:szCs w:val="28"/>
          <w:lang w:eastAsia="ru-RU"/>
        </w:rPr>
        <w:t xml:space="preserve"> письменного согласия работника, без установленной продолжительности рабочего дня, размеры доплат, установлены без учета содержания и (или) объема дополнительной работы.</w:t>
      </w:r>
      <w:proofErr w:type="gramEnd"/>
    </w:p>
    <w:p w:rsidR="00FD0521" w:rsidRPr="00FD0521" w:rsidRDefault="00FD0521" w:rsidP="00FD0521">
      <w:pPr>
        <w:pStyle w:val="a3"/>
        <w:ind w:left="0" w:firstLine="851"/>
        <w:jc w:val="both"/>
        <w:rPr>
          <w:color w:val="000000" w:themeColor="text1"/>
          <w:sz w:val="28"/>
          <w:szCs w:val="28"/>
        </w:rPr>
      </w:pPr>
    </w:p>
    <w:p w:rsidR="00FD0521" w:rsidRPr="00FD0521" w:rsidRDefault="00FD0521" w:rsidP="00FD0521">
      <w:pPr>
        <w:pStyle w:val="a3"/>
        <w:numPr>
          <w:ilvl w:val="0"/>
          <w:numId w:val="3"/>
        </w:numPr>
        <w:autoSpaceDE w:val="0"/>
        <w:autoSpaceDN w:val="0"/>
        <w:adjustRightInd w:val="0"/>
        <w:ind w:left="0" w:firstLine="851"/>
        <w:jc w:val="both"/>
        <w:rPr>
          <w:color w:val="000000" w:themeColor="text1"/>
          <w:sz w:val="28"/>
          <w:szCs w:val="28"/>
        </w:rPr>
      </w:pPr>
      <w:proofErr w:type="gramStart"/>
      <w:r w:rsidRPr="00FD0521">
        <w:rPr>
          <w:color w:val="000000" w:themeColor="text1"/>
          <w:sz w:val="28"/>
          <w:szCs w:val="28"/>
        </w:rPr>
        <w:t xml:space="preserve">В нарушение требованиям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w:t>
      </w:r>
      <w:r w:rsidRPr="00FD0521">
        <w:rPr>
          <w:bCs/>
          <w:color w:val="000000" w:themeColor="text1"/>
          <w:sz w:val="28"/>
          <w:szCs w:val="28"/>
          <w:shd w:val="clear" w:color="auto" w:fill="FFFFFF"/>
        </w:rPr>
        <w:t>сведениях о вложениях в объекты недвижимого имущества, объектах незавершенного строительства (</w:t>
      </w:r>
      <w:r w:rsidRPr="00FD0521">
        <w:rPr>
          <w:color w:val="000000" w:themeColor="text1"/>
          <w:sz w:val="28"/>
          <w:szCs w:val="28"/>
        </w:rPr>
        <w:t>ф.0503190), в пояснительной записке (ф. 0503160), заполнены данные не в полном объеме или внесение не достоверных данных.</w:t>
      </w:r>
      <w:proofErr w:type="gramEnd"/>
    </w:p>
    <w:p w:rsidR="00FD0521" w:rsidRPr="00FD0521" w:rsidRDefault="00FD0521" w:rsidP="00FD0521">
      <w:pPr>
        <w:pStyle w:val="a3"/>
        <w:ind w:left="0" w:firstLine="851"/>
        <w:jc w:val="both"/>
        <w:rPr>
          <w:color w:val="000000" w:themeColor="text1"/>
          <w:sz w:val="28"/>
          <w:szCs w:val="28"/>
        </w:rPr>
      </w:pPr>
    </w:p>
    <w:p w:rsidR="00FD0521" w:rsidRPr="00FD0521" w:rsidRDefault="00FD0521" w:rsidP="00FD0521">
      <w:pPr>
        <w:pStyle w:val="ConsPlusNormal"/>
        <w:numPr>
          <w:ilvl w:val="0"/>
          <w:numId w:val="3"/>
        </w:numPr>
        <w:ind w:left="0" w:firstLine="851"/>
        <w:jc w:val="both"/>
        <w:rPr>
          <w:rFonts w:ascii="Times New Roman" w:hAnsi="Times New Roman" w:cs="Times New Roman"/>
          <w:color w:val="000000" w:themeColor="text1"/>
          <w:sz w:val="28"/>
          <w:szCs w:val="28"/>
        </w:rPr>
      </w:pPr>
      <w:proofErr w:type="gramStart"/>
      <w:r w:rsidRPr="00FD0521">
        <w:rPr>
          <w:rFonts w:ascii="Times New Roman" w:hAnsi="Times New Roman" w:cs="Times New Roman"/>
          <w:color w:val="000000" w:themeColor="text1"/>
          <w:sz w:val="28"/>
          <w:szCs w:val="28"/>
        </w:rPr>
        <w:t xml:space="preserve">В нарушение  </w:t>
      </w:r>
      <w:hyperlink r:id="rId10" w:history="1">
        <w:r w:rsidRPr="00FD0521">
          <w:rPr>
            <w:rStyle w:val="af"/>
            <w:rFonts w:ascii="Times New Roman" w:hAnsi="Times New Roman"/>
            <w:color w:val="000000" w:themeColor="text1"/>
            <w:sz w:val="28"/>
            <w:szCs w:val="28"/>
          </w:rPr>
          <w:t>приказа Минфина России от 14.02.2018 г. N 26н "Об Общих требованиях к порядку составления, утверждения и ведения бюджетных смет казенных учреждений"</w:t>
        </w:r>
      </w:hyperlink>
      <w:r w:rsidRPr="00FD0521">
        <w:rPr>
          <w:rFonts w:ascii="Times New Roman" w:hAnsi="Times New Roman" w:cs="Times New Roman"/>
          <w:color w:val="000000" w:themeColor="text1"/>
          <w:sz w:val="28"/>
          <w:szCs w:val="28"/>
        </w:rPr>
        <w:t>, постановления администрации города Боготола от 09.01.2018 № 0003-п «Об утверждении Порядка составления, утверждения и ведения бюджетных смет органов местного самоуправления муниципального образования город Боготол и муниципальных казенных учреждений, подведомственных администрации города Боготола» в Учреждении:</w:t>
      </w:r>
      <w:proofErr w:type="gramEnd"/>
    </w:p>
    <w:p w:rsidR="00FD0521" w:rsidRPr="00FD0521" w:rsidRDefault="00FD0521" w:rsidP="00FD0521">
      <w:pPr>
        <w:pStyle w:val="ConsPlusNormal"/>
        <w:ind w:firstLine="851"/>
        <w:jc w:val="both"/>
        <w:rPr>
          <w:rFonts w:ascii="Times New Roman" w:hAnsi="Times New Roman" w:cs="Times New Roman"/>
          <w:color w:val="000000" w:themeColor="text1"/>
          <w:sz w:val="28"/>
          <w:szCs w:val="28"/>
        </w:rPr>
      </w:pPr>
      <w:r w:rsidRPr="00FD0521">
        <w:rPr>
          <w:rFonts w:ascii="Times New Roman" w:hAnsi="Times New Roman" w:cs="Times New Roman"/>
          <w:color w:val="000000" w:themeColor="text1"/>
          <w:sz w:val="28"/>
          <w:szCs w:val="28"/>
        </w:rPr>
        <w:lastRenderedPageBreak/>
        <w:t>-отсутствуют обоснования (расчеты) плановых сметных показателей с января по август месяц  2020 года,  к изменениям в смету, которые являющиеся неотъемлемой частью бюджетной сметы;</w:t>
      </w:r>
    </w:p>
    <w:p w:rsidR="00FD0521" w:rsidRPr="00FD0521" w:rsidRDefault="00FD0521" w:rsidP="00FD0521">
      <w:pPr>
        <w:pStyle w:val="ConsPlusNormal"/>
        <w:ind w:firstLine="851"/>
        <w:jc w:val="both"/>
        <w:rPr>
          <w:rFonts w:ascii="Times New Roman" w:hAnsi="Times New Roman" w:cs="Times New Roman"/>
          <w:color w:val="000000" w:themeColor="text1"/>
          <w:sz w:val="28"/>
          <w:szCs w:val="28"/>
        </w:rPr>
      </w:pPr>
      <w:r w:rsidRPr="00FD0521">
        <w:rPr>
          <w:rFonts w:ascii="Times New Roman" w:hAnsi="Times New Roman" w:cs="Times New Roman"/>
          <w:color w:val="000000" w:themeColor="text1"/>
          <w:sz w:val="28"/>
          <w:szCs w:val="28"/>
        </w:rPr>
        <w:t>-бюджетная смета на 2020 финансовый год и плановый период 2021 и 2022 годов от 27.12.2019 Учреждения утверждена, заместителем главы города Боготола по оперативным вопросам ЖКХ;</w:t>
      </w:r>
    </w:p>
    <w:p w:rsidR="00FD0521" w:rsidRPr="00FD0521" w:rsidRDefault="00FD0521" w:rsidP="00FD0521">
      <w:pPr>
        <w:pStyle w:val="ConsPlusNormal"/>
        <w:ind w:firstLine="851"/>
        <w:jc w:val="both"/>
        <w:rPr>
          <w:rFonts w:ascii="Times New Roman" w:hAnsi="Times New Roman" w:cs="Times New Roman"/>
          <w:color w:val="000000" w:themeColor="text1"/>
          <w:sz w:val="28"/>
          <w:szCs w:val="28"/>
        </w:rPr>
      </w:pPr>
      <w:r w:rsidRPr="00FD0521">
        <w:rPr>
          <w:rFonts w:ascii="Times New Roman" w:hAnsi="Times New Roman" w:cs="Times New Roman"/>
          <w:color w:val="000000" w:themeColor="text1"/>
          <w:sz w:val="28"/>
          <w:szCs w:val="28"/>
        </w:rPr>
        <w:t xml:space="preserve">-п.3.4. </w:t>
      </w:r>
      <w:proofErr w:type="gramStart"/>
      <w:r w:rsidRPr="00FD0521">
        <w:rPr>
          <w:rFonts w:ascii="Times New Roman" w:hAnsi="Times New Roman" w:cs="Times New Roman"/>
          <w:color w:val="000000" w:themeColor="text1"/>
          <w:sz w:val="28"/>
          <w:szCs w:val="28"/>
        </w:rPr>
        <w:t>Устава Учреждения «Финансовое обеспечение деятельности Учреждения осуществляется за счет средств муниципального бюджета на основании бюджетной сметы, утвержденной учредителем», не соответствует постановлению администрации города Боготола от 09.01.2018 № 0003-п «Смета учреждения, не являющегося главным распорядителем средств бюджета, утверждается руководителем учреждения не позднее 10 рабочих дней со дня доведения ему в установленном порядке соответствующих лимитов бюджетных обязательств и заверяется гербовой печатью»;</w:t>
      </w:r>
      <w:proofErr w:type="gramEnd"/>
    </w:p>
    <w:p w:rsidR="00FD0521" w:rsidRPr="00FD0521" w:rsidRDefault="00FD0521" w:rsidP="00FD0521">
      <w:pPr>
        <w:spacing w:after="0" w:line="240" w:lineRule="auto"/>
        <w:ind w:firstLine="851"/>
        <w:jc w:val="both"/>
        <w:rPr>
          <w:rFonts w:ascii="Times New Roman" w:hAnsi="Times New Roman" w:cs="Times New Roman"/>
          <w:color w:val="000000" w:themeColor="text1"/>
          <w:sz w:val="28"/>
          <w:szCs w:val="28"/>
        </w:rPr>
      </w:pPr>
      <w:r w:rsidRPr="00FD0521">
        <w:rPr>
          <w:rFonts w:ascii="Times New Roman" w:hAnsi="Times New Roman" w:cs="Times New Roman"/>
          <w:color w:val="000000" w:themeColor="text1"/>
          <w:sz w:val="28"/>
          <w:szCs w:val="28"/>
        </w:rPr>
        <w:t xml:space="preserve">-утверждение изменений в смету за 2020 год осуществлялись руководителем учреждения с нарушением порядка внесения изменения в смету. </w:t>
      </w:r>
    </w:p>
    <w:p w:rsidR="00FD0521" w:rsidRPr="00FD0521" w:rsidRDefault="00FD0521" w:rsidP="00FD0521">
      <w:pPr>
        <w:pStyle w:val="a3"/>
        <w:autoSpaceDE w:val="0"/>
        <w:autoSpaceDN w:val="0"/>
        <w:adjustRightInd w:val="0"/>
        <w:ind w:left="0" w:firstLine="851"/>
        <w:jc w:val="both"/>
        <w:rPr>
          <w:color w:val="000000" w:themeColor="text1"/>
          <w:sz w:val="28"/>
          <w:szCs w:val="28"/>
        </w:rPr>
      </w:pPr>
    </w:p>
    <w:p w:rsidR="00FD0521" w:rsidRPr="00FD0521" w:rsidRDefault="00FD0521" w:rsidP="00FD0521">
      <w:pPr>
        <w:numPr>
          <w:ilvl w:val="0"/>
          <w:numId w:val="3"/>
        </w:numPr>
        <w:adjustRightInd w:val="0"/>
        <w:spacing w:after="0" w:line="240" w:lineRule="auto"/>
        <w:ind w:left="0" w:firstLine="851"/>
        <w:jc w:val="both"/>
        <w:rPr>
          <w:rFonts w:ascii="Times New Roman" w:eastAsia="Times New Roman" w:hAnsi="Times New Roman" w:cs="Times New Roman"/>
          <w:color w:val="000000" w:themeColor="text1"/>
          <w:sz w:val="28"/>
          <w:szCs w:val="28"/>
          <w:shd w:val="clear" w:color="auto" w:fill="FFFFFF"/>
          <w:lang w:eastAsia="ru-RU"/>
        </w:rPr>
      </w:pPr>
      <w:r w:rsidRPr="00FD0521">
        <w:rPr>
          <w:rFonts w:ascii="Times New Roman" w:hAnsi="Times New Roman" w:cs="Times New Roman"/>
          <w:color w:val="000000" w:themeColor="text1"/>
          <w:sz w:val="28"/>
          <w:szCs w:val="28"/>
        </w:rPr>
        <w:t xml:space="preserve">В нарушение </w:t>
      </w:r>
      <w:r w:rsidRPr="00FD0521">
        <w:rPr>
          <w:rFonts w:ascii="Times New Roman" w:eastAsia="Times New Roman" w:hAnsi="Times New Roman" w:cs="Times New Roman"/>
          <w:color w:val="000000" w:themeColor="text1"/>
          <w:sz w:val="28"/>
          <w:szCs w:val="28"/>
          <w:shd w:val="clear" w:color="auto" w:fill="FFFFFF"/>
        </w:rPr>
        <w:t xml:space="preserve">постановления Госкомстата России от 5 января 2004 г. № 1 "Об утверждении унифицированных форм первичной учетной документации по учету труда и его оплаты", Устава </w:t>
      </w:r>
      <w:r w:rsidRPr="00FD0521">
        <w:rPr>
          <w:rFonts w:ascii="Times New Roman" w:eastAsia="Times New Roman" w:hAnsi="Times New Roman" w:cs="Times New Roman"/>
          <w:color w:val="000000" w:themeColor="text1"/>
          <w:sz w:val="28"/>
          <w:szCs w:val="28"/>
          <w:lang w:eastAsia="ru-RU"/>
        </w:rPr>
        <w:t>утвержденного от 22.08.2017 № 1031-п,</w:t>
      </w:r>
      <w:r w:rsidRPr="00FD0521">
        <w:rPr>
          <w:rFonts w:ascii="Times New Roman" w:hAnsi="Times New Roman" w:cs="Times New Roman"/>
          <w:color w:val="000000" w:themeColor="text1"/>
          <w:sz w:val="28"/>
          <w:szCs w:val="28"/>
        </w:rPr>
        <w:t xml:space="preserve"> в представленном </w:t>
      </w:r>
      <w:r w:rsidRPr="00FD0521">
        <w:rPr>
          <w:rFonts w:ascii="Times New Roman" w:eastAsia="Times New Roman" w:hAnsi="Times New Roman" w:cs="Times New Roman"/>
          <w:color w:val="000000" w:themeColor="text1"/>
          <w:sz w:val="28"/>
          <w:szCs w:val="28"/>
          <w:shd w:val="clear" w:color="auto" w:fill="FFFFFF"/>
          <w:lang w:eastAsia="ru-RU"/>
        </w:rPr>
        <w:t>штатном  расписании от 01.10.2020,отсутствуют обязательные реквизиты, а именно:</w:t>
      </w:r>
    </w:p>
    <w:p w:rsidR="00FD0521" w:rsidRPr="00FD0521" w:rsidRDefault="00FD0521" w:rsidP="00FD0521">
      <w:pPr>
        <w:adjustRightInd w:val="0"/>
        <w:spacing w:after="0" w:line="24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FD0521">
        <w:rPr>
          <w:rFonts w:ascii="Times New Roman" w:eastAsia="Times New Roman" w:hAnsi="Times New Roman" w:cs="Times New Roman"/>
          <w:color w:val="000000" w:themeColor="text1"/>
          <w:sz w:val="28"/>
          <w:szCs w:val="28"/>
          <w:shd w:val="clear" w:color="auto" w:fill="FFFFFF"/>
          <w:lang w:eastAsia="ru-RU"/>
        </w:rPr>
        <w:t xml:space="preserve">-отсутствует дата и номер приказа об утверждении Учреждением, </w:t>
      </w:r>
    </w:p>
    <w:p w:rsidR="00FD0521" w:rsidRPr="00FD0521" w:rsidRDefault="00FD0521" w:rsidP="00FD0521">
      <w:pPr>
        <w:adjustRightInd w:val="0"/>
        <w:spacing w:after="0" w:line="24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FD0521">
        <w:rPr>
          <w:rFonts w:ascii="Times New Roman" w:eastAsia="Times New Roman" w:hAnsi="Times New Roman" w:cs="Times New Roman"/>
          <w:color w:val="000000" w:themeColor="text1"/>
          <w:sz w:val="28"/>
          <w:szCs w:val="28"/>
          <w:shd w:val="clear" w:color="auto" w:fill="FFFFFF"/>
          <w:lang w:eastAsia="ru-RU"/>
        </w:rPr>
        <w:t xml:space="preserve">-штатное расписание не согласованно с Учредителем, </w:t>
      </w:r>
    </w:p>
    <w:p w:rsidR="00FD0521" w:rsidRPr="00FD0521" w:rsidRDefault="00FD0521" w:rsidP="00FD0521">
      <w:pPr>
        <w:adjustRightInd w:val="0"/>
        <w:spacing w:after="0" w:line="240" w:lineRule="auto"/>
        <w:ind w:firstLine="851"/>
        <w:jc w:val="both"/>
        <w:rPr>
          <w:rFonts w:ascii="Times New Roman" w:hAnsi="Times New Roman" w:cs="Times New Roman"/>
          <w:color w:val="000000" w:themeColor="text1"/>
          <w:sz w:val="28"/>
          <w:szCs w:val="28"/>
        </w:rPr>
      </w:pPr>
      <w:r w:rsidRPr="00FD0521">
        <w:rPr>
          <w:rFonts w:ascii="Times New Roman" w:eastAsia="Times New Roman" w:hAnsi="Times New Roman" w:cs="Times New Roman"/>
          <w:color w:val="000000" w:themeColor="text1"/>
          <w:sz w:val="28"/>
          <w:szCs w:val="28"/>
          <w:shd w:val="clear" w:color="auto" w:fill="FFFFFF"/>
          <w:lang w:eastAsia="ru-RU"/>
        </w:rPr>
        <w:t>-отсутствуют подписи инспектора по кадрам и экономиста</w:t>
      </w:r>
      <w:r w:rsidRPr="00FD0521">
        <w:rPr>
          <w:rFonts w:ascii="Times New Roman" w:hAnsi="Times New Roman" w:cs="Times New Roman"/>
          <w:color w:val="000000" w:themeColor="text1"/>
          <w:sz w:val="28"/>
          <w:szCs w:val="28"/>
        </w:rPr>
        <w:t>.</w:t>
      </w:r>
    </w:p>
    <w:p w:rsidR="00FD0521" w:rsidRPr="00FD0521" w:rsidRDefault="00FD0521" w:rsidP="00FD0521">
      <w:pPr>
        <w:adjustRightInd w:val="0"/>
        <w:spacing w:after="0" w:line="240" w:lineRule="auto"/>
        <w:ind w:firstLine="851"/>
        <w:jc w:val="both"/>
        <w:rPr>
          <w:rFonts w:ascii="Times New Roman" w:hAnsi="Times New Roman" w:cs="Times New Roman"/>
          <w:color w:val="000000" w:themeColor="text1"/>
          <w:sz w:val="28"/>
          <w:szCs w:val="28"/>
        </w:rPr>
      </w:pPr>
    </w:p>
    <w:p w:rsidR="00FD0521" w:rsidRPr="00FD0521" w:rsidRDefault="00FD0521" w:rsidP="00FD0521">
      <w:pPr>
        <w:numPr>
          <w:ilvl w:val="0"/>
          <w:numId w:val="3"/>
        </w:numPr>
        <w:autoSpaceDE w:val="0"/>
        <w:autoSpaceDN w:val="0"/>
        <w:spacing w:after="0" w:line="240" w:lineRule="auto"/>
        <w:ind w:left="0" w:firstLine="851"/>
        <w:jc w:val="both"/>
        <w:rPr>
          <w:rFonts w:ascii="Times New Roman" w:hAnsi="Times New Roman" w:cs="Times New Roman"/>
          <w:color w:val="000000" w:themeColor="text1"/>
          <w:sz w:val="28"/>
          <w:szCs w:val="28"/>
          <w:shd w:val="clear" w:color="auto" w:fill="FFFFFF"/>
        </w:rPr>
      </w:pPr>
      <w:r w:rsidRPr="00FD0521">
        <w:rPr>
          <w:rFonts w:ascii="Times New Roman" w:hAnsi="Times New Roman" w:cs="Times New Roman"/>
          <w:iCs/>
          <w:sz w:val="28"/>
          <w:szCs w:val="28"/>
        </w:rPr>
        <w:t xml:space="preserve">В нарушение </w:t>
      </w:r>
      <w:proofErr w:type="spellStart"/>
      <w:r w:rsidRPr="00FD0521">
        <w:rPr>
          <w:rFonts w:ascii="Times New Roman" w:hAnsi="Times New Roman" w:cs="Times New Roman"/>
          <w:iCs/>
          <w:sz w:val="28"/>
          <w:szCs w:val="28"/>
        </w:rPr>
        <w:t>пп</w:t>
      </w:r>
      <w:proofErr w:type="spellEnd"/>
      <w:r w:rsidRPr="00FD0521">
        <w:rPr>
          <w:rFonts w:ascii="Times New Roman" w:hAnsi="Times New Roman" w:cs="Times New Roman"/>
          <w:iCs/>
          <w:sz w:val="28"/>
          <w:szCs w:val="28"/>
        </w:rPr>
        <w:t>. 3.3, 3.5 Положения об оплате труда в штатных расписаниях представленных Учреждением,  в период проверки,  № 1 от 09.01.2020,  № 2 от 15.04.2020,  № 3 от28.04.2020,  № 4 от 25.08.2020, действующих в  проверяемом периоде,  установлен персональный  повышающий  коэффициент по всем утвержденным штатным единицам основного персонала, который носит стимулирующий характер</w:t>
      </w:r>
    </w:p>
    <w:p w:rsidR="00FD0521" w:rsidRPr="00FD0521" w:rsidRDefault="00FD0521" w:rsidP="00FD0521">
      <w:pPr>
        <w:autoSpaceDE w:val="0"/>
        <w:autoSpaceDN w:val="0"/>
        <w:spacing w:after="0" w:line="240" w:lineRule="auto"/>
        <w:ind w:firstLine="851"/>
        <w:jc w:val="both"/>
        <w:rPr>
          <w:rFonts w:ascii="Times New Roman" w:hAnsi="Times New Roman" w:cs="Times New Roman"/>
          <w:color w:val="000000" w:themeColor="text1"/>
          <w:sz w:val="28"/>
          <w:szCs w:val="28"/>
          <w:shd w:val="clear" w:color="auto" w:fill="FFFFFF"/>
        </w:rPr>
      </w:pPr>
    </w:p>
    <w:p w:rsidR="00FD0521" w:rsidRPr="00FD0521" w:rsidRDefault="00FD0521" w:rsidP="00FD0521">
      <w:pPr>
        <w:numPr>
          <w:ilvl w:val="0"/>
          <w:numId w:val="3"/>
        </w:numPr>
        <w:autoSpaceDE w:val="0"/>
        <w:autoSpaceDN w:val="0"/>
        <w:spacing w:after="0" w:line="240" w:lineRule="auto"/>
        <w:ind w:left="0" w:firstLine="851"/>
        <w:jc w:val="both"/>
        <w:rPr>
          <w:rFonts w:ascii="Times New Roman" w:hAnsi="Times New Roman" w:cs="Times New Roman"/>
          <w:color w:val="000000" w:themeColor="text1"/>
          <w:sz w:val="28"/>
          <w:szCs w:val="28"/>
          <w:shd w:val="clear" w:color="auto" w:fill="FFFFFF"/>
        </w:rPr>
      </w:pPr>
      <w:r w:rsidRPr="00FD0521">
        <w:rPr>
          <w:rFonts w:ascii="Times New Roman" w:hAnsi="Times New Roman" w:cs="Times New Roman"/>
          <w:color w:val="000000" w:themeColor="text1"/>
          <w:sz w:val="28"/>
          <w:szCs w:val="28"/>
          <w:shd w:val="clear" w:color="auto" w:fill="FFFFFF"/>
        </w:rPr>
        <w:t>В нарушение ст. 22 Трудового Кодекса Российской Федерации Работодатель не обеспечил работникам равную оплату за труд равной ценности, так по должностям Экономист 3 квалификационного уровня с одинаковыми окладами в штатном  расписании  указаны разные повышающие коэффициенты.</w:t>
      </w:r>
    </w:p>
    <w:p w:rsidR="00FD0521" w:rsidRPr="00FD0521" w:rsidRDefault="00FD0521" w:rsidP="00FD0521">
      <w:pPr>
        <w:autoSpaceDE w:val="0"/>
        <w:autoSpaceDN w:val="0"/>
        <w:spacing w:after="0" w:line="240" w:lineRule="auto"/>
        <w:ind w:firstLine="851"/>
        <w:jc w:val="both"/>
        <w:rPr>
          <w:rFonts w:ascii="Times New Roman" w:hAnsi="Times New Roman" w:cs="Times New Roman"/>
          <w:color w:val="000000" w:themeColor="text1"/>
          <w:sz w:val="28"/>
          <w:szCs w:val="28"/>
          <w:shd w:val="clear" w:color="auto" w:fill="FFFFFF"/>
        </w:rPr>
      </w:pPr>
    </w:p>
    <w:p w:rsidR="00FD0521" w:rsidRPr="00FD0521" w:rsidRDefault="00FD0521" w:rsidP="00FD0521">
      <w:pPr>
        <w:numPr>
          <w:ilvl w:val="0"/>
          <w:numId w:val="3"/>
        </w:numPr>
        <w:spacing w:after="0" w:line="240" w:lineRule="auto"/>
        <w:ind w:left="0" w:firstLine="851"/>
        <w:jc w:val="both"/>
        <w:rPr>
          <w:rFonts w:ascii="Times New Roman" w:hAnsi="Times New Roman" w:cs="Times New Roman"/>
          <w:color w:val="000000" w:themeColor="text1"/>
          <w:sz w:val="28"/>
          <w:szCs w:val="28"/>
        </w:rPr>
      </w:pPr>
      <w:proofErr w:type="gramStart"/>
      <w:r w:rsidRPr="00FD0521">
        <w:rPr>
          <w:rFonts w:ascii="Times New Roman" w:hAnsi="Times New Roman" w:cs="Times New Roman"/>
          <w:color w:val="000000" w:themeColor="text1"/>
          <w:sz w:val="28"/>
          <w:szCs w:val="28"/>
        </w:rPr>
        <w:t xml:space="preserve">В нарушение </w:t>
      </w:r>
      <w:r w:rsidRPr="00FD0521">
        <w:rPr>
          <w:rFonts w:ascii="Times New Roman" w:hAnsi="Times New Roman" w:cs="Times New Roman"/>
          <w:bCs/>
          <w:color w:val="000000" w:themeColor="text1"/>
          <w:sz w:val="28"/>
          <w:szCs w:val="28"/>
          <w:lang w:eastAsia="ru-RU"/>
        </w:rPr>
        <w:t xml:space="preserve">ст.60.2., 151  Трудового кодекса Российской Федерации, </w:t>
      </w:r>
      <w:r w:rsidRPr="00FD0521">
        <w:rPr>
          <w:rFonts w:ascii="Times New Roman" w:hAnsi="Times New Roman" w:cs="Times New Roman"/>
          <w:color w:val="000000" w:themeColor="text1"/>
          <w:sz w:val="28"/>
          <w:szCs w:val="28"/>
        </w:rPr>
        <w:t>раздела 5 «Выплаты стимулирующего характера» Положения об оплате труда,  распределение процентов по стимулирующим выплатам по каждому из работников,  отраженных в Решениях от 28.01.2020 г., от 25.02.2020 г., от 24.03.2020 г., от 24.04.2020 г., от 25.05.2020 г., от 26.06.2020,  от 26.10.2020 не подтверждены оценочными листами, не указанно количество процентов по каждому из</w:t>
      </w:r>
      <w:proofErr w:type="gramEnd"/>
      <w:r w:rsidRPr="00FD0521">
        <w:rPr>
          <w:rFonts w:ascii="Times New Roman" w:hAnsi="Times New Roman" w:cs="Times New Roman"/>
          <w:color w:val="000000" w:themeColor="text1"/>
          <w:sz w:val="28"/>
          <w:szCs w:val="28"/>
        </w:rPr>
        <w:t xml:space="preserve"> критериев и показателей результативности и эффективности работы.</w:t>
      </w:r>
    </w:p>
    <w:p w:rsidR="00FD0521" w:rsidRPr="00FD0521" w:rsidRDefault="00FD0521" w:rsidP="00FD0521">
      <w:pPr>
        <w:pStyle w:val="a3"/>
        <w:ind w:left="0" w:firstLine="851"/>
        <w:jc w:val="both"/>
        <w:rPr>
          <w:color w:val="000000" w:themeColor="text1"/>
          <w:sz w:val="28"/>
          <w:szCs w:val="28"/>
        </w:rPr>
      </w:pPr>
    </w:p>
    <w:p w:rsidR="00FD0521" w:rsidRPr="00FD0521" w:rsidRDefault="00FD0521" w:rsidP="00FD0521">
      <w:pPr>
        <w:numPr>
          <w:ilvl w:val="0"/>
          <w:numId w:val="3"/>
        </w:numPr>
        <w:spacing w:after="0" w:line="240" w:lineRule="auto"/>
        <w:ind w:left="0" w:firstLine="851"/>
        <w:jc w:val="both"/>
        <w:rPr>
          <w:rFonts w:ascii="Times New Roman" w:hAnsi="Times New Roman" w:cs="Times New Roman"/>
          <w:sz w:val="28"/>
          <w:szCs w:val="28"/>
        </w:rPr>
      </w:pPr>
      <w:r w:rsidRPr="00FD0521">
        <w:rPr>
          <w:rFonts w:ascii="Times New Roman" w:hAnsi="Times New Roman" w:cs="Times New Roman"/>
          <w:sz w:val="28"/>
          <w:szCs w:val="28"/>
        </w:rPr>
        <w:lastRenderedPageBreak/>
        <w:t xml:space="preserve">В нарушение п. 4.6. Положению об оплате труда Приказом от 30.09.2020 № 79 с 1.10.2020 руководителем были назначены выплаты стимулирующего характера  заместителю руководителя Н.В. Беланчук в размере «7 </w:t>
      </w:r>
      <w:proofErr w:type="spellStart"/>
      <w:r w:rsidRPr="00FD0521">
        <w:rPr>
          <w:rFonts w:ascii="Times New Roman" w:hAnsi="Times New Roman" w:cs="Times New Roman"/>
          <w:sz w:val="28"/>
          <w:szCs w:val="28"/>
        </w:rPr>
        <w:t>окл</w:t>
      </w:r>
      <w:proofErr w:type="spellEnd"/>
      <w:r w:rsidRPr="00FD0521">
        <w:rPr>
          <w:rFonts w:ascii="Times New Roman" w:hAnsi="Times New Roman" w:cs="Times New Roman"/>
          <w:sz w:val="28"/>
          <w:szCs w:val="28"/>
        </w:rPr>
        <w:t xml:space="preserve">» без учета критериев оценки, согласно п. 4.6. Положения об оплате труда «Конкретный размер выплат стимулирующего характера устанавливается в процентах к окладу работника без учета персонального повышающего коэффициента к окладу». Выплаты производились с 1.10.2020 в размере октябрь - 3 826,23 руб., ноябрь – 3 783,67 руб., декабрь - 3 828,20 руб. Общая сумма выплат с нарушением </w:t>
      </w:r>
      <w:r w:rsidRPr="00FD0521">
        <w:rPr>
          <w:rFonts w:ascii="Times New Roman" w:hAnsi="Times New Roman" w:cs="Times New Roman"/>
          <w:color w:val="000000"/>
          <w:sz w:val="28"/>
          <w:szCs w:val="28"/>
          <w:shd w:val="clear" w:color="auto" w:fill="FFFFFF"/>
        </w:rPr>
        <w:t>использования бюджетных средств</w:t>
      </w:r>
      <w:r w:rsidRPr="00FD0521">
        <w:rPr>
          <w:rFonts w:ascii="Times New Roman" w:hAnsi="Times New Roman" w:cs="Times New Roman"/>
          <w:sz w:val="28"/>
          <w:szCs w:val="28"/>
        </w:rPr>
        <w:t xml:space="preserve">  составила 11 438,10 руб. </w:t>
      </w:r>
    </w:p>
    <w:p w:rsidR="00FD0521" w:rsidRPr="00FD0521" w:rsidRDefault="00FD0521" w:rsidP="00FD0521">
      <w:pPr>
        <w:pStyle w:val="a3"/>
        <w:ind w:left="0" w:firstLine="851"/>
        <w:jc w:val="both"/>
        <w:rPr>
          <w:sz w:val="28"/>
          <w:szCs w:val="28"/>
        </w:rPr>
      </w:pPr>
    </w:p>
    <w:p w:rsidR="00FD0521" w:rsidRPr="00FD0521" w:rsidRDefault="00FD0521" w:rsidP="00FD0521">
      <w:pPr>
        <w:numPr>
          <w:ilvl w:val="0"/>
          <w:numId w:val="3"/>
        </w:numPr>
        <w:spacing w:after="0" w:line="240" w:lineRule="auto"/>
        <w:ind w:left="0" w:firstLine="851"/>
        <w:jc w:val="both"/>
        <w:rPr>
          <w:rFonts w:ascii="Times New Roman" w:hAnsi="Times New Roman" w:cs="Times New Roman"/>
          <w:color w:val="000000" w:themeColor="text1"/>
          <w:sz w:val="28"/>
          <w:szCs w:val="28"/>
        </w:rPr>
      </w:pPr>
      <w:r w:rsidRPr="00FD0521">
        <w:rPr>
          <w:rFonts w:ascii="Times New Roman" w:hAnsi="Times New Roman" w:cs="Times New Roman"/>
          <w:sz w:val="28"/>
          <w:szCs w:val="28"/>
        </w:rPr>
        <w:t xml:space="preserve">В нарушение </w:t>
      </w:r>
      <w:r w:rsidRPr="00FD0521">
        <w:rPr>
          <w:rFonts w:ascii="Times New Roman" w:hAnsi="Times New Roman" w:cs="Times New Roman"/>
          <w:bCs/>
          <w:sz w:val="28"/>
          <w:szCs w:val="28"/>
          <w:lang w:eastAsia="ru-RU"/>
        </w:rPr>
        <w:t>ст. 60.2, 151  Трудового кодекса Российской Федерации,</w:t>
      </w:r>
      <w:r w:rsidRPr="00FD0521">
        <w:rPr>
          <w:rFonts w:ascii="Times New Roman" w:hAnsi="Times New Roman" w:cs="Times New Roman"/>
          <w:sz w:val="28"/>
          <w:szCs w:val="28"/>
        </w:rPr>
        <w:t xml:space="preserve"> Положения об оплате труда,  Приказами от 30.09.2020 № 79, от 06.10.2020 № 82 сотрудникам установлены компенсационные выплаты за расширение зон обслуживания без </w:t>
      </w:r>
      <w:r w:rsidRPr="00FD0521">
        <w:rPr>
          <w:rFonts w:ascii="Times New Roman" w:hAnsi="Times New Roman" w:cs="Times New Roman"/>
          <w:sz w:val="28"/>
          <w:szCs w:val="28"/>
          <w:lang w:eastAsia="ru-RU"/>
        </w:rPr>
        <w:t xml:space="preserve"> письменного согласия работника, установлены размеры доплат без учета содержания и (или) объема дополнительной работы</w:t>
      </w:r>
    </w:p>
    <w:p w:rsidR="00FD0521" w:rsidRPr="00FD0521" w:rsidRDefault="00FD0521" w:rsidP="00FD0521">
      <w:pPr>
        <w:pStyle w:val="a3"/>
        <w:ind w:left="0" w:firstLine="851"/>
        <w:jc w:val="both"/>
        <w:rPr>
          <w:color w:val="000000" w:themeColor="text1"/>
          <w:sz w:val="28"/>
          <w:szCs w:val="28"/>
        </w:rPr>
      </w:pPr>
    </w:p>
    <w:p w:rsidR="00FD0521" w:rsidRPr="00FD0521" w:rsidRDefault="00FD0521" w:rsidP="00FD0521">
      <w:pPr>
        <w:numPr>
          <w:ilvl w:val="0"/>
          <w:numId w:val="3"/>
        </w:numPr>
        <w:autoSpaceDE w:val="0"/>
        <w:autoSpaceDN w:val="0"/>
        <w:spacing w:after="0" w:line="240" w:lineRule="auto"/>
        <w:ind w:left="0" w:firstLine="851"/>
        <w:jc w:val="both"/>
        <w:rPr>
          <w:rFonts w:ascii="Times New Roman" w:hAnsi="Times New Roman" w:cs="Times New Roman"/>
          <w:color w:val="000000" w:themeColor="text1"/>
          <w:sz w:val="28"/>
          <w:szCs w:val="28"/>
          <w:shd w:val="clear" w:color="auto" w:fill="FFFFFF"/>
        </w:rPr>
      </w:pPr>
      <w:r w:rsidRPr="00FD0521">
        <w:rPr>
          <w:rFonts w:ascii="Times New Roman" w:hAnsi="Times New Roman" w:cs="Times New Roman"/>
          <w:color w:val="000000" w:themeColor="text1"/>
          <w:sz w:val="28"/>
          <w:szCs w:val="28"/>
        </w:rPr>
        <w:t xml:space="preserve">В нарушение </w:t>
      </w:r>
      <w:r w:rsidRPr="00FD0521">
        <w:rPr>
          <w:rFonts w:ascii="Times New Roman" w:hAnsi="Times New Roman" w:cs="Times New Roman"/>
          <w:color w:val="000000" w:themeColor="text1"/>
          <w:sz w:val="28"/>
          <w:szCs w:val="28"/>
          <w:shd w:val="clear" w:color="auto" w:fill="FFFFFF"/>
        </w:rPr>
        <w:t xml:space="preserve">в нарушение п.3 ст.9 </w:t>
      </w:r>
      <w:r w:rsidRPr="00FD0521">
        <w:rPr>
          <w:rFonts w:ascii="Times New Roman" w:hAnsi="Times New Roman" w:cs="Times New Roman"/>
          <w:color w:val="000000" w:themeColor="text1"/>
          <w:sz w:val="28"/>
          <w:szCs w:val="28"/>
        </w:rPr>
        <w:t>Федерального закона от 06.12.2011 N 402-ФЗ "О бухгалтерском учете"</w:t>
      </w:r>
      <w:r w:rsidRPr="00FD0521">
        <w:rPr>
          <w:rFonts w:ascii="Times New Roman" w:hAnsi="Times New Roman" w:cs="Times New Roman"/>
          <w:iCs/>
          <w:color w:val="000000" w:themeColor="text1"/>
          <w:sz w:val="28"/>
          <w:szCs w:val="28"/>
        </w:rPr>
        <w:t xml:space="preserve"> </w:t>
      </w:r>
      <w:r w:rsidRPr="00FD0521">
        <w:rPr>
          <w:rFonts w:ascii="Times New Roman" w:hAnsi="Times New Roman" w:cs="Times New Roman"/>
          <w:color w:val="000000" w:themeColor="text1"/>
          <w:sz w:val="28"/>
          <w:szCs w:val="28"/>
          <w:lang w:eastAsia="ru-RU"/>
        </w:rPr>
        <w:t xml:space="preserve">не обеспечена  своевременная передача первичных учетных документов для регистрации содержащихся в них данных в </w:t>
      </w:r>
      <w:hyperlink r:id="rId11" w:history="1">
        <w:r w:rsidRPr="00FD0521">
          <w:rPr>
            <w:rFonts w:ascii="Times New Roman" w:hAnsi="Times New Roman" w:cs="Times New Roman"/>
            <w:color w:val="000000" w:themeColor="text1"/>
            <w:sz w:val="28"/>
            <w:szCs w:val="28"/>
            <w:lang w:eastAsia="ru-RU"/>
          </w:rPr>
          <w:t>регистрах</w:t>
        </w:r>
      </w:hyperlink>
      <w:r w:rsidRPr="00FD0521">
        <w:rPr>
          <w:rFonts w:ascii="Times New Roman" w:hAnsi="Times New Roman" w:cs="Times New Roman"/>
          <w:color w:val="000000" w:themeColor="text1"/>
          <w:sz w:val="28"/>
          <w:szCs w:val="28"/>
          <w:lang w:eastAsia="ru-RU"/>
        </w:rPr>
        <w:t xml:space="preserve"> бухгалтерского учета, а также достоверность этих данных</w:t>
      </w:r>
      <w:r w:rsidRPr="00FD0521">
        <w:rPr>
          <w:rFonts w:ascii="Times New Roman" w:hAnsi="Times New Roman" w:cs="Times New Roman"/>
          <w:iCs/>
          <w:color w:val="000000" w:themeColor="text1"/>
          <w:sz w:val="28"/>
          <w:szCs w:val="28"/>
        </w:rPr>
        <w:t>.</w:t>
      </w:r>
    </w:p>
    <w:p w:rsidR="00FD0521" w:rsidRPr="00FD0521" w:rsidRDefault="00FD0521" w:rsidP="00FD0521">
      <w:pPr>
        <w:pStyle w:val="a3"/>
        <w:ind w:left="0" w:firstLine="851"/>
        <w:jc w:val="both"/>
        <w:rPr>
          <w:color w:val="000000" w:themeColor="text1"/>
          <w:sz w:val="28"/>
          <w:szCs w:val="28"/>
        </w:rPr>
      </w:pPr>
    </w:p>
    <w:p w:rsidR="00FD0521" w:rsidRPr="00FD0521" w:rsidRDefault="00FD0521" w:rsidP="00FD0521">
      <w:pPr>
        <w:numPr>
          <w:ilvl w:val="0"/>
          <w:numId w:val="3"/>
        </w:numPr>
        <w:adjustRightInd w:val="0"/>
        <w:spacing w:after="0" w:line="240" w:lineRule="auto"/>
        <w:ind w:left="0" w:firstLine="851"/>
        <w:jc w:val="both"/>
        <w:rPr>
          <w:rFonts w:ascii="Times New Roman" w:hAnsi="Times New Roman" w:cs="Times New Roman"/>
          <w:color w:val="000000" w:themeColor="text1"/>
          <w:sz w:val="28"/>
          <w:szCs w:val="28"/>
          <w:lang w:eastAsia="ru-RU"/>
        </w:rPr>
      </w:pPr>
      <w:r w:rsidRPr="00FD0521">
        <w:rPr>
          <w:rFonts w:ascii="Times New Roman" w:hAnsi="Times New Roman" w:cs="Times New Roman"/>
          <w:color w:val="000000" w:themeColor="text1"/>
          <w:sz w:val="28"/>
          <w:szCs w:val="28"/>
        </w:rPr>
        <w:t xml:space="preserve">В нарушение п. 11 постановления администрации города Боготола «Об утверждении Порядка расходования средств субвенций на реализацию государственных полномочий по организации мероприятий при осуществлении деятельности по обращению с животными без владельцев» от 03.08.2020 № 0772-п без соблюдений требований о назначении приказом и (или) путем заключения  соответствующего вида договора со специалистом. </w:t>
      </w:r>
    </w:p>
    <w:p w:rsidR="00FD0521" w:rsidRPr="00FD0521" w:rsidRDefault="00FD0521" w:rsidP="00FD0521">
      <w:pPr>
        <w:adjustRightInd w:val="0"/>
        <w:spacing w:after="0" w:line="240" w:lineRule="auto"/>
        <w:ind w:firstLine="851"/>
        <w:jc w:val="both"/>
        <w:rPr>
          <w:rFonts w:ascii="Times New Roman" w:hAnsi="Times New Roman" w:cs="Times New Roman"/>
          <w:color w:val="000000" w:themeColor="text1"/>
          <w:sz w:val="28"/>
          <w:szCs w:val="28"/>
          <w:lang w:eastAsia="ru-RU"/>
        </w:rPr>
      </w:pPr>
    </w:p>
    <w:p w:rsidR="00FD0521" w:rsidRPr="00FD0521" w:rsidRDefault="00FD0521" w:rsidP="00FD0521">
      <w:pPr>
        <w:pStyle w:val="a3"/>
        <w:numPr>
          <w:ilvl w:val="0"/>
          <w:numId w:val="3"/>
        </w:numPr>
        <w:ind w:left="0" w:firstLine="851"/>
        <w:jc w:val="both"/>
        <w:rPr>
          <w:color w:val="222222"/>
          <w:sz w:val="28"/>
          <w:szCs w:val="28"/>
          <w:shd w:val="clear" w:color="auto" w:fill="FFFFFF"/>
        </w:rPr>
      </w:pPr>
      <w:r w:rsidRPr="00FD0521">
        <w:rPr>
          <w:color w:val="000000" w:themeColor="text1"/>
          <w:sz w:val="28"/>
          <w:szCs w:val="28"/>
        </w:rPr>
        <w:t xml:space="preserve">В нарушение </w:t>
      </w:r>
      <w:r w:rsidRPr="00FD0521">
        <w:rPr>
          <w:color w:val="222222"/>
          <w:sz w:val="28"/>
          <w:szCs w:val="28"/>
          <w:shd w:val="clear" w:color="auto" w:fill="FFFFFF"/>
        </w:rPr>
        <w:t>ст. 24</w:t>
      </w:r>
      <w:r w:rsidRPr="00FD0521">
        <w:rPr>
          <w:color w:val="222222"/>
          <w:sz w:val="28"/>
          <w:szCs w:val="28"/>
        </w:rPr>
        <w:t xml:space="preserve"> </w:t>
      </w:r>
      <w:r w:rsidRPr="00FD0521">
        <w:rPr>
          <w:color w:val="000000" w:themeColor="text1"/>
          <w:sz w:val="28"/>
          <w:szCs w:val="28"/>
          <w:shd w:val="clear" w:color="auto" w:fill="FFFFFF"/>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D0521">
        <w:rPr>
          <w:color w:val="000000" w:themeColor="text1"/>
          <w:sz w:val="28"/>
          <w:szCs w:val="28"/>
        </w:rPr>
        <w:t>учреждением произведена закупка без использования конкурентных процедур,</w:t>
      </w:r>
      <w:r w:rsidRPr="00FD0521">
        <w:rPr>
          <w:color w:val="222222"/>
          <w:sz w:val="28"/>
          <w:szCs w:val="28"/>
          <w:shd w:val="clear" w:color="auto" w:fill="FFFFFF"/>
        </w:rPr>
        <w:t xml:space="preserve"> что привело к сокращению участников закупки.</w:t>
      </w:r>
    </w:p>
    <w:p w:rsidR="00FD0521" w:rsidRPr="00FD0521" w:rsidRDefault="00FD0521" w:rsidP="00FD0521">
      <w:pPr>
        <w:pStyle w:val="a3"/>
        <w:ind w:left="0" w:firstLine="851"/>
        <w:jc w:val="both"/>
        <w:rPr>
          <w:color w:val="000000" w:themeColor="text1"/>
          <w:sz w:val="28"/>
          <w:szCs w:val="28"/>
        </w:rPr>
      </w:pPr>
    </w:p>
    <w:p w:rsidR="00FD0521" w:rsidRPr="00FD0521" w:rsidRDefault="00FD0521" w:rsidP="00FD0521">
      <w:pPr>
        <w:spacing w:after="0" w:line="240" w:lineRule="auto"/>
        <w:ind w:firstLine="851"/>
        <w:jc w:val="both"/>
        <w:rPr>
          <w:rFonts w:ascii="Times New Roman" w:hAnsi="Times New Roman" w:cs="Times New Roman"/>
          <w:color w:val="000000" w:themeColor="text1"/>
          <w:spacing w:val="2"/>
          <w:sz w:val="28"/>
          <w:szCs w:val="28"/>
          <w:shd w:val="clear" w:color="auto" w:fill="FFFFFF"/>
        </w:rPr>
      </w:pPr>
      <w:r w:rsidRPr="00FD0521">
        <w:rPr>
          <w:rFonts w:ascii="Times New Roman" w:hAnsi="Times New Roman" w:cs="Times New Roman"/>
          <w:color w:val="000000" w:themeColor="text1"/>
          <w:spacing w:val="2"/>
          <w:sz w:val="28"/>
          <w:szCs w:val="28"/>
          <w:shd w:val="clear" w:color="auto" w:fill="FFFFFF"/>
        </w:rPr>
        <w:t xml:space="preserve">14. В </w:t>
      </w:r>
      <w:r w:rsidRPr="00FD0521">
        <w:rPr>
          <w:rStyle w:val="af0"/>
          <w:rFonts w:ascii="Times New Roman" w:hAnsi="Times New Roman" w:cs="Times New Roman"/>
          <w:i w:val="0"/>
          <w:color w:val="000000" w:themeColor="text1"/>
          <w:sz w:val="28"/>
          <w:szCs w:val="28"/>
          <w:bdr w:val="none" w:sz="0" w:space="0" w:color="auto" w:frame="1"/>
          <w:shd w:val="clear" w:color="auto" w:fill="FFFFFF"/>
        </w:rPr>
        <w:t>нарушение </w:t>
      </w:r>
      <w:hyperlink r:id="rId12" w:history="1">
        <w:proofErr w:type="gramStart"/>
        <w:r w:rsidRPr="00FD0521">
          <w:rPr>
            <w:rStyle w:val="ad"/>
            <w:rFonts w:ascii="Times New Roman" w:hAnsi="Times New Roman" w:cs="Times New Roman"/>
            <w:iCs/>
            <w:color w:val="000000" w:themeColor="text1"/>
            <w:sz w:val="28"/>
            <w:szCs w:val="28"/>
            <w:u w:val="none"/>
            <w:bdr w:val="none" w:sz="0" w:space="0" w:color="auto" w:frame="1"/>
            <w:shd w:val="clear" w:color="auto" w:fill="FFFFFF"/>
          </w:rPr>
          <w:t>ч</w:t>
        </w:r>
        <w:proofErr w:type="gramEnd"/>
        <w:r w:rsidRPr="00FD0521">
          <w:rPr>
            <w:rStyle w:val="ad"/>
            <w:rFonts w:ascii="Times New Roman" w:hAnsi="Times New Roman" w:cs="Times New Roman"/>
            <w:iCs/>
            <w:color w:val="000000" w:themeColor="text1"/>
            <w:sz w:val="28"/>
            <w:szCs w:val="28"/>
            <w:u w:val="none"/>
            <w:bdr w:val="none" w:sz="0" w:space="0" w:color="auto" w:frame="1"/>
            <w:shd w:val="clear" w:color="auto" w:fill="FFFFFF"/>
          </w:rPr>
          <w:t>. 2 ст. 34</w:t>
        </w:r>
      </w:hyperlink>
      <w:r w:rsidRPr="00FD0521">
        <w:rPr>
          <w:rStyle w:val="af0"/>
          <w:rFonts w:ascii="Times New Roman" w:hAnsi="Times New Roman" w:cs="Times New Roman"/>
          <w:i w:val="0"/>
          <w:color w:val="000000" w:themeColor="text1"/>
          <w:sz w:val="28"/>
          <w:szCs w:val="28"/>
          <w:bdr w:val="none" w:sz="0" w:space="0" w:color="auto" w:frame="1"/>
          <w:shd w:val="clear" w:color="auto" w:fill="FFFFFF"/>
        </w:rPr>
        <w:t> </w:t>
      </w:r>
      <w:r w:rsidRPr="00FD0521">
        <w:rPr>
          <w:rFonts w:ascii="Times New Roman" w:hAnsi="Times New Roman" w:cs="Times New Roman"/>
          <w:color w:val="000000" w:themeColor="text1"/>
          <w:sz w:val="28"/>
          <w:szCs w:val="28"/>
          <w:shd w:val="clear" w:color="auto" w:fill="FFFFFF"/>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D0521">
        <w:rPr>
          <w:rStyle w:val="10"/>
          <w:rFonts w:ascii="Times New Roman" w:hAnsi="Times New Roman" w:cs="Times New Roman"/>
          <w:b w:val="0"/>
          <w:color w:val="000000" w:themeColor="text1"/>
          <w:sz w:val="28"/>
          <w:szCs w:val="28"/>
          <w:bdr w:val="none" w:sz="0" w:space="0" w:color="auto" w:frame="1"/>
          <w:shd w:val="clear" w:color="auto" w:fill="FFFFFF"/>
        </w:rPr>
        <w:t>в</w:t>
      </w:r>
      <w:r w:rsidRPr="00FD0521">
        <w:rPr>
          <w:rFonts w:ascii="Times New Roman" w:hAnsi="Times New Roman" w:cs="Times New Roman"/>
          <w:color w:val="000000" w:themeColor="text1"/>
          <w:spacing w:val="2"/>
          <w:sz w:val="28"/>
          <w:szCs w:val="28"/>
          <w:shd w:val="clear" w:color="auto" w:fill="FFFFFF"/>
        </w:rPr>
        <w:t xml:space="preserve"> муниципальном контракте от 09.01.2020 № 5 на оказание услуг с ООО «НИКА»:</w:t>
      </w:r>
    </w:p>
    <w:p w:rsidR="00FD0521" w:rsidRPr="00FD0521" w:rsidRDefault="00FD0521" w:rsidP="00FD0521">
      <w:pPr>
        <w:spacing w:after="0" w:line="240" w:lineRule="auto"/>
        <w:ind w:firstLine="851"/>
        <w:jc w:val="both"/>
        <w:rPr>
          <w:rStyle w:val="af0"/>
          <w:rFonts w:ascii="Times New Roman" w:hAnsi="Times New Roman" w:cs="Times New Roman"/>
          <w:i w:val="0"/>
          <w:color w:val="000000" w:themeColor="text1"/>
          <w:sz w:val="28"/>
          <w:szCs w:val="28"/>
          <w:bdr w:val="none" w:sz="0" w:space="0" w:color="auto" w:frame="1"/>
          <w:shd w:val="clear" w:color="auto" w:fill="FFFFFF"/>
        </w:rPr>
      </w:pPr>
      <w:r w:rsidRPr="00FD0521">
        <w:rPr>
          <w:rFonts w:ascii="Times New Roman" w:hAnsi="Times New Roman" w:cs="Times New Roman"/>
          <w:color w:val="000000" w:themeColor="text1"/>
          <w:spacing w:val="2"/>
          <w:sz w:val="28"/>
          <w:szCs w:val="28"/>
          <w:shd w:val="clear" w:color="auto" w:fill="FFFFFF"/>
        </w:rPr>
        <w:t>-</w:t>
      </w:r>
      <w:r w:rsidRPr="00FD0521">
        <w:rPr>
          <w:rStyle w:val="af0"/>
          <w:rFonts w:ascii="Times New Roman" w:hAnsi="Times New Roman" w:cs="Times New Roman"/>
          <w:i w:val="0"/>
          <w:color w:val="000000" w:themeColor="text1"/>
          <w:sz w:val="28"/>
          <w:szCs w:val="28"/>
          <w:bdr w:val="none" w:sz="0" w:space="0" w:color="auto" w:frame="1"/>
          <w:shd w:val="clear" w:color="auto" w:fill="FFFFFF"/>
        </w:rPr>
        <w:t xml:space="preserve">не указано, что цена контракта является твердой и определяется на весь срок исполнения контракта, </w:t>
      </w:r>
    </w:p>
    <w:p w:rsidR="00FD0521" w:rsidRPr="00FD0521" w:rsidRDefault="00FD0521" w:rsidP="00FD0521">
      <w:pPr>
        <w:pStyle w:val="a3"/>
        <w:adjustRightInd w:val="0"/>
        <w:ind w:left="0" w:firstLine="851"/>
        <w:jc w:val="both"/>
        <w:rPr>
          <w:color w:val="000000" w:themeColor="text1"/>
          <w:sz w:val="28"/>
          <w:szCs w:val="28"/>
        </w:rPr>
      </w:pPr>
      <w:r w:rsidRPr="00FD0521">
        <w:rPr>
          <w:rStyle w:val="af0"/>
          <w:i w:val="0"/>
          <w:color w:val="000000" w:themeColor="text1"/>
          <w:sz w:val="28"/>
          <w:szCs w:val="28"/>
          <w:bdr w:val="none" w:sz="0" w:space="0" w:color="auto" w:frame="1"/>
          <w:shd w:val="clear" w:color="auto" w:fill="FFFFFF"/>
        </w:rPr>
        <w:t>-</w:t>
      </w:r>
      <w:r w:rsidRPr="00FD0521">
        <w:rPr>
          <w:color w:val="000000" w:themeColor="text1"/>
          <w:spacing w:val="2"/>
          <w:sz w:val="28"/>
          <w:szCs w:val="28"/>
          <w:shd w:val="clear" w:color="auto" w:fill="FFFFFF"/>
        </w:rPr>
        <w:t xml:space="preserve">к контракту не приложены дополнительные соглашения и не предоставлены </w:t>
      </w:r>
      <w:proofErr w:type="gramStart"/>
      <w:r w:rsidRPr="00FD0521">
        <w:rPr>
          <w:color w:val="000000" w:themeColor="text1"/>
          <w:spacing w:val="2"/>
          <w:sz w:val="28"/>
          <w:szCs w:val="28"/>
          <w:shd w:val="clear" w:color="auto" w:fill="FFFFFF"/>
        </w:rPr>
        <w:t>к</w:t>
      </w:r>
      <w:proofErr w:type="gramEnd"/>
      <w:r w:rsidRPr="00FD0521">
        <w:rPr>
          <w:color w:val="000000" w:themeColor="text1"/>
          <w:spacing w:val="2"/>
          <w:sz w:val="28"/>
          <w:szCs w:val="28"/>
          <w:shd w:val="clear" w:color="auto" w:fill="FFFFFF"/>
        </w:rPr>
        <w:t xml:space="preserve"> </w:t>
      </w:r>
      <w:proofErr w:type="gramStart"/>
      <w:r w:rsidRPr="00FD0521">
        <w:rPr>
          <w:color w:val="000000" w:themeColor="text1"/>
          <w:spacing w:val="2"/>
          <w:sz w:val="28"/>
          <w:szCs w:val="28"/>
          <w:shd w:val="clear" w:color="auto" w:fill="FFFFFF"/>
        </w:rPr>
        <w:t>проверки</w:t>
      </w:r>
      <w:proofErr w:type="gramEnd"/>
      <w:r w:rsidRPr="00FD0521">
        <w:rPr>
          <w:color w:val="000000" w:themeColor="text1"/>
          <w:spacing w:val="2"/>
          <w:sz w:val="28"/>
          <w:szCs w:val="28"/>
          <w:shd w:val="clear" w:color="auto" w:fill="FFFFFF"/>
        </w:rPr>
        <w:t xml:space="preserve">, в нарушение </w:t>
      </w:r>
      <w:r w:rsidRPr="00FD0521">
        <w:rPr>
          <w:color w:val="000000" w:themeColor="text1"/>
          <w:sz w:val="28"/>
          <w:szCs w:val="28"/>
        </w:rPr>
        <w:t>Постановление Правительства РФ от 17.08.2020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на основании запроса о предоставлении документов от 1.03.2021 № 47.</w:t>
      </w:r>
    </w:p>
    <w:p w:rsidR="00FD0521" w:rsidRPr="00FD0521" w:rsidRDefault="00FD0521" w:rsidP="00FD0521">
      <w:pPr>
        <w:pStyle w:val="a3"/>
        <w:adjustRightInd w:val="0"/>
        <w:ind w:left="0" w:firstLine="851"/>
        <w:jc w:val="both"/>
        <w:rPr>
          <w:color w:val="000000" w:themeColor="text1"/>
          <w:sz w:val="28"/>
          <w:szCs w:val="28"/>
        </w:rPr>
      </w:pPr>
    </w:p>
    <w:p w:rsidR="00FD0521" w:rsidRPr="00FD0521" w:rsidRDefault="00FD0521" w:rsidP="00FD0521">
      <w:pPr>
        <w:numPr>
          <w:ilvl w:val="0"/>
          <w:numId w:val="6"/>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eastAsia="ru-RU"/>
        </w:rPr>
      </w:pPr>
      <w:r w:rsidRPr="00FD0521">
        <w:rPr>
          <w:rFonts w:ascii="Times New Roman" w:hAnsi="Times New Roman" w:cs="Times New Roman"/>
          <w:color w:val="000000" w:themeColor="text1"/>
          <w:spacing w:val="2"/>
          <w:sz w:val="28"/>
          <w:szCs w:val="28"/>
          <w:shd w:val="clear" w:color="auto" w:fill="FFFFFF"/>
        </w:rPr>
        <w:lastRenderedPageBreak/>
        <w:t>В нарушение Постановления Правительства РФ от 28.11.2013 N 1090 "Об утверждении методики сокращения количества товаров, объемов работ или услуг при уменьшении цены контракта" Учреждением не произведена полностью работа по исполнению всех условий контрактов по содержанию площадей, бульваров, скверов, парков.</w:t>
      </w:r>
    </w:p>
    <w:p w:rsidR="00FD0521" w:rsidRPr="00FD0521" w:rsidRDefault="00FD0521" w:rsidP="00FD0521">
      <w:pPr>
        <w:adjustRightInd w:val="0"/>
        <w:spacing w:after="0" w:line="240" w:lineRule="auto"/>
        <w:ind w:firstLine="851"/>
        <w:jc w:val="both"/>
        <w:rPr>
          <w:rFonts w:ascii="Times New Roman" w:hAnsi="Times New Roman" w:cs="Times New Roman"/>
          <w:color w:val="000000" w:themeColor="text1"/>
          <w:sz w:val="28"/>
          <w:szCs w:val="28"/>
        </w:rPr>
      </w:pPr>
      <w:r w:rsidRPr="00FD0521">
        <w:rPr>
          <w:rFonts w:ascii="Times New Roman" w:hAnsi="Times New Roman" w:cs="Times New Roman"/>
          <w:color w:val="000000" w:themeColor="text1"/>
          <w:sz w:val="28"/>
          <w:szCs w:val="28"/>
        </w:rPr>
        <w:t xml:space="preserve">По нарушениям, изложенным выше, Учреждению представлено провести </w:t>
      </w:r>
      <w:proofErr w:type="gramStart"/>
      <w:r w:rsidRPr="00FD0521">
        <w:rPr>
          <w:rFonts w:ascii="Times New Roman" w:hAnsi="Times New Roman" w:cs="Times New Roman"/>
          <w:color w:val="000000" w:themeColor="text1"/>
          <w:sz w:val="28"/>
          <w:szCs w:val="28"/>
        </w:rPr>
        <w:t>внутреннею</w:t>
      </w:r>
      <w:proofErr w:type="gramEnd"/>
      <w:r w:rsidRPr="00FD0521">
        <w:rPr>
          <w:rFonts w:ascii="Times New Roman" w:hAnsi="Times New Roman" w:cs="Times New Roman"/>
          <w:color w:val="000000" w:themeColor="text1"/>
          <w:sz w:val="28"/>
          <w:szCs w:val="28"/>
        </w:rPr>
        <w:t xml:space="preserve"> проверку, с привлечением к дисциплинарной ответственности виновных лиц и взысканием денежных средств, выплаченных с нарушением.</w:t>
      </w:r>
    </w:p>
    <w:p w:rsidR="00FD0521" w:rsidRPr="00FD0521" w:rsidRDefault="00FD0521" w:rsidP="00FD0521">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8"/>
          <w:szCs w:val="28"/>
          <w:lang w:eastAsia="ru-RU"/>
        </w:rPr>
      </w:pPr>
      <w:r w:rsidRPr="00FD0521">
        <w:rPr>
          <w:rFonts w:ascii="Times New Roman" w:eastAsia="Times New Roman" w:hAnsi="Times New Roman" w:cs="Times New Roman"/>
          <w:color w:val="000000" w:themeColor="text1"/>
          <w:sz w:val="28"/>
          <w:szCs w:val="28"/>
          <w:lang w:eastAsia="ru-RU"/>
        </w:rPr>
        <w:t>По итогам проведенной проверки предоставить оформленные в произвольной форме, материалы проверки, полученные объяснения  от работника,  либо зафиксированные отказы работника от дачи объяснений, приказы о привлечении к дисциплинарной ответственности.</w:t>
      </w:r>
    </w:p>
    <w:p w:rsidR="00A61569" w:rsidRDefault="00A61569" w:rsidP="006B7D86">
      <w:pPr>
        <w:tabs>
          <w:tab w:val="left" w:pos="851"/>
        </w:tabs>
        <w:spacing w:after="0"/>
        <w:ind w:firstLine="567"/>
        <w:jc w:val="both"/>
        <w:rPr>
          <w:rFonts w:ascii="Times New Roman" w:hAnsi="Times New Roman" w:cs="Times New Roman"/>
          <w:sz w:val="28"/>
          <w:szCs w:val="28"/>
        </w:rPr>
      </w:pPr>
    </w:p>
    <w:p w:rsidR="004829FB" w:rsidRDefault="004829FB" w:rsidP="006B7D86">
      <w:pPr>
        <w:tabs>
          <w:tab w:val="left" w:pos="851"/>
        </w:tabs>
        <w:spacing w:after="0"/>
        <w:ind w:firstLine="567"/>
        <w:jc w:val="both"/>
        <w:rPr>
          <w:rFonts w:ascii="Times New Roman" w:hAnsi="Times New Roman" w:cs="Times New Roman"/>
          <w:sz w:val="28"/>
          <w:szCs w:val="28"/>
        </w:rPr>
      </w:pPr>
    </w:p>
    <w:p w:rsidR="00437F33" w:rsidRDefault="00AC57F8" w:rsidP="00A61569">
      <w:pPr>
        <w:tabs>
          <w:tab w:val="left" w:pos="567"/>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Контролер – ревизор</w:t>
      </w:r>
      <w:r w:rsidR="00437F33">
        <w:rPr>
          <w:rFonts w:ascii="Times New Roman" w:hAnsi="Times New Roman" w:cs="Times New Roman"/>
          <w:sz w:val="28"/>
          <w:szCs w:val="28"/>
          <w:lang w:eastAsia="ru-RU"/>
        </w:rPr>
        <w:t xml:space="preserve"> </w:t>
      </w:r>
      <w:proofErr w:type="gramStart"/>
      <w:r w:rsidR="00437F33">
        <w:rPr>
          <w:rFonts w:ascii="Times New Roman" w:hAnsi="Times New Roman" w:cs="Times New Roman"/>
          <w:sz w:val="28"/>
          <w:szCs w:val="28"/>
          <w:lang w:eastAsia="ru-RU"/>
        </w:rPr>
        <w:t>Ф</w:t>
      </w:r>
      <w:r w:rsidR="006B34D9">
        <w:rPr>
          <w:rFonts w:ascii="Times New Roman" w:hAnsi="Times New Roman" w:cs="Times New Roman"/>
          <w:sz w:val="28"/>
          <w:szCs w:val="28"/>
          <w:lang w:eastAsia="ru-RU"/>
        </w:rPr>
        <w:t>инансового</w:t>
      </w:r>
      <w:proofErr w:type="gramEnd"/>
    </w:p>
    <w:p w:rsidR="006B34D9" w:rsidRDefault="00A7191F" w:rsidP="00A61569">
      <w:pPr>
        <w:tabs>
          <w:tab w:val="left" w:pos="567"/>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6B34D9">
        <w:rPr>
          <w:rFonts w:ascii="Times New Roman" w:hAnsi="Times New Roman" w:cs="Times New Roman"/>
          <w:sz w:val="28"/>
          <w:szCs w:val="28"/>
          <w:lang w:eastAsia="ru-RU"/>
        </w:rPr>
        <w:t>правления</w:t>
      </w:r>
      <w:r w:rsidR="00437F33">
        <w:rPr>
          <w:rFonts w:ascii="Times New Roman" w:hAnsi="Times New Roman" w:cs="Times New Roman"/>
          <w:sz w:val="28"/>
          <w:szCs w:val="28"/>
          <w:lang w:eastAsia="ru-RU"/>
        </w:rPr>
        <w:t xml:space="preserve"> а</w:t>
      </w:r>
      <w:r w:rsidR="00AC57F8">
        <w:rPr>
          <w:rFonts w:ascii="Times New Roman" w:hAnsi="Times New Roman" w:cs="Times New Roman"/>
          <w:sz w:val="28"/>
          <w:szCs w:val="28"/>
          <w:lang w:eastAsia="ru-RU"/>
        </w:rPr>
        <w:t>дминистрации г</w:t>
      </w:r>
      <w:proofErr w:type="gramStart"/>
      <w:r w:rsidR="00AC57F8">
        <w:rPr>
          <w:rFonts w:ascii="Times New Roman" w:hAnsi="Times New Roman" w:cs="Times New Roman"/>
          <w:sz w:val="28"/>
          <w:szCs w:val="28"/>
          <w:lang w:eastAsia="ru-RU"/>
        </w:rPr>
        <w:t>.</w:t>
      </w:r>
      <w:r w:rsidR="006B34D9">
        <w:rPr>
          <w:rFonts w:ascii="Times New Roman" w:hAnsi="Times New Roman" w:cs="Times New Roman"/>
          <w:sz w:val="28"/>
          <w:szCs w:val="28"/>
          <w:lang w:eastAsia="ru-RU"/>
        </w:rPr>
        <w:t>Б</w:t>
      </w:r>
      <w:proofErr w:type="gramEnd"/>
      <w:r w:rsidR="006B34D9">
        <w:rPr>
          <w:rFonts w:ascii="Times New Roman" w:hAnsi="Times New Roman" w:cs="Times New Roman"/>
          <w:sz w:val="28"/>
          <w:szCs w:val="28"/>
          <w:lang w:eastAsia="ru-RU"/>
        </w:rPr>
        <w:t xml:space="preserve">оготола               </w:t>
      </w:r>
      <w:r w:rsidR="00437F33">
        <w:rPr>
          <w:rFonts w:ascii="Times New Roman" w:hAnsi="Times New Roman" w:cs="Times New Roman"/>
          <w:sz w:val="28"/>
          <w:szCs w:val="28"/>
          <w:lang w:eastAsia="ru-RU"/>
        </w:rPr>
        <w:t xml:space="preserve">      </w:t>
      </w:r>
      <w:r w:rsidR="00305997">
        <w:rPr>
          <w:rFonts w:ascii="Times New Roman" w:hAnsi="Times New Roman" w:cs="Times New Roman"/>
          <w:sz w:val="28"/>
          <w:szCs w:val="28"/>
          <w:lang w:eastAsia="ru-RU"/>
        </w:rPr>
        <w:t xml:space="preserve">            </w:t>
      </w:r>
      <w:r w:rsidR="00AC57F8">
        <w:rPr>
          <w:rFonts w:ascii="Times New Roman" w:hAnsi="Times New Roman" w:cs="Times New Roman"/>
          <w:sz w:val="28"/>
          <w:szCs w:val="28"/>
          <w:lang w:eastAsia="ru-RU"/>
        </w:rPr>
        <w:t>И.С. Войтеховская</w:t>
      </w:r>
    </w:p>
    <w:sectPr w:rsidR="006B34D9" w:rsidSect="0075514B">
      <w:pgSz w:w="11906" w:h="16838"/>
      <w:pgMar w:top="851" w:right="70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BEF"/>
    <w:multiLevelType w:val="hybridMultilevel"/>
    <w:tmpl w:val="AB3A5B8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382E66"/>
    <w:multiLevelType w:val="hybridMultilevel"/>
    <w:tmpl w:val="30B878E2"/>
    <w:lvl w:ilvl="0" w:tplc="5C767AEC">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34842A6"/>
    <w:multiLevelType w:val="hybridMultilevel"/>
    <w:tmpl w:val="3B00C94E"/>
    <w:lvl w:ilvl="0" w:tplc="482074EE">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D220F64"/>
    <w:multiLevelType w:val="hybridMultilevel"/>
    <w:tmpl w:val="5F64FA08"/>
    <w:lvl w:ilvl="0" w:tplc="34587BEA">
      <w:start w:val="15"/>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B7803E2"/>
    <w:multiLevelType w:val="hybridMultilevel"/>
    <w:tmpl w:val="1450C1FE"/>
    <w:lvl w:ilvl="0" w:tplc="B780412E">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6F6243"/>
    <w:multiLevelType w:val="hybridMultilevel"/>
    <w:tmpl w:val="A0A461F6"/>
    <w:lvl w:ilvl="0" w:tplc="1654D95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1847B9"/>
    <w:rsid w:val="000067BB"/>
    <w:rsid w:val="0001565D"/>
    <w:rsid w:val="00016BBC"/>
    <w:rsid w:val="000219BD"/>
    <w:rsid w:val="000255A5"/>
    <w:rsid w:val="000262CC"/>
    <w:rsid w:val="0002660E"/>
    <w:rsid w:val="00027258"/>
    <w:rsid w:val="00030BF5"/>
    <w:rsid w:val="0003122E"/>
    <w:rsid w:val="000321FF"/>
    <w:rsid w:val="0003435F"/>
    <w:rsid w:val="00034479"/>
    <w:rsid w:val="00037CEC"/>
    <w:rsid w:val="000401CA"/>
    <w:rsid w:val="00040E1F"/>
    <w:rsid w:val="000442E1"/>
    <w:rsid w:val="00044C28"/>
    <w:rsid w:val="000450CA"/>
    <w:rsid w:val="00050277"/>
    <w:rsid w:val="0005084A"/>
    <w:rsid w:val="00051525"/>
    <w:rsid w:val="00051610"/>
    <w:rsid w:val="00055E12"/>
    <w:rsid w:val="00056606"/>
    <w:rsid w:val="000567C2"/>
    <w:rsid w:val="00061F57"/>
    <w:rsid w:val="00065315"/>
    <w:rsid w:val="000656F2"/>
    <w:rsid w:val="000677A1"/>
    <w:rsid w:val="000723D7"/>
    <w:rsid w:val="00073A7D"/>
    <w:rsid w:val="000771C0"/>
    <w:rsid w:val="00077C32"/>
    <w:rsid w:val="00082807"/>
    <w:rsid w:val="000841EC"/>
    <w:rsid w:val="00085D90"/>
    <w:rsid w:val="0009684E"/>
    <w:rsid w:val="000A11CF"/>
    <w:rsid w:val="000A3EBB"/>
    <w:rsid w:val="000B257F"/>
    <w:rsid w:val="000B4849"/>
    <w:rsid w:val="000B6793"/>
    <w:rsid w:val="000B76DF"/>
    <w:rsid w:val="000C090D"/>
    <w:rsid w:val="000C2F2F"/>
    <w:rsid w:val="000C30CB"/>
    <w:rsid w:val="000C36FA"/>
    <w:rsid w:val="000C4B7F"/>
    <w:rsid w:val="000C5EF0"/>
    <w:rsid w:val="000D361B"/>
    <w:rsid w:val="000D38E5"/>
    <w:rsid w:val="000D5BC2"/>
    <w:rsid w:val="000E352F"/>
    <w:rsid w:val="000F161F"/>
    <w:rsid w:val="000F24E1"/>
    <w:rsid w:val="000F50F5"/>
    <w:rsid w:val="000F6018"/>
    <w:rsid w:val="000F77CB"/>
    <w:rsid w:val="0010016F"/>
    <w:rsid w:val="001005D3"/>
    <w:rsid w:val="00101192"/>
    <w:rsid w:val="00101863"/>
    <w:rsid w:val="00106A62"/>
    <w:rsid w:val="00107CF7"/>
    <w:rsid w:val="001100D0"/>
    <w:rsid w:val="001104A2"/>
    <w:rsid w:val="001133B6"/>
    <w:rsid w:val="00113705"/>
    <w:rsid w:val="00115F47"/>
    <w:rsid w:val="001176C1"/>
    <w:rsid w:val="001230C0"/>
    <w:rsid w:val="00131DF1"/>
    <w:rsid w:val="00132A7C"/>
    <w:rsid w:val="00132AFF"/>
    <w:rsid w:val="00135F47"/>
    <w:rsid w:val="00136FB3"/>
    <w:rsid w:val="0014427B"/>
    <w:rsid w:val="0015035E"/>
    <w:rsid w:val="00150C8F"/>
    <w:rsid w:val="00156609"/>
    <w:rsid w:val="001571F9"/>
    <w:rsid w:val="00167068"/>
    <w:rsid w:val="00181A62"/>
    <w:rsid w:val="00182441"/>
    <w:rsid w:val="001847B9"/>
    <w:rsid w:val="00187766"/>
    <w:rsid w:val="001927C8"/>
    <w:rsid w:val="001930A7"/>
    <w:rsid w:val="00196EAD"/>
    <w:rsid w:val="00196ED8"/>
    <w:rsid w:val="001A1E69"/>
    <w:rsid w:val="001A4FDE"/>
    <w:rsid w:val="001B256D"/>
    <w:rsid w:val="001B2C96"/>
    <w:rsid w:val="001B3DC2"/>
    <w:rsid w:val="001B3E75"/>
    <w:rsid w:val="001C4120"/>
    <w:rsid w:val="001C4731"/>
    <w:rsid w:val="001C6858"/>
    <w:rsid w:val="001D00F5"/>
    <w:rsid w:val="001D07C3"/>
    <w:rsid w:val="001D096D"/>
    <w:rsid w:val="001D1853"/>
    <w:rsid w:val="001E17FC"/>
    <w:rsid w:val="001E3397"/>
    <w:rsid w:val="001E408A"/>
    <w:rsid w:val="001E5516"/>
    <w:rsid w:val="001E6126"/>
    <w:rsid w:val="001E6212"/>
    <w:rsid w:val="001F0FAF"/>
    <w:rsid w:val="00201787"/>
    <w:rsid w:val="00201ABF"/>
    <w:rsid w:val="00206B3F"/>
    <w:rsid w:val="00206C6B"/>
    <w:rsid w:val="00212512"/>
    <w:rsid w:val="002133C7"/>
    <w:rsid w:val="00214FAF"/>
    <w:rsid w:val="0021612E"/>
    <w:rsid w:val="00216320"/>
    <w:rsid w:val="002225AD"/>
    <w:rsid w:val="0022707A"/>
    <w:rsid w:val="002279C8"/>
    <w:rsid w:val="002305D9"/>
    <w:rsid w:val="002316D4"/>
    <w:rsid w:val="00235192"/>
    <w:rsid w:val="00236AFC"/>
    <w:rsid w:val="0023749C"/>
    <w:rsid w:val="0024489C"/>
    <w:rsid w:val="00245433"/>
    <w:rsid w:val="00250392"/>
    <w:rsid w:val="00254926"/>
    <w:rsid w:val="00264114"/>
    <w:rsid w:val="00265425"/>
    <w:rsid w:val="00267375"/>
    <w:rsid w:val="002706D2"/>
    <w:rsid w:val="00273E37"/>
    <w:rsid w:val="00280893"/>
    <w:rsid w:val="00284140"/>
    <w:rsid w:val="00285A5C"/>
    <w:rsid w:val="00285C02"/>
    <w:rsid w:val="0028664D"/>
    <w:rsid w:val="0029077F"/>
    <w:rsid w:val="002922CB"/>
    <w:rsid w:val="002938EF"/>
    <w:rsid w:val="002A37BF"/>
    <w:rsid w:val="002A3BFD"/>
    <w:rsid w:val="002B3BA5"/>
    <w:rsid w:val="002B718E"/>
    <w:rsid w:val="002B7658"/>
    <w:rsid w:val="002C22CD"/>
    <w:rsid w:val="002C3B8B"/>
    <w:rsid w:val="002D1E6D"/>
    <w:rsid w:val="002D2E22"/>
    <w:rsid w:val="002D35B6"/>
    <w:rsid w:val="002D3A5B"/>
    <w:rsid w:val="002D3CA1"/>
    <w:rsid w:val="002E32D9"/>
    <w:rsid w:val="002E3739"/>
    <w:rsid w:val="002E4E02"/>
    <w:rsid w:val="002F40AF"/>
    <w:rsid w:val="00302FC7"/>
    <w:rsid w:val="003035F3"/>
    <w:rsid w:val="003051EA"/>
    <w:rsid w:val="00305997"/>
    <w:rsid w:val="0030630C"/>
    <w:rsid w:val="0031297D"/>
    <w:rsid w:val="00312998"/>
    <w:rsid w:val="003133C7"/>
    <w:rsid w:val="00315E92"/>
    <w:rsid w:val="00322334"/>
    <w:rsid w:val="00323CD0"/>
    <w:rsid w:val="00331E1D"/>
    <w:rsid w:val="00333305"/>
    <w:rsid w:val="00350B36"/>
    <w:rsid w:val="003513A1"/>
    <w:rsid w:val="003529DC"/>
    <w:rsid w:val="003531D1"/>
    <w:rsid w:val="003532D4"/>
    <w:rsid w:val="00357E57"/>
    <w:rsid w:val="00365410"/>
    <w:rsid w:val="00374AB4"/>
    <w:rsid w:val="00376A55"/>
    <w:rsid w:val="00383BD0"/>
    <w:rsid w:val="00383E97"/>
    <w:rsid w:val="00386716"/>
    <w:rsid w:val="0039115A"/>
    <w:rsid w:val="00392A4D"/>
    <w:rsid w:val="0039346F"/>
    <w:rsid w:val="003A00FA"/>
    <w:rsid w:val="003A15A9"/>
    <w:rsid w:val="003A3D15"/>
    <w:rsid w:val="003A5870"/>
    <w:rsid w:val="003A690A"/>
    <w:rsid w:val="003A7C17"/>
    <w:rsid w:val="003B10C1"/>
    <w:rsid w:val="003B3488"/>
    <w:rsid w:val="003B4CFC"/>
    <w:rsid w:val="003B6DD4"/>
    <w:rsid w:val="003B74BD"/>
    <w:rsid w:val="003C20E6"/>
    <w:rsid w:val="003C400E"/>
    <w:rsid w:val="003E18C1"/>
    <w:rsid w:val="003E3924"/>
    <w:rsid w:val="003F0849"/>
    <w:rsid w:val="003F38C4"/>
    <w:rsid w:val="0040419A"/>
    <w:rsid w:val="004108FD"/>
    <w:rsid w:val="00410AC5"/>
    <w:rsid w:val="004208D3"/>
    <w:rsid w:val="0043087C"/>
    <w:rsid w:val="00431D7C"/>
    <w:rsid w:val="004351F7"/>
    <w:rsid w:val="004364FF"/>
    <w:rsid w:val="0043672D"/>
    <w:rsid w:val="00437F33"/>
    <w:rsid w:val="0044147C"/>
    <w:rsid w:val="00443D35"/>
    <w:rsid w:val="004442B2"/>
    <w:rsid w:val="0044436B"/>
    <w:rsid w:val="00444CDE"/>
    <w:rsid w:val="0044693A"/>
    <w:rsid w:val="004511A7"/>
    <w:rsid w:val="0046031B"/>
    <w:rsid w:val="0046165B"/>
    <w:rsid w:val="0046166F"/>
    <w:rsid w:val="00463DDB"/>
    <w:rsid w:val="00466995"/>
    <w:rsid w:val="004705F5"/>
    <w:rsid w:val="00472B94"/>
    <w:rsid w:val="0048051A"/>
    <w:rsid w:val="004809B0"/>
    <w:rsid w:val="00481619"/>
    <w:rsid w:val="00481F02"/>
    <w:rsid w:val="00481F11"/>
    <w:rsid w:val="004829FB"/>
    <w:rsid w:val="00482F94"/>
    <w:rsid w:val="00483397"/>
    <w:rsid w:val="00484056"/>
    <w:rsid w:val="004840FE"/>
    <w:rsid w:val="004935F2"/>
    <w:rsid w:val="00497721"/>
    <w:rsid w:val="004A6F8B"/>
    <w:rsid w:val="004B033A"/>
    <w:rsid w:val="004B07A5"/>
    <w:rsid w:val="004B0FCD"/>
    <w:rsid w:val="004B2B6B"/>
    <w:rsid w:val="004B6984"/>
    <w:rsid w:val="004C7921"/>
    <w:rsid w:val="004D1FC0"/>
    <w:rsid w:val="004D21D2"/>
    <w:rsid w:val="004D41A6"/>
    <w:rsid w:val="004E0820"/>
    <w:rsid w:val="004E21C3"/>
    <w:rsid w:val="004E4770"/>
    <w:rsid w:val="004E58CA"/>
    <w:rsid w:val="004E7761"/>
    <w:rsid w:val="004F075A"/>
    <w:rsid w:val="004F391E"/>
    <w:rsid w:val="0050474E"/>
    <w:rsid w:val="00507CE9"/>
    <w:rsid w:val="00512F60"/>
    <w:rsid w:val="00513864"/>
    <w:rsid w:val="00513E4C"/>
    <w:rsid w:val="00514F92"/>
    <w:rsid w:val="00517D35"/>
    <w:rsid w:val="00523BAC"/>
    <w:rsid w:val="00531E9E"/>
    <w:rsid w:val="00532F0C"/>
    <w:rsid w:val="00535585"/>
    <w:rsid w:val="00540B5E"/>
    <w:rsid w:val="00541EB1"/>
    <w:rsid w:val="00547ACB"/>
    <w:rsid w:val="005512EC"/>
    <w:rsid w:val="00556110"/>
    <w:rsid w:val="00571375"/>
    <w:rsid w:val="005724F1"/>
    <w:rsid w:val="00572778"/>
    <w:rsid w:val="00574C00"/>
    <w:rsid w:val="00575678"/>
    <w:rsid w:val="005821E1"/>
    <w:rsid w:val="005859D9"/>
    <w:rsid w:val="0059326C"/>
    <w:rsid w:val="00593592"/>
    <w:rsid w:val="005A7B88"/>
    <w:rsid w:val="005B3D5D"/>
    <w:rsid w:val="005B61F2"/>
    <w:rsid w:val="005C3DB1"/>
    <w:rsid w:val="005C572E"/>
    <w:rsid w:val="005C5A36"/>
    <w:rsid w:val="005C7213"/>
    <w:rsid w:val="005D2276"/>
    <w:rsid w:val="005D6CD0"/>
    <w:rsid w:val="005E35D5"/>
    <w:rsid w:val="005E49D9"/>
    <w:rsid w:val="005F1C38"/>
    <w:rsid w:val="005F6D56"/>
    <w:rsid w:val="005F72DE"/>
    <w:rsid w:val="005F7E20"/>
    <w:rsid w:val="00601F3E"/>
    <w:rsid w:val="006023D8"/>
    <w:rsid w:val="00612D65"/>
    <w:rsid w:val="00614F08"/>
    <w:rsid w:val="00616405"/>
    <w:rsid w:val="006204B5"/>
    <w:rsid w:val="006269A7"/>
    <w:rsid w:val="00626A5E"/>
    <w:rsid w:val="00627CC9"/>
    <w:rsid w:val="00630B85"/>
    <w:rsid w:val="0063191B"/>
    <w:rsid w:val="00635B96"/>
    <w:rsid w:val="0063744C"/>
    <w:rsid w:val="00637606"/>
    <w:rsid w:val="00637713"/>
    <w:rsid w:val="00640441"/>
    <w:rsid w:val="006420F8"/>
    <w:rsid w:val="00646CC6"/>
    <w:rsid w:val="0065243C"/>
    <w:rsid w:val="00663E6D"/>
    <w:rsid w:val="0066567E"/>
    <w:rsid w:val="00665F42"/>
    <w:rsid w:val="006663CD"/>
    <w:rsid w:val="00670071"/>
    <w:rsid w:val="006707B9"/>
    <w:rsid w:val="00675323"/>
    <w:rsid w:val="00686C2D"/>
    <w:rsid w:val="006903DA"/>
    <w:rsid w:val="00690DA0"/>
    <w:rsid w:val="006A1CFB"/>
    <w:rsid w:val="006A1D5F"/>
    <w:rsid w:val="006A4999"/>
    <w:rsid w:val="006A6246"/>
    <w:rsid w:val="006B12CD"/>
    <w:rsid w:val="006B34D9"/>
    <w:rsid w:val="006B532C"/>
    <w:rsid w:val="006B68C0"/>
    <w:rsid w:val="006B7D86"/>
    <w:rsid w:val="006C18DF"/>
    <w:rsid w:val="006C1C92"/>
    <w:rsid w:val="006C2DAC"/>
    <w:rsid w:val="006C4534"/>
    <w:rsid w:val="006C6E5A"/>
    <w:rsid w:val="006D4D44"/>
    <w:rsid w:val="006E3741"/>
    <w:rsid w:val="006E3C5A"/>
    <w:rsid w:val="006E4627"/>
    <w:rsid w:val="006F09F6"/>
    <w:rsid w:val="006F62AB"/>
    <w:rsid w:val="006F6850"/>
    <w:rsid w:val="00700A23"/>
    <w:rsid w:val="00701EAB"/>
    <w:rsid w:val="0070211B"/>
    <w:rsid w:val="00703D8D"/>
    <w:rsid w:val="007123E8"/>
    <w:rsid w:val="00715AA5"/>
    <w:rsid w:val="007217D2"/>
    <w:rsid w:val="00722F33"/>
    <w:rsid w:val="00723C2E"/>
    <w:rsid w:val="007254FF"/>
    <w:rsid w:val="00725569"/>
    <w:rsid w:val="0072637B"/>
    <w:rsid w:val="00745D6A"/>
    <w:rsid w:val="00747096"/>
    <w:rsid w:val="00753B61"/>
    <w:rsid w:val="00753DFD"/>
    <w:rsid w:val="007550AA"/>
    <w:rsid w:val="0075514B"/>
    <w:rsid w:val="00755666"/>
    <w:rsid w:val="00760C9A"/>
    <w:rsid w:val="00763B69"/>
    <w:rsid w:val="0077057E"/>
    <w:rsid w:val="0077059D"/>
    <w:rsid w:val="00770E79"/>
    <w:rsid w:val="00771EE7"/>
    <w:rsid w:val="00772FE8"/>
    <w:rsid w:val="007735BC"/>
    <w:rsid w:val="0077547B"/>
    <w:rsid w:val="00775AD5"/>
    <w:rsid w:val="007851AE"/>
    <w:rsid w:val="00787496"/>
    <w:rsid w:val="00790D51"/>
    <w:rsid w:val="007912FB"/>
    <w:rsid w:val="00795D8A"/>
    <w:rsid w:val="007A46BE"/>
    <w:rsid w:val="007A7ED7"/>
    <w:rsid w:val="007B15B2"/>
    <w:rsid w:val="007B1A51"/>
    <w:rsid w:val="007B1F05"/>
    <w:rsid w:val="007B2229"/>
    <w:rsid w:val="007B562B"/>
    <w:rsid w:val="007B7158"/>
    <w:rsid w:val="007C7582"/>
    <w:rsid w:val="007D180A"/>
    <w:rsid w:val="007D2D25"/>
    <w:rsid w:val="007D5C94"/>
    <w:rsid w:val="007E0C59"/>
    <w:rsid w:val="007E1D84"/>
    <w:rsid w:val="007E2142"/>
    <w:rsid w:val="007E7EBE"/>
    <w:rsid w:val="007F2513"/>
    <w:rsid w:val="007F5D75"/>
    <w:rsid w:val="007F5F61"/>
    <w:rsid w:val="00802328"/>
    <w:rsid w:val="00802DA1"/>
    <w:rsid w:val="008036D9"/>
    <w:rsid w:val="00806232"/>
    <w:rsid w:val="0080663F"/>
    <w:rsid w:val="00806DB9"/>
    <w:rsid w:val="00807BA0"/>
    <w:rsid w:val="008118D4"/>
    <w:rsid w:val="00811A7C"/>
    <w:rsid w:val="0081200F"/>
    <w:rsid w:val="00814408"/>
    <w:rsid w:val="0081756A"/>
    <w:rsid w:val="00817606"/>
    <w:rsid w:val="00817F25"/>
    <w:rsid w:val="00820249"/>
    <w:rsid w:val="008239FD"/>
    <w:rsid w:val="00823BD5"/>
    <w:rsid w:val="0082530D"/>
    <w:rsid w:val="00826FAA"/>
    <w:rsid w:val="00827109"/>
    <w:rsid w:val="00827678"/>
    <w:rsid w:val="00831BEA"/>
    <w:rsid w:val="0083275E"/>
    <w:rsid w:val="00846DDB"/>
    <w:rsid w:val="008506FC"/>
    <w:rsid w:val="008550B6"/>
    <w:rsid w:val="008616D5"/>
    <w:rsid w:val="00861830"/>
    <w:rsid w:val="008649AE"/>
    <w:rsid w:val="00865650"/>
    <w:rsid w:val="00866079"/>
    <w:rsid w:val="0088117B"/>
    <w:rsid w:val="00887A3E"/>
    <w:rsid w:val="00892FB6"/>
    <w:rsid w:val="00893C4F"/>
    <w:rsid w:val="008955B6"/>
    <w:rsid w:val="008A5113"/>
    <w:rsid w:val="008B1319"/>
    <w:rsid w:val="008B36E7"/>
    <w:rsid w:val="008B6EA0"/>
    <w:rsid w:val="008C0EFB"/>
    <w:rsid w:val="008C1F5D"/>
    <w:rsid w:val="008C36A6"/>
    <w:rsid w:val="008C6EE3"/>
    <w:rsid w:val="008C70DB"/>
    <w:rsid w:val="008C7BE9"/>
    <w:rsid w:val="008D5EDD"/>
    <w:rsid w:val="008D5EE2"/>
    <w:rsid w:val="008E0A9D"/>
    <w:rsid w:val="008E5DB7"/>
    <w:rsid w:val="008F1751"/>
    <w:rsid w:val="008F1825"/>
    <w:rsid w:val="008F3C9B"/>
    <w:rsid w:val="008F4174"/>
    <w:rsid w:val="008F6694"/>
    <w:rsid w:val="008F7DBE"/>
    <w:rsid w:val="009039E5"/>
    <w:rsid w:val="0090567F"/>
    <w:rsid w:val="009064F1"/>
    <w:rsid w:val="00907EEA"/>
    <w:rsid w:val="009130C3"/>
    <w:rsid w:val="0091341A"/>
    <w:rsid w:val="0091526E"/>
    <w:rsid w:val="009178AE"/>
    <w:rsid w:val="00920F96"/>
    <w:rsid w:val="00921D80"/>
    <w:rsid w:val="009232A8"/>
    <w:rsid w:val="00925EC6"/>
    <w:rsid w:val="00952530"/>
    <w:rsid w:val="00954244"/>
    <w:rsid w:val="009608F4"/>
    <w:rsid w:val="00963A0F"/>
    <w:rsid w:val="00967FFB"/>
    <w:rsid w:val="00971860"/>
    <w:rsid w:val="00972767"/>
    <w:rsid w:val="00976100"/>
    <w:rsid w:val="00981B27"/>
    <w:rsid w:val="00985F53"/>
    <w:rsid w:val="0098778E"/>
    <w:rsid w:val="00990166"/>
    <w:rsid w:val="009903BF"/>
    <w:rsid w:val="0099049D"/>
    <w:rsid w:val="00994EE2"/>
    <w:rsid w:val="00997A99"/>
    <w:rsid w:val="009A3744"/>
    <w:rsid w:val="009A4B2A"/>
    <w:rsid w:val="009A6B27"/>
    <w:rsid w:val="009A7CBA"/>
    <w:rsid w:val="009B31F2"/>
    <w:rsid w:val="009B3AD3"/>
    <w:rsid w:val="009B7740"/>
    <w:rsid w:val="009C5A80"/>
    <w:rsid w:val="009C7950"/>
    <w:rsid w:val="009D7606"/>
    <w:rsid w:val="009E192B"/>
    <w:rsid w:val="009E2989"/>
    <w:rsid w:val="009E3BDC"/>
    <w:rsid w:val="009F1F56"/>
    <w:rsid w:val="009F39F2"/>
    <w:rsid w:val="009F6040"/>
    <w:rsid w:val="00A041F4"/>
    <w:rsid w:val="00A0607A"/>
    <w:rsid w:val="00A0756E"/>
    <w:rsid w:val="00A158DF"/>
    <w:rsid w:val="00A15BC5"/>
    <w:rsid w:val="00A16300"/>
    <w:rsid w:val="00A21E88"/>
    <w:rsid w:val="00A22919"/>
    <w:rsid w:val="00A31467"/>
    <w:rsid w:val="00A33024"/>
    <w:rsid w:val="00A4296D"/>
    <w:rsid w:val="00A44B04"/>
    <w:rsid w:val="00A50CDB"/>
    <w:rsid w:val="00A534BE"/>
    <w:rsid w:val="00A57050"/>
    <w:rsid w:val="00A6011F"/>
    <w:rsid w:val="00A61569"/>
    <w:rsid w:val="00A64447"/>
    <w:rsid w:val="00A648FC"/>
    <w:rsid w:val="00A6551E"/>
    <w:rsid w:val="00A71044"/>
    <w:rsid w:val="00A7191F"/>
    <w:rsid w:val="00A763DB"/>
    <w:rsid w:val="00A826F9"/>
    <w:rsid w:val="00A8299B"/>
    <w:rsid w:val="00A84C0B"/>
    <w:rsid w:val="00A85857"/>
    <w:rsid w:val="00A9094A"/>
    <w:rsid w:val="00A9259C"/>
    <w:rsid w:val="00A9638B"/>
    <w:rsid w:val="00A97462"/>
    <w:rsid w:val="00AA3CB8"/>
    <w:rsid w:val="00AA3DCA"/>
    <w:rsid w:val="00AA3F2B"/>
    <w:rsid w:val="00AA6903"/>
    <w:rsid w:val="00AA7EA2"/>
    <w:rsid w:val="00AB05F6"/>
    <w:rsid w:val="00AB2104"/>
    <w:rsid w:val="00AB2A8C"/>
    <w:rsid w:val="00AB766B"/>
    <w:rsid w:val="00AC1080"/>
    <w:rsid w:val="00AC1BBE"/>
    <w:rsid w:val="00AC1DF8"/>
    <w:rsid w:val="00AC2234"/>
    <w:rsid w:val="00AC3690"/>
    <w:rsid w:val="00AC57F8"/>
    <w:rsid w:val="00AC5D7B"/>
    <w:rsid w:val="00AD5D15"/>
    <w:rsid w:val="00AD7161"/>
    <w:rsid w:val="00AE4399"/>
    <w:rsid w:val="00AF29E3"/>
    <w:rsid w:val="00AF2D50"/>
    <w:rsid w:val="00AF3389"/>
    <w:rsid w:val="00AF3FD6"/>
    <w:rsid w:val="00B00DB6"/>
    <w:rsid w:val="00B06EAB"/>
    <w:rsid w:val="00B1021A"/>
    <w:rsid w:val="00B11571"/>
    <w:rsid w:val="00B20BB5"/>
    <w:rsid w:val="00B35FB2"/>
    <w:rsid w:val="00B36EC7"/>
    <w:rsid w:val="00B4095E"/>
    <w:rsid w:val="00B42F87"/>
    <w:rsid w:val="00B449FC"/>
    <w:rsid w:val="00B55E35"/>
    <w:rsid w:val="00B63B95"/>
    <w:rsid w:val="00B63FA7"/>
    <w:rsid w:val="00B67764"/>
    <w:rsid w:val="00B67F87"/>
    <w:rsid w:val="00B70D83"/>
    <w:rsid w:val="00B74102"/>
    <w:rsid w:val="00B74975"/>
    <w:rsid w:val="00B86024"/>
    <w:rsid w:val="00B93051"/>
    <w:rsid w:val="00B93282"/>
    <w:rsid w:val="00B96724"/>
    <w:rsid w:val="00BA3C42"/>
    <w:rsid w:val="00BB0F51"/>
    <w:rsid w:val="00BB311F"/>
    <w:rsid w:val="00BB4DC2"/>
    <w:rsid w:val="00BB7389"/>
    <w:rsid w:val="00BC29B8"/>
    <w:rsid w:val="00BC4DA3"/>
    <w:rsid w:val="00BC554D"/>
    <w:rsid w:val="00BD06E6"/>
    <w:rsid w:val="00BD2A1D"/>
    <w:rsid w:val="00BD497C"/>
    <w:rsid w:val="00BE375B"/>
    <w:rsid w:val="00BE6080"/>
    <w:rsid w:val="00BF20B2"/>
    <w:rsid w:val="00BF2512"/>
    <w:rsid w:val="00BF28C5"/>
    <w:rsid w:val="00C01549"/>
    <w:rsid w:val="00C045AD"/>
    <w:rsid w:val="00C04F7D"/>
    <w:rsid w:val="00C140FF"/>
    <w:rsid w:val="00C14A08"/>
    <w:rsid w:val="00C2162A"/>
    <w:rsid w:val="00C233EE"/>
    <w:rsid w:val="00C23EE4"/>
    <w:rsid w:val="00C25510"/>
    <w:rsid w:val="00C2693F"/>
    <w:rsid w:val="00C27180"/>
    <w:rsid w:val="00C32E04"/>
    <w:rsid w:val="00C42C03"/>
    <w:rsid w:val="00C43983"/>
    <w:rsid w:val="00C449C2"/>
    <w:rsid w:val="00C45F40"/>
    <w:rsid w:val="00C526D5"/>
    <w:rsid w:val="00C52DF8"/>
    <w:rsid w:val="00C55184"/>
    <w:rsid w:val="00C63631"/>
    <w:rsid w:val="00C6577E"/>
    <w:rsid w:val="00C66845"/>
    <w:rsid w:val="00C73687"/>
    <w:rsid w:val="00C762A6"/>
    <w:rsid w:val="00C76A98"/>
    <w:rsid w:val="00C77BE0"/>
    <w:rsid w:val="00C84CC3"/>
    <w:rsid w:val="00C87669"/>
    <w:rsid w:val="00C96322"/>
    <w:rsid w:val="00C97CC6"/>
    <w:rsid w:val="00CA3B0B"/>
    <w:rsid w:val="00CA4CDF"/>
    <w:rsid w:val="00CA6D88"/>
    <w:rsid w:val="00CB56B0"/>
    <w:rsid w:val="00CB5A24"/>
    <w:rsid w:val="00CC1AEF"/>
    <w:rsid w:val="00CC5355"/>
    <w:rsid w:val="00CC5525"/>
    <w:rsid w:val="00CC5B7F"/>
    <w:rsid w:val="00CC7FDB"/>
    <w:rsid w:val="00CD0DA7"/>
    <w:rsid w:val="00CD60EB"/>
    <w:rsid w:val="00CD643F"/>
    <w:rsid w:val="00CE15D6"/>
    <w:rsid w:val="00CE4ED3"/>
    <w:rsid w:val="00CE6310"/>
    <w:rsid w:val="00CF34E3"/>
    <w:rsid w:val="00CF77E2"/>
    <w:rsid w:val="00CF78ED"/>
    <w:rsid w:val="00D0550A"/>
    <w:rsid w:val="00D10B01"/>
    <w:rsid w:val="00D1357F"/>
    <w:rsid w:val="00D14A9D"/>
    <w:rsid w:val="00D169C7"/>
    <w:rsid w:val="00D16ED6"/>
    <w:rsid w:val="00D253C8"/>
    <w:rsid w:val="00D27181"/>
    <w:rsid w:val="00D315FB"/>
    <w:rsid w:val="00D32FFD"/>
    <w:rsid w:val="00D47D3A"/>
    <w:rsid w:val="00D47D6E"/>
    <w:rsid w:val="00D53B7B"/>
    <w:rsid w:val="00D556BD"/>
    <w:rsid w:val="00D57671"/>
    <w:rsid w:val="00D611C5"/>
    <w:rsid w:val="00D633EB"/>
    <w:rsid w:val="00D67727"/>
    <w:rsid w:val="00D67E6E"/>
    <w:rsid w:val="00D741A7"/>
    <w:rsid w:val="00D768F7"/>
    <w:rsid w:val="00D77BEC"/>
    <w:rsid w:val="00D803BD"/>
    <w:rsid w:val="00D85FB0"/>
    <w:rsid w:val="00D86006"/>
    <w:rsid w:val="00D946D5"/>
    <w:rsid w:val="00D9565C"/>
    <w:rsid w:val="00DA12F5"/>
    <w:rsid w:val="00DA2E13"/>
    <w:rsid w:val="00DA55A9"/>
    <w:rsid w:val="00DA7A14"/>
    <w:rsid w:val="00DC0B83"/>
    <w:rsid w:val="00DD208C"/>
    <w:rsid w:val="00DD536E"/>
    <w:rsid w:val="00DD550B"/>
    <w:rsid w:val="00DE0269"/>
    <w:rsid w:val="00DE693F"/>
    <w:rsid w:val="00DF15B6"/>
    <w:rsid w:val="00DF52ED"/>
    <w:rsid w:val="00E04A47"/>
    <w:rsid w:val="00E057A3"/>
    <w:rsid w:val="00E05997"/>
    <w:rsid w:val="00E0701B"/>
    <w:rsid w:val="00E11A79"/>
    <w:rsid w:val="00E12105"/>
    <w:rsid w:val="00E1522E"/>
    <w:rsid w:val="00E17535"/>
    <w:rsid w:val="00E225D8"/>
    <w:rsid w:val="00E321FD"/>
    <w:rsid w:val="00E32681"/>
    <w:rsid w:val="00E32998"/>
    <w:rsid w:val="00E330F1"/>
    <w:rsid w:val="00E35427"/>
    <w:rsid w:val="00E3625E"/>
    <w:rsid w:val="00E47722"/>
    <w:rsid w:val="00E50DD2"/>
    <w:rsid w:val="00E55E74"/>
    <w:rsid w:val="00E63356"/>
    <w:rsid w:val="00E65FA5"/>
    <w:rsid w:val="00E70E9C"/>
    <w:rsid w:val="00E7451B"/>
    <w:rsid w:val="00E81241"/>
    <w:rsid w:val="00E83789"/>
    <w:rsid w:val="00E83BA3"/>
    <w:rsid w:val="00E845E8"/>
    <w:rsid w:val="00E90D3D"/>
    <w:rsid w:val="00E92E79"/>
    <w:rsid w:val="00E93C94"/>
    <w:rsid w:val="00E955EC"/>
    <w:rsid w:val="00EA1320"/>
    <w:rsid w:val="00EA1BCD"/>
    <w:rsid w:val="00EA617B"/>
    <w:rsid w:val="00EA6AF7"/>
    <w:rsid w:val="00EA737A"/>
    <w:rsid w:val="00EB1504"/>
    <w:rsid w:val="00EB3652"/>
    <w:rsid w:val="00EC1522"/>
    <w:rsid w:val="00ED0707"/>
    <w:rsid w:val="00ED0AFA"/>
    <w:rsid w:val="00ED1A38"/>
    <w:rsid w:val="00ED376D"/>
    <w:rsid w:val="00ED41BD"/>
    <w:rsid w:val="00ED4FEE"/>
    <w:rsid w:val="00ED7209"/>
    <w:rsid w:val="00EE11A4"/>
    <w:rsid w:val="00EF245D"/>
    <w:rsid w:val="00EF4DC6"/>
    <w:rsid w:val="00EF688A"/>
    <w:rsid w:val="00F0657B"/>
    <w:rsid w:val="00F13740"/>
    <w:rsid w:val="00F16A90"/>
    <w:rsid w:val="00F17BE1"/>
    <w:rsid w:val="00F21246"/>
    <w:rsid w:val="00F2157E"/>
    <w:rsid w:val="00F24403"/>
    <w:rsid w:val="00F267E2"/>
    <w:rsid w:val="00F30AAD"/>
    <w:rsid w:val="00F31C84"/>
    <w:rsid w:val="00F339D4"/>
    <w:rsid w:val="00F34D2A"/>
    <w:rsid w:val="00F35EE5"/>
    <w:rsid w:val="00F36879"/>
    <w:rsid w:val="00F5120B"/>
    <w:rsid w:val="00F52588"/>
    <w:rsid w:val="00F527B5"/>
    <w:rsid w:val="00F55B5A"/>
    <w:rsid w:val="00F564E3"/>
    <w:rsid w:val="00F5710F"/>
    <w:rsid w:val="00F64486"/>
    <w:rsid w:val="00F70E62"/>
    <w:rsid w:val="00F812AE"/>
    <w:rsid w:val="00F82074"/>
    <w:rsid w:val="00F8293B"/>
    <w:rsid w:val="00F8448C"/>
    <w:rsid w:val="00F859F5"/>
    <w:rsid w:val="00F934DF"/>
    <w:rsid w:val="00F935DE"/>
    <w:rsid w:val="00F942CF"/>
    <w:rsid w:val="00F95EA3"/>
    <w:rsid w:val="00FA2029"/>
    <w:rsid w:val="00FA46F0"/>
    <w:rsid w:val="00FB0E97"/>
    <w:rsid w:val="00FB78FF"/>
    <w:rsid w:val="00FB7D0F"/>
    <w:rsid w:val="00FC21F3"/>
    <w:rsid w:val="00FC4E32"/>
    <w:rsid w:val="00FC4F0A"/>
    <w:rsid w:val="00FD0521"/>
    <w:rsid w:val="00FD117A"/>
    <w:rsid w:val="00FD3C43"/>
    <w:rsid w:val="00FD4183"/>
    <w:rsid w:val="00FD6977"/>
    <w:rsid w:val="00FE29C9"/>
    <w:rsid w:val="00FE667D"/>
    <w:rsid w:val="00FE7024"/>
    <w:rsid w:val="00FF3F9C"/>
    <w:rsid w:val="00FF5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B9"/>
    <w:pPr>
      <w:spacing w:after="200" w:line="276" w:lineRule="auto"/>
    </w:pPr>
    <w:rPr>
      <w:rFonts w:cs="Calibri"/>
      <w:sz w:val="22"/>
      <w:szCs w:val="22"/>
      <w:lang w:eastAsia="en-US"/>
    </w:rPr>
  </w:style>
  <w:style w:type="paragraph" w:styleId="1">
    <w:name w:val="heading 1"/>
    <w:basedOn w:val="a"/>
    <w:link w:val="10"/>
    <w:uiPriority w:val="99"/>
    <w:qFormat/>
    <w:rsid w:val="0030630C"/>
    <w:pPr>
      <w:spacing w:before="100" w:beforeAutospacing="1" w:after="100" w:afterAutospacing="1" w:line="240" w:lineRule="auto"/>
      <w:outlineLvl w:val="0"/>
    </w:pPr>
    <w:rPr>
      <w:rFonts w:ascii="Arial" w:eastAsia="Times New Roman" w:hAnsi="Arial" w:cs="Arial"/>
      <w:b/>
      <w:bCs/>
      <w:color w:val="666666"/>
      <w:kern w:val="36"/>
      <w:sz w:val="30"/>
      <w:szCs w:val="30"/>
      <w:lang w:eastAsia="ru-RU"/>
    </w:rPr>
  </w:style>
  <w:style w:type="paragraph" w:styleId="8">
    <w:name w:val="heading 8"/>
    <w:basedOn w:val="a"/>
    <w:next w:val="a"/>
    <w:link w:val="80"/>
    <w:uiPriority w:val="99"/>
    <w:qFormat/>
    <w:locked/>
    <w:rsid w:val="00EB1504"/>
    <w:pPr>
      <w:spacing w:before="240" w:after="60" w:line="240" w:lineRule="auto"/>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630C"/>
    <w:rPr>
      <w:rFonts w:ascii="Arial" w:hAnsi="Arial" w:cs="Arial"/>
      <w:b/>
      <w:bCs/>
      <w:color w:val="666666"/>
      <w:kern w:val="36"/>
      <w:sz w:val="30"/>
      <w:szCs w:val="30"/>
      <w:lang w:eastAsia="ru-RU"/>
    </w:rPr>
  </w:style>
  <w:style w:type="character" w:customStyle="1" w:styleId="80">
    <w:name w:val="Заголовок 8 Знак"/>
    <w:basedOn w:val="a0"/>
    <w:link w:val="8"/>
    <w:uiPriority w:val="99"/>
    <w:semiHidden/>
    <w:locked/>
    <w:rsid w:val="001E3397"/>
    <w:rPr>
      <w:rFonts w:ascii="Calibri" w:hAnsi="Calibri" w:cs="Calibri"/>
      <w:i/>
      <w:iCs/>
      <w:sz w:val="24"/>
      <w:szCs w:val="24"/>
      <w:lang w:eastAsia="en-US"/>
    </w:rPr>
  </w:style>
  <w:style w:type="paragraph" w:styleId="a3">
    <w:name w:val="List Paragraph"/>
    <w:basedOn w:val="a"/>
    <w:uiPriority w:val="99"/>
    <w:qFormat/>
    <w:rsid w:val="008239FD"/>
    <w:pPr>
      <w:spacing w:after="0" w:line="240" w:lineRule="auto"/>
      <w:ind w:left="720"/>
    </w:pPr>
    <w:rPr>
      <w:rFonts w:ascii="Times New Roman" w:eastAsia="Times New Roman" w:hAnsi="Times New Roman" w:cs="Times New Roman"/>
      <w:sz w:val="24"/>
      <w:szCs w:val="24"/>
      <w:lang w:eastAsia="ru-RU"/>
    </w:rPr>
  </w:style>
  <w:style w:type="paragraph" w:customStyle="1" w:styleId="af5">
    <w:name w:val="af5"/>
    <w:basedOn w:val="a"/>
    <w:uiPriority w:val="99"/>
    <w:rsid w:val="0030630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rsid w:val="00EB1504"/>
    <w:pPr>
      <w:spacing w:after="120"/>
    </w:pPr>
    <w:rPr>
      <w:lang w:eastAsia="ru-RU"/>
    </w:rPr>
  </w:style>
  <w:style w:type="character" w:customStyle="1" w:styleId="BodyTextChar">
    <w:name w:val="Body Text Char"/>
    <w:basedOn w:val="a0"/>
    <w:link w:val="a4"/>
    <w:uiPriority w:val="99"/>
    <w:semiHidden/>
    <w:locked/>
    <w:rsid w:val="001E3397"/>
    <w:rPr>
      <w:lang w:eastAsia="en-US"/>
    </w:rPr>
  </w:style>
  <w:style w:type="character" w:customStyle="1" w:styleId="a5">
    <w:name w:val="Основной текст Знак"/>
    <w:basedOn w:val="a0"/>
    <w:link w:val="a4"/>
    <w:uiPriority w:val="99"/>
    <w:locked/>
    <w:rsid w:val="00EB1504"/>
    <w:rPr>
      <w:rFonts w:ascii="Calibri" w:hAnsi="Calibri" w:cs="Calibri"/>
      <w:sz w:val="22"/>
      <w:szCs w:val="22"/>
      <w:lang w:val="ru-RU" w:eastAsia="ru-RU"/>
    </w:rPr>
  </w:style>
  <w:style w:type="paragraph" w:styleId="2">
    <w:name w:val="Body Text Indent 2"/>
    <w:basedOn w:val="a"/>
    <w:link w:val="20"/>
    <w:uiPriority w:val="99"/>
    <w:rsid w:val="00EB1504"/>
    <w:pPr>
      <w:spacing w:after="120" w:line="480" w:lineRule="auto"/>
      <w:ind w:left="283"/>
    </w:pPr>
    <w:rPr>
      <w:lang w:eastAsia="ru-RU"/>
    </w:rPr>
  </w:style>
  <w:style w:type="character" w:customStyle="1" w:styleId="20">
    <w:name w:val="Основной текст с отступом 2 Знак"/>
    <w:basedOn w:val="a0"/>
    <w:link w:val="2"/>
    <w:uiPriority w:val="99"/>
    <w:semiHidden/>
    <w:locked/>
    <w:rsid w:val="001E3397"/>
    <w:rPr>
      <w:lang w:eastAsia="en-US"/>
    </w:rPr>
  </w:style>
  <w:style w:type="paragraph" w:customStyle="1" w:styleId="ConsPlusNormal">
    <w:name w:val="ConsPlusNormal"/>
    <w:rsid w:val="00A22919"/>
    <w:pPr>
      <w:autoSpaceDE w:val="0"/>
      <w:autoSpaceDN w:val="0"/>
      <w:adjustRightInd w:val="0"/>
    </w:pPr>
    <w:rPr>
      <w:rFonts w:ascii="Arial" w:hAnsi="Arial" w:cs="Arial"/>
    </w:rPr>
  </w:style>
  <w:style w:type="table" w:styleId="a6">
    <w:name w:val="Table Grid"/>
    <w:basedOn w:val="a1"/>
    <w:uiPriority w:val="99"/>
    <w:locked/>
    <w:rsid w:val="00D169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F669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6694"/>
    <w:pPr>
      <w:widowControl w:val="0"/>
      <w:autoSpaceDE w:val="0"/>
      <w:autoSpaceDN w:val="0"/>
      <w:adjustRightInd w:val="0"/>
    </w:pPr>
    <w:rPr>
      <w:rFonts w:cs="Calibri"/>
      <w:b/>
      <w:bCs/>
      <w:sz w:val="28"/>
      <w:szCs w:val="28"/>
    </w:rPr>
  </w:style>
  <w:style w:type="paragraph" w:customStyle="1" w:styleId="ConsPlusCell">
    <w:name w:val="ConsPlusCell"/>
    <w:uiPriority w:val="99"/>
    <w:rsid w:val="008F6694"/>
    <w:pPr>
      <w:widowControl w:val="0"/>
      <w:autoSpaceDE w:val="0"/>
      <w:autoSpaceDN w:val="0"/>
      <w:adjustRightInd w:val="0"/>
    </w:pPr>
    <w:rPr>
      <w:rFonts w:cs="Calibri"/>
      <w:sz w:val="28"/>
      <w:szCs w:val="28"/>
    </w:rPr>
  </w:style>
  <w:style w:type="paragraph" w:styleId="a7">
    <w:name w:val="Title"/>
    <w:basedOn w:val="a"/>
    <w:link w:val="a8"/>
    <w:uiPriority w:val="99"/>
    <w:qFormat/>
    <w:locked/>
    <w:rsid w:val="00A648FC"/>
    <w:pPr>
      <w:autoSpaceDE w:val="0"/>
      <w:autoSpaceDN w:val="0"/>
      <w:spacing w:after="0" w:line="240" w:lineRule="auto"/>
      <w:ind w:left="567"/>
      <w:jc w:val="center"/>
    </w:pPr>
    <w:rPr>
      <w:b/>
      <w:bCs/>
      <w:sz w:val="28"/>
      <w:szCs w:val="28"/>
      <w:lang w:eastAsia="ru-RU"/>
    </w:rPr>
  </w:style>
  <w:style w:type="character" w:customStyle="1" w:styleId="TitleChar">
    <w:name w:val="Title Char"/>
    <w:basedOn w:val="a0"/>
    <w:link w:val="a7"/>
    <w:uiPriority w:val="99"/>
    <w:locked/>
    <w:rsid w:val="00AA3F2B"/>
    <w:rPr>
      <w:rFonts w:ascii="Cambria" w:hAnsi="Cambria" w:cs="Cambria"/>
      <w:b/>
      <w:bCs/>
      <w:kern w:val="28"/>
      <w:sz w:val="32"/>
      <w:szCs w:val="32"/>
      <w:lang w:eastAsia="en-US"/>
    </w:rPr>
  </w:style>
  <w:style w:type="character" w:customStyle="1" w:styleId="a8">
    <w:name w:val="Название Знак"/>
    <w:basedOn w:val="a0"/>
    <w:link w:val="a7"/>
    <w:uiPriority w:val="99"/>
    <w:locked/>
    <w:rsid w:val="00A648FC"/>
    <w:rPr>
      <w:b/>
      <w:bCs/>
      <w:sz w:val="28"/>
      <w:szCs w:val="28"/>
      <w:lang w:val="ru-RU" w:eastAsia="ru-RU"/>
    </w:rPr>
  </w:style>
  <w:style w:type="paragraph" w:customStyle="1" w:styleId="bodytextindent2">
    <w:name w:val="bodytextindent2"/>
    <w:basedOn w:val="a"/>
    <w:uiPriority w:val="99"/>
    <w:rsid w:val="00A648FC"/>
    <w:pPr>
      <w:spacing w:before="100" w:beforeAutospacing="1" w:after="100" w:afterAutospacing="1" w:line="240" w:lineRule="auto"/>
    </w:pPr>
    <w:rPr>
      <w:sz w:val="24"/>
      <w:szCs w:val="24"/>
      <w:lang w:eastAsia="ru-RU"/>
    </w:rPr>
  </w:style>
  <w:style w:type="paragraph" w:styleId="a9">
    <w:name w:val="Normal (Web)"/>
    <w:basedOn w:val="a"/>
    <w:uiPriority w:val="99"/>
    <w:rsid w:val="00A648FC"/>
    <w:pPr>
      <w:spacing w:before="100" w:beforeAutospacing="1" w:after="100" w:afterAutospacing="1" w:line="240" w:lineRule="auto"/>
    </w:pPr>
    <w:rPr>
      <w:sz w:val="24"/>
      <w:szCs w:val="24"/>
      <w:lang w:eastAsia="ru-RU"/>
    </w:rPr>
  </w:style>
  <w:style w:type="paragraph" w:styleId="aa">
    <w:name w:val="header"/>
    <w:basedOn w:val="a"/>
    <w:link w:val="ab"/>
    <w:unhideWhenUsed/>
    <w:rsid w:val="00305997"/>
    <w:pPr>
      <w:tabs>
        <w:tab w:val="center" w:pos="4677"/>
        <w:tab w:val="right" w:pos="9355"/>
      </w:tabs>
    </w:pPr>
  </w:style>
  <w:style w:type="character" w:customStyle="1" w:styleId="ab">
    <w:name w:val="Верхний колонтитул Знак"/>
    <w:basedOn w:val="a0"/>
    <w:link w:val="aa"/>
    <w:rsid w:val="00305997"/>
    <w:rPr>
      <w:rFonts w:cs="Calibri"/>
      <w:sz w:val="22"/>
      <w:szCs w:val="22"/>
      <w:lang w:eastAsia="en-US"/>
    </w:rPr>
  </w:style>
  <w:style w:type="paragraph" w:styleId="ac">
    <w:name w:val="No Spacing"/>
    <w:uiPriority w:val="99"/>
    <w:qFormat/>
    <w:rsid w:val="00A61569"/>
    <w:pPr>
      <w:widowControl w:val="0"/>
      <w:suppressAutoHyphens/>
    </w:pPr>
    <w:rPr>
      <w:rFonts w:ascii="Arial" w:eastAsia="Lucida Sans Unicode" w:hAnsi="Arial" w:cs="Mangal"/>
      <w:kern w:val="1"/>
      <w:szCs w:val="24"/>
      <w:lang w:eastAsia="hi-IN" w:bidi="hi-IN"/>
    </w:rPr>
  </w:style>
  <w:style w:type="character" w:styleId="ad">
    <w:name w:val="Hyperlink"/>
    <w:basedOn w:val="a0"/>
    <w:uiPriority w:val="99"/>
    <w:semiHidden/>
    <w:unhideWhenUsed/>
    <w:rsid w:val="00A61569"/>
    <w:rPr>
      <w:color w:val="0000FF"/>
      <w:u w:val="single"/>
    </w:rPr>
  </w:style>
  <w:style w:type="character" w:styleId="ae">
    <w:name w:val="Strong"/>
    <w:basedOn w:val="a0"/>
    <w:uiPriority w:val="22"/>
    <w:qFormat/>
    <w:locked/>
    <w:rsid w:val="00A61569"/>
    <w:rPr>
      <w:b/>
      <w:bCs/>
    </w:rPr>
  </w:style>
  <w:style w:type="character" w:customStyle="1" w:styleId="af">
    <w:name w:val="Гипертекстовая ссылка"/>
    <w:basedOn w:val="a0"/>
    <w:uiPriority w:val="99"/>
    <w:rsid w:val="00FD0521"/>
    <w:rPr>
      <w:rFonts w:cs="Times New Roman"/>
      <w:color w:val="106BBE"/>
    </w:rPr>
  </w:style>
  <w:style w:type="character" w:styleId="af0">
    <w:name w:val="Emphasis"/>
    <w:basedOn w:val="a0"/>
    <w:uiPriority w:val="20"/>
    <w:qFormat/>
    <w:locked/>
    <w:rsid w:val="00FD052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71417142A9319FD3D0A2554BCBA31724D36CCA27048270CB4CFE7917AE46469B45F609B03AB2F2E80341E6AAEE3FDC693C6A3939D39302j7R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B63124162232475BDBCC56823A108D354E4A6B63AE076FFBA76E87BB466B335CD182F7729BE6835BE070A34F67BC9668A3D4F87CAF71307Y7h3G" TargetMode="External"/><Relationship Id="rId12" Type="http://schemas.openxmlformats.org/officeDocument/2006/relationships/hyperlink" Target="https://ric480.newsmine.ru/nm/news?token=6eff73c4f47c8add3e3ad9580615dcb096bb21a3&amp;post=8518&amp;url_id=44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71417142A9319FD3D0A2554BCBA31724D56FC522048270CB4CFE7917AE46469B45F609B03AB2F0EC0341E6AAEE3FDC693C6A3939D39302j7RBE" TargetMode="External"/><Relationship Id="rId11" Type="http://schemas.openxmlformats.org/officeDocument/2006/relationships/hyperlink" Target="consultantplus://offline/ref=99DF795FC3B6E798BC2F437B56DB39EB7BE74F9BB169EDD4E3476243F3EBC96E307D762D045BCF91C9867C4BAB5D8EEA98DCAEC72C7DDB67jBO0I" TargetMode="External"/><Relationship Id="rId5" Type="http://schemas.openxmlformats.org/officeDocument/2006/relationships/hyperlink" Target="consultantplus://offline/ref=7F71417142A9319FD3D0A2554BCBA31724D36CCA27048270CB4CFE7917AE46469B45F609B03AB2F2E80341E6AAEE3FDC693C6A3939D39302j7RBE" TargetMode="External"/><Relationship Id="rId10" Type="http://schemas.openxmlformats.org/officeDocument/2006/relationships/hyperlink" Target="http://ivo.garant.ru/document?id=71797058&amp;sub=0" TargetMode="External"/><Relationship Id="rId4" Type="http://schemas.openxmlformats.org/officeDocument/2006/relationships/webSettings" Target="webSettings.xml"/><Relationship Id="rId9" Type="http://schemas.openxmlformats.org/officeDocument/2006/relationships/hyperlink" Target="consultantplus://offline/ref=7F71417142A9319FD3D0A2554BCBA31724D56FC522048270CB4CFE7917AE46469B45F609B03AB2F0EC0341E6AAEE3FDC693C6A3939D39302j7R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1887</Words>
  <Characters>10759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12621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А</dc:creator>
  <cp:lastModifiedBy>voitekhovskaya</cp:lastModifiedBy>
  <cp:revision>4</cp:revision>
  <cp:lastPrinted>2019-07-03T06:13:00Z</cp:lastPrinted>
  <dcterms:created xsi:type="dcterms:W3CDTF">2021-04-15T02:29:00Z</dcterms:created>
  <dcterms:modified xsi:type="dcterms:W3CDTF">2021-05-04T00:51:00Z</dcterms:modified>
</cp:coreProperties>
</file>