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F1" w:rsidRPr="006F72F1" w:rsidRDefault="006F72F1" w:rsidP="006F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2F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72F1" w:rsidRPr="00F06AE7" w:rsidRDefault="006F72F1" w:rsidP="006F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2F1">
        <w:rPr>
          <w:rFonts w:ascii="Times New Roman" w:hAnsi="Times New Roman" w:cs="Times New Roman"/>
          <w:sz w:val="28"/>
          <w:szCs w:val="28"/>
        </w:rPr>
        <w:t>к решению Боготольского</w:t>
      </w:r>
    </w:p>
    <w:p w:rsidR="006F72F1" w:rsidRPr="00F06AE7" w:rsidRDefault="006F72F1" w:rsidP="006F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2F1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6F72F1">
        <w:rPr>
          <w:rFonts w:ascii="Times New Roman" w:hAnsi="Times New Roman" w:cs="Times New Roman"/>
          <w:sz w:val="28"/>
          <w:szCs w:val="28"/>
        </w:rPr>
        <w:tab/>
      </w:r>
    </w:p>
    <w:p w:rsidR="006F72F1" w:rsidRPr="00F06AE7" w:rsidRDefault="006F72F1" w:rsidP="006F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2F1">
        <w:rPr>
          <w:rFonts w:ascii="Times New Roman" w:hAnsi="Times New Roman" w:cs="Times New Roman"/>
          <w:sz w:val="28"/>
          <w:szCs w:val="28"/>
        </w:rPr>
        <w:t>от</w:t>
      </w:r>
      <w:r w:rsidR="00F06AE7">
        <w:rPr>
          <w:rFonts w:ascii="Times New Roman" w:hAnsi="Times New Roman" w:cs="Times New Roman"/>
          <w:sz w:val="28"/>
          <w:szCs w:val="28"/>
        </w:rPr>
        <w:t xml:space="preserve"> 26.12.2017 </w:t>
      </w:r>
      <w:r w:rsidRPr="006F72F1">
        <w:rPr>
          <w:rFonts w:ascii="Times New Roman" w:hAnsi="Times New Roman" w:cs="Times New Roman"/>
          <w:sz w:val="28"/>
          <w:szCs w:val="28"/>
        </w:rPr>
        <w:t>№</w:t>
      </w:r>
      <w:r w:rsidR="00F06AE7">
        <w:rPr>
          <w:rFonts w:ascii="Times New Roman" w:hAnsi="Times New Roman" w:cs="Times New Roman"/>
          <w:sz w:val="28"/>
          <w:szCs w:val="28"/>
        </w:rPr>
        <w:t xml:space="preserve"> 10-117</w:t>
      </w:r>
      <w:r w:rsidRPr="006F7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2F1" w:rsidRPr="00F06AE7" w:rsidRDefault="006F72F1" w:rsidP="006F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F1" w:rsidRPr="006F72F1" w:rsidRDefault="006F72F1" w:rsidP="006F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2F1">
        <w:rPr>
          <w:rFonts w:ascii="Times New Roman" w:hAnsi="Times New Roman" w:cs="Times New Roman"/>
          <w:sz w:val="28"/>
          <w:szCs w:val="28"/>
        </w:rPr>
        <w:t>Доходы городского бюджета на 2017 год и плановый период 2018-2019 годов</w:t>
      </w:r>
    </w:p>
    <w:p w:rsidR="006F72F1" w:rsidRPr="00F06AE7" w:rsidRDefault="006F72F1" w:rsidP="006F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090" w:rsidRPr="00F06AE7" w:rsidRDefault="006F72F1" w:rsidP="006F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2F1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6F7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2F1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5"/>
        <w:tblW w:w="10643" w:type="dxa"/>
        <w:tblInd w:w="-743" w:type="dxa"/>
        <w:tblLayout w:type="fixed"/>
        <w:tblLook w:val="04A0"/>
      </w:tblPr>
      <w:tblGrid>
        <w:gridCol w:w="546"/>
        <w:gridCol w:w="546"/>
        <w:gridCol w:w="482"/>
        <w:gridCol w:w="482"/>
        <w:gridCol w:w="482"/>
        <w:gridCol w:w="546"/>
        <w:gridCol w:w="482"/>
        <w:gridCol w:w="656"/>
        <w:gridCol w:w="546"/>
        <w:gridCol w:w="2320"/>
        <w:gridCol w:w="1276"/>
        <w:gridCol w:w="1134"/>
        <w:gridCol w:w="1145"/>
      </w:tblGrid>
      <w:tr w:rsidR="006F72F1" w:rsidRPr="006F72F1" w:rsidTr="006F72F1">
        <w:trPr>
          <w:trHeight w:val="315"/>
        </w:trPr>
        <w:tc>
          <w:tcPr>
            <w:tcW w:w="546" w:type="dxa"/>
            <w:vMerge w:val="restart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№ строки</w:t>
            </w:r>
          </w:p>
        </w:tc>
        <w:tc>
          <w:tcPr>
            <w:tcW w:w="4222" w:type="dxa"/>
            <w:gridSpan w:val="8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классификации доходов бюджета</w:t>
            </w:r>
          </w:p>
        </w:tc>
        <w:tc>
          <w:tcPr>
            <w:tcW w:w="2320" w:type="dxa"/>
            <w:vMerge w:val="restart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Доходы 2017 года</w:t>
            </w:r>
          </w:p>
        </w:tc>
        <w:tc>
          <w:tcPr>
            <w:tcW w:w="1134" w:type="dxa"/>
            <w:vMerge w:val="restart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Доходы 2018 года</w:t>
            </w:r>
          </w:p>
        </w:tc>
        <w:tc>
          <w:tcPr>
            <w:tcW w:w="1145" w:type="dxa"/>
            <w:vMerge w:val="restart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Доходы 2019 года</w:t>
            </w:r>
          </w:p>
        </w:tc>
      </w:tr>
      <w:tr w:rsidR="006F72F1" w:rsidRPr="006F72F1" w:rsidTr="006F72F1">
        <w:trPr>
          <w:trHeight w:val="3810"/>
        </w:trPr>
        <w:tc>
          <w:tcPr>
            <w:tcW w:w="546" w:type="dxa"/>
            <w:vMerge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главного администратора</w:t>
            </w:r>
          </w:p>
        </w:tc>
        <w:tc>
          <w:tcPr>
            <w:tcW w:w="482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группы</w:t>
            </w:r>
          </w:p>
        </w:tc>
        <w:tc>
          <w:tcPr>
            <w:tcW w:w="482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подгруппы</w:t>
            </w:r>
          </w:p>
        </w:tc>
        <w:tc>
          <w:tcPr>
            <w:tcW w:w="482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статьи</w:t>
            </w:r>
          </w:p>
        </w:tc>
        <w:tc>
          <w:tcPr>
            <w:tcW w:w="546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подстатьи</w:t>
            </w:r>
          </w:p>
        </w:tc>
        <w:tc>
          <w:tcPr>
            <w:tcW w:w="482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элемента</w:t>
            </w:r>
          </w:p>
        </w:tc>
        <w:tc>
          <w:tcPr>
            <w:tcW w:w="656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группы подвида</w:t>
            </w:r>
          </w:p>
        </w:tc>
        <w:tc>
          <w:tcPr>
            <w:tcW w:w="546" w:type="dxa"/>
            <w:textDirection w:val="btLr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код аналитической группы подвида</w:t>
            </w:r>
          </w:p>
        </w:tc>
        <w:tc>
          <w:tcPr>
            <w:tcW w:w="2320" w:type="dxa"/>
            <w:vMerge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Merge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2F1" w:rsidRPr="006F72F1" w:rsidTr="006F72F1">
        <w:trPr>
          <w:trHeight w:val="3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</w:t>
            </w:r>
          </w:p>
        </w:tc>
      </w:tr>
      <w:tr w:rsidR="006F72F1" w:rsidRPr="006F72F1" w:rsidTr="006F72F1">
        <w:trPr>
          <w:trHeight w:val="5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147 025,2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148 521,4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153 673,2</w:t>
            </w:r>
          </w:p>
        </w:tc>
      </w:tr>
      <w:tr w:rsidR="006F72F1" w:rsidRPr="006F72F1" w:rsidTr="006F72F1">
        <w:trPr>
          <w:trHeight w:val="5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101 360,8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105 002,2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108 617,5</w:t>
            </w:r>
          </w:p>
        </w:tc>
      </w:tr>
      <w:tr w:rsidR="006F72F1" w:rsidRPr="006F72F1" w:rsidTr="006F72F1">
        <w:trPr>
          <w:trHeight w:val="57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Налоги на прибыль организаций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262,5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275,6</w:t>
            </w:r>
          </w:p>
        </w:tc>
      </w:tr>
      <w:tr w:rsidR="006F72F1" w:rsidRPr="006F72F1" w:rsidTr="006F72F1">
        <w:trPr>
          <w:trHeight w:val="11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275,6</w:t>
            </w:r>
          </w:p>
        </w:tc>
      </w:tr>
      <w:tr w:rsidR="006F72F1" w:rsidRPr="006F72F1" w:rsidTr="006F72F1">
        <w:trPr>
          <w:trHeight w:val="5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101 150,8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104 739,7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108 341,9</w:t>
            </w:r>
          </w:p>
        </w:tc>
      </w:tr>
      <w:tr w:rsidR="006F72F1" w:rsidRPr="006F72F1" w:rsidTr="006F72F1">
        <w:trPr>
          <w:trHeight w:val="17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6F72F1">
              <w:rPr>
                <w:rFonts w:ascii="Times New Roman" w:hAnsi="Times New Roman" w:cs="Times New Roman"/>
              </w:rPr>
              <w:lastRenderedPageBreak/>
              <w:t>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100 463,8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104 099,2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107 671,0</w:t>
            </w:r>
          </w:p>
        </w:tc>
      </w:tr>
      <w:tr w:rsidR="006F72F1" w:rsidRPr="006F72F1" w:rsidTr="006F72F1">
        <w:trPr>
          <w:trHeight w:val="23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предприниимателей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, нотариусов, занимающихся частной практикой адвокатов, учредивших адвокатские кабинеты, и других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лиц</w:t>
            </w:r>
            <w:proofErr w:type="gramStart"/>
            <w:r w:rsidRPr="006F72F1">
              <w:rPr>
                <w:rFonts w:ascii="Times New Roman" w:hAnsi="Times New Roman" w:cs="Times New Roman"/>
              </w:rPr>
              <w:t>,з</w:t>
            </w:r>
            <w:proofErr w:type="gramEnd"/>
            <w:r w:rsidRPr="006F72F1">
              <w:rPr>
                <w:rFonts w:ascii="Times New Roman" w:hAnsi="Times New Roman" w:cs="Times New Roman"/>
              </w:rPr>
              <w:t>анимающихся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220,0</w:t>
            </w:r>
          </w:p>
        </w:tc>
      </w:tr>
      <w:tr w:rsidR="006F72F1" w:rsidRPr="006F72F1" w:rsidTr="006F72F1">
        <w:trPr>
          <w:trHeight w:val="124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Налог на доходы физических лиц с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доходов</w:t>
            </w:r>
            <w:proofErr w:type="gramStart"/>
            <w:r w:rsidRPr="006F72F1">
              <w:rPr>
                <w:rFonts w:ascii="Times New Roman" w:hAnsi="Times New Roman" w:cs="Times New Roman"/>
              </w:rPr>
              <w:t>,п</w:t>
            </w:r>
            <w:proofErr w:type="gramEnd"/>
            <w:r w:rsidRPr="006F72F1">
              <w:rPr>
                <w:rFonts w:ascii="Times New Roman" w:hAnsi="Times New Roman" w:cs="Times New Roman"/>
              </w:rPr>
              <w:t>олученных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367,5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385,9</w:t>
            </w:r>
          </w:p>
        </w:tc>
      </w:tr>
      <w:tr w:rsidR="006F72F1" w:rsidRPr="006F72F1" w:rsidTr="006F72F1">
        <w:trPr>
          <w:trHeight w:val="210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6F72F1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7,0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65,0</w:t>
            </w:r>
          </w:p>
        </w:tc>
      </w:tr>
      <w:tr w:rsidR="006F72F1" w:rsidRPr="006F72F1" w:rsidTr="006F72F1">
        <w:trPr>
          <w:trHeight w:val="11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1 060,2</w:t>
            </w:r>
          </w:p>
        </w:tc>
        <w:tc>
          <w:tcPr>
            <w:tcW w:w="1134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1 060,2</w:t>
            </w:r>
          </w:p>
        </w:tc>
        <w:tc>
          <w:tcPr>
            <w:tcW w:w="1145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1 060,2</w:t>
            </w:r>
          </w:p>
        </w:tc>
      </w:tr>
      <w:tr w:rsidR="006F72F1" w:rsidRPr="006F72F1" w:rsidTr="006F72F1">
        <w:trPr>
          <w:trHeight w:val="16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134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145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423,0</w:t>
            </w:r>
          </w:p>
        </w:tc>
      </w:tr>
      <w:tr w:rsidR="006F72F1" w:rsidRPr="006F72F1" w:rsidTr="006F72F1">
        <w:trPr>
          <w:trHeight w:val="20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72F1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45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5,8</w:t>
            </w:r>
          </w:p>
        </w:tc>
      </w:tr>
      <w:tr w:rsidR="006F72F1" w:rsidRPr="006F72F1" w:rsidTr="006F72F1">
        <w:trPr>
          <w:trHeight w:val="169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6F72F1">
              <w:rPr>
                <w:rFonts w:ascii="Times New Roman" w:hAnsi="Times New Roman" w:cs="Times New Roman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721,9</w:t>
            </w:r>
          </w:p>
        </w:tc>
        <w:tc>
          <w:tcPr>
            <w:tcW w:w="1134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721,9</w:t>
            </w:r>
          </w:p>
        </w:tc>
        <w:tc>
          <w:tcPr>
            <w:tcW w:w="1145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721,9</w:t>
            </w:r>
          </w:p>
        </w:tc>
      </w:tr>
      <w:tr w:rsidR="006F72F1" w:rsidRPr="006F72F1" w:rsidTr="006F72F1">
        <w:trPr>
          <w:trHeight w:val="186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82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Доходы от уплаты акцизов на прямогонный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бензин</w:t>
            </w:r>
            <w:proofErr w:type="gramStart"/>
            <w:r w:rsidRPr="006F72F1">
              <w:rPr>
                <w:rFonts w:ascii="Times New Roman" w:hAnsi="Times New Roman" w:cs="Times New Roman"/>
              </w:rPr>
              <w:t>,п</w:t>
            </w:r>
            <w:proofErr w:type="gramEnd"/>
            <w:r w:rsidRPr="006F72F1">
              <w:rPr>
                <w:rFonts w:ascii="Times New Roman" w:hAnsi="Times New Roman" w:cs="Times New Roman"/>
              </w:rPr>
              <w:t>одлежащие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-90,5</w:t>
            </w:r>
          </w:p>
        </w:tc>
        <w:tc>
          <w:tcPr>
            <w:tcW w:w="1134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-90,5</w:t>
            </w:r>
          </w:p>
        </w:tc>
        <w:tc>
          <w:tcPr>
            <w:tcW w:w="1145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-90,5</w:t>
            </w:r>
          </w:p>
        </w:tc>
      </w:tr>
      <w:tr w:rsidR="006F72F1" w:rsidRPr="006F72F1" w:rsidTr="006F72F1">
        <w:trPr>
          <w:trHeight w:val="7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12 320,0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14 072,5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14 690,0</w:t>
            </w:r>
          </w:p>
        </w:tc>
      </w:tr>
      <w:tr w:rsidR="006F72F1" w:rsidRPr="006F72F1" w:rsidTr="006F72F1">
        <w:trPr>
          <w:trHeight w:val="7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12 000,0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13 600,0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14 200,0</w:t>
            </w:r>
          </w:p>
        </w:tc>
      </w:tr>
      <w:tr w:rsidR="006F72F1" w:rsidRPr="006F72F1" w:rsidTr="006F72F1">
        <w:trPr>
          <w:trHeight w:val="7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12 000,0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13 600,0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14 200,0</w:t>
            </w:r>
          </w:p>
        </w:tc>
      </w:tr>
      <w:tr w:rsidR="006F72F1" w:rsidRPr="006F72F1" w:rsidTr="006F72F1">
        <w:trPr>
          <w:trHeight w:val="7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367,5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380,0</w:t>
            </w:r>
          </w:p>
        </w:tc>
      </w:tr>
      <w:tr w:rsidR="006F72F1" w:rsidRPr="006F72F1" w:rsidTr="006F72F1">
        <w:trPr>
          <w:trHeight w:val="48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367,5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380,0</w:t>
            </w:r>
          </w:p>
        </w:tc>
      </w:tr>
      <w:tr w:rsidR="006F72F1" w:rsidRPr="006F72F1" w:rsidTr="006F72F1">
        <w:trPr>
          <w:trHeight w:val="78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110,0</w:t>
            </w:r>
          </w:p>
        </w:tc>
      </w:tr>
      <w:tr w:rsidR="006F72F1" w:rsidRPr="006F72F1" w:rsidTr="006F72F1">
        <w:trPr>
          <w:trHeight w:val="87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110,0</w:t>
            </w:r>
          </w:p>
        </w:tc>
      </w:tr>
      <w:tr w:rsidR="006F72F1" w:rsidRPr="006F72F1" w:rsidTr="006F72F1">
        <w:trPr>
          <w:trHeight w:val="5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5 200,0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5 355,0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5 500,0</w:t>
            </w:r>
          </w:p>
        </w:tc>
      </w:tr>
      <w:tr w:rsidR="006F72F1" w:rsidRPr="006F72F1" w:rsidTr="006F72F1">
        <w:trPr>
          <w:trHeight w:val="4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2 700,0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2 350,0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2 400,0</w:t>
            </w:r>
          </w:p>
        </w:tc>
      </w:tr>
      <w:tr w:rsidR="006F72F1" w:rsidRPr="006F72F1" w:rsidTr="006F72F1">
        <w:trPr>
          <w:trHeight w:val="11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Налог на имущество физических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лиц</w:t>
            </w:r>
            <w:proofErr w:type="gramStart"/>
            <w:r w:rsidRPr="006F72F1">
              <w:rPr>
                <w:rFonts w:ascii="Times New Roman" w:hAnsi="Times New Roman" w:cs="Times New Roman"/>
              </w:rPr>
              <w:t>,в</w:t>
            </w:r>
            <w:proofErr w:type="gramEnd"/>
            <w:r w:rsidRPr="006F72F1">
              <w:rPr>
                <w:rFonts w:ascii="Times New Roman" w:hAnsi="Times New Roman" w:cs="Times New Roman"/>
              </w:rPr>
              <w:t>зимаемый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2 350,0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2 400,0</w:t>
            </w:r>
          </w:p>
        </w:tc>
      </w:tr>
      <w:tr w:rsidR="006F72F1" w:rsidRPr="006F72F1" w:rsidTr="006F72F1">
        <w:trPr>
          <w:trHeight w:val="49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2 500,0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3 005,0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3 100,0</w:t>
            </w:r>
          </w:p>
        </w:tc>
      </w:tr>
      <w:tr w:rsidR="006F72F1" w:rsidRPr="006F72F1" w:rsidTr="006F72F1">
        <w:trPr>
          <w:trHeight w:val="94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1 155,0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1 200,0</w:t>
            </w:r>
          </w:p>
        </w:tc>
      </w:tr>
      <w:tr w:rsidR="006F72F1" w:rsidRPr="006F72F1" w:rsidTr="006F72F1">
        <w:trPr>
          <w:trHeight w:val="10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1 900,0</w:t>
            </w:r>
          </w:p>
        </w:tc>
      </w:tr>
      <w:tr w:rsidR="006F72F1" w:rsidRPr="006F72F1" w:rsidTr="006F72F1">
        <w:trPr>
          <w:trHeight w:val="48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2 705,0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2 770,0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2 820,0</w:t>
            </w:r>
          </w:p>
        </w:tc>
      </w:tr>
      <w:tr w:rsidR="006F72F1" w:rsidRPr="006F72F1" w:rsidTr="006F72F1">
        <w:trPr>
          <w:trHeight w:val="120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2 750,0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2 800,0</w:t>
            </w:r>
          </w:p>
        </w:tc>
      </w:tr>
      <w:tr w:rsidR="006F72F1" w:rsidRPr="006F72F1" w:rsidTr="006F72F1">
        <w:trPr>
          <w:trHeight w:val="9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20,0</w:t>
            </w:r>
          </w:p>
        </w:tc>
      </w:tr>
      <w:tr w:rsidR="006F72F1" w:rsidRPr="006F72F1" w:rsidTr="006F72F1">
        <w:trPr>
          <w:trHeight w:val="130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17 125,7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15 420,5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16 112,5</w:t>
            </w:r>
          </w:p>
        </w:tc>
      </w:tr>
      <w:tr w:rsidR="006F72F1" w:rsidRPr="006F72F1" w:rsidTr="006F72F1">
        <w:trPr>
          <w:trHeight w:val="19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16 732,0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15 130,0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15 815,0</w:t>
            </w:r>
          </w:p>
        </w:tc>
      </w:tr>
      <w:tr w:rsidR="006F72F1" w:rsidRPr="006F72F1" w:rsidTr="006F72F1">
        <w:trPr>
          <w:trHeight w:val="160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7 300,0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4 550,0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4 600,0</w:t>
            </w:r>
          </w:p>
        </w:tc>
      </w:tr>
      <w:tr w:rsidR="006F72F1" w:rsidRPr="006F72F1" w:rsidTr="006F72F1">
        <w:trPr>
          <w:trHeight w:val="99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9 432,0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10 580,0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11 215,0</w:t>
            </w:r>
          </w:p>
        </w:tc>
      </w:tr>
      <w:tr w:rsidR="006F72F1" w:rsidRPr="006F72F1" w:rsidTr="006F72F1">
        <w:trPr>
          <w:trHeight w:val="109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предприятий</w:t>
            </w:r>
            <w:proofErr w:type="gramStart"/>
            <w:r w:rsidRPr="006F72F1">
              <w:rPr>
                <w:rFonts w:ascii="Times New Roman" w:hAnsi="Times New Roman" w:cs="Times New Roman"/>
              </w:rPr>
              <w:t>,с</w:t>
            </w:r>
            <w:proofErr w:type="gramEnd"/>
            <w:r w:rsidRPr="006F72F1">
              <w:rPr>
                <w:rFonts w:ascii="Times New Roman" w:hAnsi="Times New Roman" w:cs="Times New Roman"/>
              </w:rPr>
              <w:t>озданных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городскими округами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0,5</w:t>
            </w:r>
          </w:p>
        </w:tc>
      </w:tr>
      <w:tr w:rsidR="006F72F1" w:rsidRPr="006F72F1" w:rsidTr="006F72F1">
        <w:trPr>
          <w:trHeight w:val="19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393,7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290,0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297,0</w:t>
            </w:r>
          </w:p>
        </w:tc>
      </w:tr>
      <w:tr w:rsidR="006F72F1" w:rsidRPr="006F72F1" w:rsidTr="006F72F1">
        <w:trPr>
          <w:trHeight w:val="168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Прочие поступления от использования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6F72F1">
              <w:rPr>
                <w:rFonts w:ascii="Times New Roman" w:hAnsi="Times New Roman" w:cs="Times New Roman"/>
              </w:rPr>
              <w:t>,н</w:t>
            </w:r>
            <w:proofErr w:type="gramEnd"/>
            <w:r w:rsidRPr="006F72F1">
              <w:rPr>
                <w:rFonts w:ascii="Times New Roman" w:hAnsi="Times New Roman" w:cs="Times New Roman"/>
              </w:rPr>
              <w:t>аходящегося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150,0</w:t>
            </w:r>
          </w:p>
        </w:tc>
      </w:tr>
      <w:tr w:rsidR="006F72F1" w:rsidRPr="006F72F1" w:rsidTr="006F72F1">
        <w:trPr>
          <w:trHeight w:val="16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Прочие поступления от использования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6F72F1">
              <w:rPr>
                <w:rFonts w:ascii="Times New Roman" w:hAnsi="Times New Roman" w:cs="Times New Roman"/>
              </w:rPr>
              <w:t>,н</w:t>
            </w:r>
            <w:proofErr w:type="gramEnd"/>
            <w:r w:rsidRPr="006F72F1">
              <w:rPr>
                <w:rFonts w:ascii="Times New Roman" w:hAnsi="Times New Roman" w:cs="Times New Roman"/>
              </w:rPr>
              <w:t>аходящегося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147,0</w:t>
            </w:r>
          </w:p>
        </w:tc>
      </w:tr>
      <w:tr w:rsidR="006F72F1" w:rsidRPr="006F72F1" w:rsidTr="006F72F1">
        <w:trPr>
          <w:trHeight w:val="8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1 437,2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2 020,0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2 020,0</w:t>
            </w:r>
          </w:p>
        </w:tc>
      </w:tr>
      <w:tr w:rsidR="006F72F1" w:rsidRPr="006F72F1" w:rsidTr="006F72F1">
        <w:trPr>
          <w:trHeight w:val="67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1 437,2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2 020,0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2 020,0</w:t>
            </w:r>
          </w:p>
        </w:tc>
      </w:tr>
      <w:tr w:rsidR="006F72F1" w:rsidRPr="006F72F1" w:rsidTr="006F72F1">
        <w:trPr>
          <w:trHeight w:val="72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125,0</w:t>
            </w:r>
          </w:p>
        </w:tc>
      </w:tr>
      <w:tr w:rsidR="006F72F1" w:rsidRPr="006F72F1" w:rsidTr="006F72F1">
        <w:trPr>
          <w:trHeight w:val="5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Плата за сбросы загрязняющих  веществ  в  водные объекты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100,0</w:t>
            </w:r>
          </w:p>
        </w:tc>
      </w:tr>
      <w:tr w:rsidR="006F72F1" w:rsidRPr="006F72F1" w:rsidTr="006F72F1">
        <w:trPr>
          <w:trHeight w:val="5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Плата  за  размещение отходов  производства и потребления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1 409,2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1 795,0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1 795,0</w:t>
            </w:r>
          </w:p>
        </w:tc>
      </w:tr>
      <w:tr w:rsidR="006F72F1" w:rsidRPr="006F72F1" w:rsidTr="006F72F1">
        <w:trPr>
          <w:trHeight w:val="70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</w:tr>
      <w:tr w:rsidR="006F72F1" w:rsidRPr="006F72F1" w:rsidTr="006F72F1">
        <w:trPr>
          <w:trHeight w:val="5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550,0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550,0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72F1">
              <w:rPr>
                <w:rFonts w:ascii="Times New Roman" w:hAnsi="Times New Roman" w:cs="Times New Roman"/>
                <w:b/>
                <w:bCs/>
                <w:i/>
                <w:iCs/>
              </w:rPr>
              <w:t>550,0</w:t>
            </w:r>
          </w:p>
        </w:tc>
      </w:tr>
      <w:tr w:rsidR="006F72F1" w:rsidRPr="006F72F1" w:rsidTr="006F72F1">
        <w:trPr>
          <w:trHeight w:val="10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spellStart"/>
            <w:r w:rsidRPr="006F72F1">
              <w:rPr>
                <w:rFonts w:ascii="Times New Roman" w:hAnsi="Times New Roman" w:cs="Times New Roman"/>
              </w:rPr>
              <w:t>Доходы</w:t>
            </w:r>
            <w:proofErr w:type="gramStart"/>
            <w:r w:rsidRPr="006F72F1">
              <w:rPr>
                <w:rFonts w:ascii="Times New Roman" w:hAnsi="Times New Roman" w:cs="Times New Roman"/>
              </w:rPr>
              <w:t>,п</w:t>
            </w:r>
            <w:proofErr w:type="gramEnd"/>
            <w:r w:rsidRPr="006F72F1">
              <w:rPr>
                <w:rFonts w:ascii="Times New Roman" w:hAnsi="Times New Roman" w:cs="Times New Roman"/>
              </w:rPr>
              <w:t>оступающие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в порядке возмещения </w:t>
            </w:r>
            <w:proofErr w:type="spellStart"/>
            <w:r w:rsidRPr="006F72F1">
              <w:rPr>
                <w:rFonts w:ascii="Times New Roman" w:hAnsi="Times New Roman" w:cs="Times New Roman"/>
              </w:rPr>
              <w:t>расходов,понесенных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в связи с эксплуатацией имущества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550,0</w:t>
            </w:r>
          </w:p>
        </w:tc>
      </w:tr>
      <w:tr w:rsidR="006F72F1" w:rsidRPr="006F72F1" w:rsidTr="006F72F1">
        <w:trPr>
          <w:trHeight w:val="72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1 442,0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1 350,0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1 350,0</w:t>
            </w:r>
          </w:p>
        </w:tc>
      </w:tr>
      <w:tr w:rsidR="006F72F1" w:rsidRPr="006F72F1" w:rsidTr="006F72F1">
        <w:trPr>
          <w:trHeight w:val="23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 (за исключением имущества муниципальных бюджетных и автономных учреждений</w:t>
            </w:r>
            <w:proofErr w:type="gramStart"/>
            <w:r w:rsidRPr="006F72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а также имущества муниципальных унитарных </w:t>
            </w:r>
            <w:r w:rsidRPr="006F72F1">
              <w:rPr>
                <w:rFonts w:ascii="Times New Roman" w:hAnsi="Times New Roman" w:cs="Times New Roman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542,0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1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1 350,0</w:t>
            </w:r>
          </w:p>
        </w:tc>
      </w:tr>
      <w:tr w:rsidR="006F72F1" w:rsidRPr="006F72F1" w:rsidTr="006F72F1">
        <w:trPr>
          <w:trHeight w:val="5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72F1">
              <w:rPr>
                <w:rFonts w:ascii="Times New Roman" w:hAnsi="Times New Roman" w:cs="Times New Roman"/>
                <w:b/>
                <w:bCs/>
              </w:rPr>
              <w:t>Штрафы</w:t>
            </w:r>
            <w:proofErr w:type="gramStart"/>
            <w:r w:rsidRPr="006F72F1">
              <w:rPr>
                <w:rFonts w:ascii="Times New Roman" w:hAnsi="Times New Roman" w:cs="Times New Roman"/>
                <w:b/>
                <w:bCs/>
              </w:rPr>
              <w:t>,с</w:t>
            </w:r>
            <w:proofErr w:type="gramEnd"/>
            <w:r w:rsidRPr="006F72F1">
              <w:rPr>
                <w:rFonts w:ascii="Times New Roman" w:hAnsi="Times New Roman" w:cs="Times New Roman"/>
                <w:b/>
                <w:bCs/>
              </w:rPr>
              <w:t>анкции,возмещение</w:t>
            </w:r>
            <w:proofErr w:type="spellEnd"/>
            <w:r w:rsidRPr="006F72F1">
              <w:rPr>
                <w:rFonts w:ascii="Times New Roman" w:hAnsi="Times New Roman" w:cs="Times New Roman"/>
                <w:b/>
                <w:bCs/>
              </w:rPr>
              <w:t xml:space="preserve"> ущерба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1 103,0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921,0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953,0</w:t>
            </w:r>
          </w:p>
        </w:tc>
      </w:tr>
      <w:tr w:rsidR="006F72F1" w:rsidRPr="006F72F1" w:rsidTr="006F72F1">
        <w:trPr>
          <w:trHeight w:val="8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i/>
                <w:iCs/>
              </w:rPr>
            </w:pPr>
            <w:r w:rsidRPr="006F72F1">
              <w:rPr>
                <w:rFonts w:ascii="Times New Roman" w:hAnsi="Times New Roman" w:cs="Times New Roman"/>
                <w:i/>
                <w:i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6F72F1" w:rsidRPr="006F72F1" w:rsidTr="006F72F1">
        <w:trPr>
          <w:trHeight w:val="16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1,0</w:t>
            </w:r>
          </w:p>
        </w:tc>
      </w:tr>
      <w:tr w:rsidR="006F72F1" w:rsidRPr="006F72F1" w:rsidTr="006F72F1">
        <w:trPr>
          <w:trHeight w:val="108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1,0</w:t>
            </w:r>
          </w:p>
        </w:tc>
      </w:tr>
      <w:tr w:rsidR="006F72F1" w:rsidRPr="006F72F1" w:rsidTr="006F72F1">
        <w:trPr>
          <w:trHeight w:val="14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о применении контрольно-кассовой </w:t>
            </w:r>
            <w:r w:rsidRPr="006F72F1">
              <w:rPr>
                <w:rFonts w:ascii="Times New Roman" w:hAnsi="Times New Roman" w:cs="Times New Roman"/>
              </w:rPr>
              <w:lastRenderedPageBreak/>
              <w:t>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1,0</w:t>
            </w:r>
          </w:p>
        </w:tc>
      </w:tr>
      <w:tr w:rsidR="006F72F1" w:rsidRPr="006F72F1" w:rsidTr="006F72F1">
        <w:trPr>
          <w:trHeight w:val="13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80,0</w:t>
            </w:r>
          </w:p>
        </w:tc>
      </w:tr>
      <w:tr w:rsidR="006F72F1" w:rsidRPr="006F72F1" w:rsidTr="006F72F1">
        <w:trPr>
          <w:trHeight w:val="87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76,0</w:t>
            </w:r>
          </w:p>
        </w:tc>
      </w:tr>
      <w:tr w:rsidR="006F72F1" w:rsidRPr="006F72F1" w:rsidTr="006F72F1">
        <w:trPr>
          <w:trHeight w:val="14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45,0</w:t>
            </w:r>
          </w:p>
        </w:tc>
      </w:tr>
      <w:tr w:rsidR="006F72F1" w:rsidRPr="006F72F1" w:rsidTr="006F72F1">
        <w:trPr>
          <w:trHeight w:val="8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257,0</w:t>
            </w:r>
          </w:p>
        </w:tc>
      </w:tr>
      <w:tr w:rsidR="006F72F1" w:rsidRPr="006F72F1" w:rsidTr="006F72F1">
        <w:trPr>
          <w:trHeight w:val="11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Денежные взыскания (штрафы</w:t>
            </w:r>
            <w:proofErr w:type="gramStart"/>
            <w:r w:rsidRPr="006F72F1">
              <w:rPr>
                <w:rFonts w:ascii="Times New Roman" w:hAnsi="Times New Roman" w:cs="Times New Roman"/>
              </w:rPr>
              <w:t>)н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а нарушение законодательства РФ от административных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правонарушений,предусмотренных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ст.20.25 Кодекса РФ об административных правонарушениях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94,0</w:t>
            </w:r>
          </w:p>
        </w:tc>
      </w:tr>
      <w:tr w:rsidR="006F72F1" w:rsidRPr="006F72F1" w:rsidTr="006F72F1">
        <w:trPr>
          <w:trHeight w:val="130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6F72F1">
              <w:rPr>
                <w:rFonts w:ascii="Times New Roman" w:hAnsi="Times New Roman" w:cs="Times New Roman"/>
              </w:rPr>
              <w:lastRenderedPageBreak/>
              <w:t xml:space="preserve">несоблюдение муниципальных правовых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актов</w:t>
            </w:r>
            <w:proofErr w:type="gramStart"/>
            <w:r w:rsidRPr="006F72F1">
              <w:rPr>
                <w:rFonts w:ascii="Times New Roman" w:hAnsi="Times New Roman" w:cs="Times New Roman"/>
              </w:rPr>
              <w:t>,з</w:t>
            </w:r>
            <w:proofErr w:type="gramEnd"/>
            <w:r w:rsidRPr="006F72F1">
              <w:rPr>
                <w:rFonts w:ascii="Times New Roman" w:hAnsi="Times New Roman" w:cs="Times New Roman"/>
              </w:rPr>
              <w:t>ачисляемые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3,0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18,0</w:t>
            </w:r>
          </w:p>
        </w:tc>
      </w:tr>
      <w:tr w:rsidR="006F72F1" w:rsidRPr="006F72F1" w:rsidTr="006F72F1">
        <w:trPr>
          <w:trHeight w:val="97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19,0</w:t>
            </w:r>
          </w:p>
        </w:tc>
      </w:tr>
      <w:tr w:rsidR="006F72F1" w:rsidRPr="006F72F1" w:rsidTr="006F72F1">
        <w:trPr>
          <w:trHeight w:val="11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5,0</w:t>
            </w:r>
          </w:p>
        </w:tc>
      </w:tr>
      <w:tr w:rsidR="006F72F1" w:rsidRPr="006F72F1" w:rsidTr="006F72F1">
        <w:trPr>
          <w:trHeight w:val="10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80,0</w:t>
            </w:r>
          </w:p>
        </w:tc>
      </w:tr>
      <w:tr w:rsidR="006F72F1" w:rsidRPr="006F72F1" w:rsidTr="006F72F1">
        <w:trPr>
          <w:trHeight w:val="106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20,0</w:t>
            </w:r>
          </w:p>
        </w:tc>
      </w:tr>
      <w:tr w:rsidR="006F72F1" w:rsidRPr="006F72F1" w:rsidTr="006F72F1">
        <w:trPr>
          <w:trHeight w:val="102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235,0</w:t>
            </w:r>
          </w:p>
        </w:tc>
      </w:tr>
      <w:tr w:rsidR="006F72F1" w:rsidRPr="006F72F1" w:rsidTr="006F72F1">
        <w:trPr>
          <w:trHeight w:val="108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21,0</w:t>
            </w:r>
          </w:p>
        </w:tc>
      </w:tr>
      <w:tr w:rsidR="006F72F1" w:rsidRPr="006F72F1" w:rsidTr="006F72F1">
        <w:trPr>
          <w:trHeight w:val="5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2 721,3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F72F1" w:rsidRPr="006F72F1" w:rsidTr="006F72F1">
        <w:trPr>
          <w:trHeight w:val="49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2 721,3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63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474 857,5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397 466,0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397 466,0</w:t>
            </w:r>
          </w:p>
        </w:tc>
      </w:tr>
      <w:tr w:rsidR="006F72F1" w:rsidRPr="006F72F1" w:rsidTr="006F72F1">
        <w:trPr>
          <w:trHeight w:val="7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478 622,1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397 111,0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397 111,0</w:t>
            </w:r>
          </w:p>
        </w:tc>
      </w:tr>
      <w:tr w:rsidR="006F72F1" w:rsidRPr="006F72F1" w:rsidTr="006F72F1">
        <w:trPr>
          <w:trHeight w:val="9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60 166,7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50 127,4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50 127,4</w:t>
            </w:r>
          </w:p>
        </w:tc>
      </w:tr>
      <w:tr w:rsidR="006F72F1" w:rsidRPr="006F72F1" w:rsidTr="006F72F1">
        <w:trPr>
          <w:trHeight w:val="9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 xml:space="preserve">02 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42 271,5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33 817,2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33 817,2</w:t>
            </w:r>
          </w:p>
        </w:tc>
      </w:tr>
      <w:tr w:rsidR="006F72F1" w:rsidRPr="006F72F1" w:rsidTr="006F72F1">
        <w:trPr>
          <w:trHeight w:val="157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и плановый период 2018-2019 годов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37 571,6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30 057,3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30 057,3</w:t>
            </w:r>
          </w:p>
        </w:tc>
      </w:tr>
      <w:tr w:rsidR="006F72F1" w:rsidRPr="006F72F1" w:rsidTr="006F72F1">
        <w:trPr>
          <w:trHeight w:val="11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2712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из регионального фонда финансовой поддержки поселений на 2017 год и плановый период 2018-2019 годов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4 699,9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3 759,9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3 759,9</w:t>
            </w:r>
          </w:p>
        </w:tc>
      </w:tr>
      <w:tr w:rsidR="006F72F1" w:rsidRPr="006F72F1" w:rsidTr="006F72F1">
        <w:trPr>
          <w:trHeight w:val="129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17 895,2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16 310,2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16 310,2</w:t>
            </w:r>
          </w:p>
        </w:tc>
      </w:tr>
      <w:tr w:rsidR="006F72F1" w:rsidRPr="006F72F1" w:rsidTr="006F72F1">
        <w:trPr>
          <w:trHeight w:val="10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Дотации на поддержку мер по обеспечению сбалансированности бюджетов муниципальных образований края  на 2017 год и плановый период 2018-2019 годов 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17 895,2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16 310,2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16 310,2</w:t>
            </w:r>
          </w:p>
        </w:tc>
      </w:tr>
      <w:tr w:rsidR="006F72F1" w:rsidRPr="006F72F1" w:rsidTr="006F72F1">
        <w:trPr>
          <w:trHeight w:val="8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90 980,8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18 938,2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18 938,2</w:t>
            </w:r>
          </w:p>
        </w:tc>
      </w:tr>
      <w:tr w:rsidR="006F72F1" w:rsidRPr="006F72F1" w:rsidTr="006F72F1">
        <w:trPr>
          <w:trHeight w:val="247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1 682,7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47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</w:t>
            </w:r>
            <w:r w:rsidRPr="006F72F1">
              <w:rPr>
                <w:rFonts w:ascii="Times New Roman" w:hAnsi="Times New Roman" w:cs="Times New Roman"/>
              </w:rPr>
              <w:lastRenderedPageBreak/>
              <w:t>доступным и комфортным жильем граждан»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561,1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8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7 580,2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F72F1" w:rsidRPr="006F72F1" w:rsidTr="006F72F1">
        <w:trPr>
          <w:trHeight w:val="17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7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76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– городских округов на реализацию мероприятий  по благоустройству, направленных на формирование современной городской среды, в рамках подпрограммы «Поддержка </w:t>
            </w:r>
            <w:r w:rsidRPr="006F72F1">
              <w:rPr>
                <w:rFonts w:ascii="Times New Roman" w:hAnsi="Times New Roman" w:cs="Times New Roman"/>
              </w:rPr>
              <w:lastRenderedPageBreak/>
              <w:t>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2 888,1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76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края – городских округов на реализацию мероприятий  по благоустройству, направленных на формирование современной городской среды,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4 156,0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3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в </w:t>
            </w:r>
            <w:r w:rsidRPr="006F72F1">
              <w:rPr>
                <w:rFonts w:ascii="Times New Roman" w:hAnsi="Times New Roman" w:cs="Times New Roman"/>
              </w:rPr>
              <w:lastRenderedPageBreak/>
              <w:t>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46,4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3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72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Прочие субсидии бюджетам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81 156,8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18 938,2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18 938,2</w:t>
            </w:r>
          </w:p>
        </w:tc>
      </w:tr>
      <w:tr w:rsidR="006F72F1" w:rsidRPr="006F72F1" w:rsidTr="006F72F1">
        <w:trPr>
          <w:trHeight w:val="20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</w:t>
            </w:r>
            <w:r w:rsidRPr="006F72F1">
              <w:rPr>
                <w:rFonts w:ascii="Times New Roman" w:hAnsi="Times New Roman" w:cs="Times New Roman"/>
              </w:rPr>
              <w:lastRenderedPageBreak/>
              <w:t xml:space="preserve">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 </w:t>
            </w:r>
            <w:proofErr w:type="gramEnd"/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2 532,0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3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Персональные выплаты, установленные в целях повышения оплаты труда молодым специалистам, персональные выплаты, устанавливаемые с учетом опыта работы при наличии учетной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3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6F72F1">
              <w:rPr>
                <w:rFonts w:ascii="Times New Roman" w:hAnsi="Times New Roman" w:cs="Times New Roman"/>
              </w:rPr>
              <w:t>числе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1 074,3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04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повышение </w:t>
            </w:r>
            <w:proofErr w:type="gramStart"/>
            <w:r w:rsidRPr="006F72F1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90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6F72F1">
              <w:rPr>
                <w:rFonts w:ascii="Times New Roman" w:hAnsi="Times New Roman" w:cs="Times New Roman"/>
              </w:rPr>
              <w:t>размеров оплаты труда основного персонала библиотек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и музеев Красноярского края по министерству культуры Красноярского края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9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6F72F1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методистов муниципальных методических кабинетов (центров) сферы "Образование",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</w:t>
            </w:r>
            <w:r w:rsidRPr="006F72F1">
              <w:rPr>
                <w:rFonts w:ascii="Times New Roman" w:hAnsi="Times New Roman" w:cs="Times New Roman"/>
              </w:rPr>
              <w:lastRenderedPageBreak/>
              <w:t xml:space="preserve">Красноярского края по министерству образования Красноярского края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117,7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14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6F72F1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3 107,7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87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7397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2 314,5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2 314,5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2 314,5</w:t>
            </w:r>
          </w:p>
        </w:tc>
      </w:tr>
      <w:tr w:rsidR="006F72F1" w:rsidRPr="006F72F1" w:rsidTr="006F72F1">
        <w:trPr>
          <w:trHeight w:val="21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7398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1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7418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309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7437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</w:t>
            </w:r>
            <w:r w:rsidRPr="006F72F1">
              <w:rPr>
                <w:rFonts w:ascii="Times New Roman" w:hAnsi="Times New Roman" w:cs="Times New Roman"/>
              </w:rPr>
              <w:lastRenderedPageBreak/>
              <w:t>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3 935,6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0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7454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7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7456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273,6</w:t>
            </w:r>
          </w:p>
        </w:tc>
      </w:tr>
      <w:tr w:rsidR="006F72F1" w:rsidRPr="006F72F1" w:rsidTr="006F72F1">
        <w:trPr>
          <w:trHeight w:val="207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7481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</w:t>
            </w:r>
            <w:proofErr w:type="spellStart"/>
            <w:r w:rsidRPr="006F72F1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0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7488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0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7492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</w:t>
            </w:r>
            <w:r w:rsidRPr="006F72F1">
              <w:rPr>
                <w:rFonts w:ascii="Times New Roman" w:hAnsi="Times New Roman" w:cs="Times New Roman"/>
              </w:rPr>
              <w:lastRenderedPageBreak/>
              <w:t>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222,4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0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8 808,1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9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7 765,0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74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7511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27 255,1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16 310,1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16 310,1</w:t>
            </w:r>
          </w:p>
        </w:tc>
      </w:tr>
      <w:tr w:rsidR="006F72F1" w:rsidRPr="006F72F1" w:rsidTr="006F72F1">
        <w:trPr>
          <w:trHeight w:val="29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7555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</w:t>
            </w:r>
            <w:r w:rsidRPr="006F72F1">
              <w:rPr>
                <w:rFonts w:ascii="Times New Roman" w:hAnsi="Times New Roman" w:cs="Times New Roman"/>
              </w:rPr>
              <w:lastRenderedPageBreak/>
              <w:t>здравоохранения»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40,0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40,0</w:t>
            </w:r>
          </w:p>
        </w:tc>
      </w:tr>
      <w:tr w:rsidR="006F72F1" w:rsidRPr="006F72F1" w:rsidTr="006F72F1">
        <w:trPr>
          <w:trHeight w:val="172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7563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49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7571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F72F1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</w:t>
            </w:r>
            <w:r w:rsidRPr="006F72F1">
              <w:rPr>
                <w:rFonts w:ascii="Times New Roman" w:hAnsi="Times New Roman" w:cs="Times New Roman"/>
              </w:rPr>
              <w:lastRenderedPageBreak/>
              <w:t>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7 200,0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3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7607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9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7 186,3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0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323 880,3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328 045,4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328 045,4</w:t>
            </w:r>
          </w:p>
        </w:tc>
      </w:tr>
      <w:tr w:rsidR="006F72F1" w:rsidRPr="006F72F1" w:rsidTr="006F72F1">
        <w:trPr>
          <w:trHeight w:val="34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0151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</w:t>
            </w:r>
            <w:r w:rsidRPr="006F72F1">
              <w:rPr>
                <w:rFonts w:ascii="Times New Roman" w:hAnsi="Times New Roman" w:cs="Times New Roman"/>
              </w:rPr>
              <w:lastRenderedPageBreak/>
              <w:t>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граждан»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31 496,1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25 225,6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25 225,6</w:t>
            </w:r>
          </w:p>
        </w:tc>
      </w:tr>
      <w:tr w:rsidR="006F72F1" w:rsidRPr="006F72F1" w:rsidTr="006F72F1">
        <w:trPr>
          <w:trHeight w:val="300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0640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социальной поддержки граждан»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69,3</w:t>
            </w:r>
          </w:p>
        </w:tc>
      </w:tr>
      <w:tr w:rsidR="006F72F1" w:rsidRPr="006F72F1" w:rsidTr="006F72F1">
        <w:trPr>
          <w:trHeight w:val="250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6F72F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35,5</w:t>
            </w:r>
          </w:p>
        </w:tc>
      </w:tr>
      <w:tr w:rsidR="006F72F1" w:rsidRPr="006F72F1" w:rsidTr="006F72F1">
        <w:trPr>
          <w:trHeight w:val="42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7513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</w:t>
            </w:r>
            <w:r w:rsidRPr="006F72F1">
              <w:rPr>
                <w:rFonts w:ascii="Times New Roman" w:hAnsi="Times New Roman" w:cs="Times New Roman"/>
              </w:rPr>
              <w:lastRenderedPageBreak/>
              <w:t>социального обслуживания граждан») в рамках подпрограммы «Повышение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8 095,4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8 095,4</w:t>
            </w:r>
          </w:p>
        </w:tc>
      </w:tr>
      <w:tr w:rsidR="006F72F1" w:rsidRPr="006F72F1" w:rsidTr="006F72F1">
        <w:trPr>
          <w:trHeight w:val="13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426,3</w:t>
            </w:r>
          </w:p>
        </w:tc>
      </w:tr>
      <w:tr w:rsidR="006F72F1" w:rsidRPr="006F72F1" w:rsidTr="006F72F1">
        <w:trPr>
          <w:trHeight w:val="29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7518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подотрасли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</w:t>
            </w:r>
            <w:r w:rsidRPr="006F72F1">
              <w:rPr>
                <w:rFonts w:ascii="Times New Roman" w:hAnsi="Times New Roman" w:cs="Times New Roman"/>
              </w:rPr>
              <w:lastRenderedPageBreak/>
              <w:t>регулирование рынков сельскохозяйственной продукции, сырья и продовольствия»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694,8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707,2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707,2</w:t>
            </w:r>
          </w:p>
        </w:tc>
      </w:tr>
      <w:tr w:rsidR="006F72F1" w:rsidRPr="006F72F1" w:rsidTr="006F72F1">
        <w:trPr>
          <w:trHeight w:val="216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7519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85,2</w:t>
            </w:r>
          </w:p>
        </w:tc>
      </w:tr>
      <w:tr w:rsidR="006F72F1" w:rsidRPr="006F72F1" w:rsidTr="006F72F1">
        <w:trPr>
          <w:trHeight w:val="253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7552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</w:t>
            </w:r>
            <w:r w:rsidRPr="006F72F1">
              <w:rPr>
                <w:rFonts w:ascii="Times New Roman" w:hAnsi="Times New Roman" w:cs="Times New Roman"/>
              </w:rPr>
              <w:lastRenderedPageBreak/>
              <w:t>«Развитие образования»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1 280,1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1 280,1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1 280,1</w:t>
            </w:r>
          </w:p>
        </w:tc>
      </w:tr>
      <w:tr w:rsidR="006F72F1" w:rsidRPr="006F72F1" w:rsidTr="006F72F1">
        <w:trPr>
          <w:trHeight w:val="35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7554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441,0</w:t>
            </w:r>
          </w:p>
        </w:tc>
      </w:tr>
      <w:tr w:rsidR="006F72F1" w:rsidRPr="006F72F1" w:rsidTr="006F72F1">
        <w:trPr>
          <w:trHeight w:val="418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7564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96 383,8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90 646,0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90 646,0</w:t>
            </w:r>
          </w:p>
        </w:tc>
      </w:tr>
      <w:tr w:rsidR="006F72F1" w:rsidRPr="006F72F1" w:rsidTr="006F72F1">
        <w:trPr>
          <w:trHeight w:val="237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7566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</w:t>
            </w:r>
            <w:r w:rsidRPr="006F72F1">
              <w:rPr>
                <w:rFonts w:ascii="Times New Roman" w:hAnsi="Times New Roman" w:cs="Times New Roman"/>
              </w:rPr>
              <w:lastRenderedPageBreak/>
              <w:t>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6 500,2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7 184,6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7 184,6</w:t>
            </w:r>
          </w:p>
        </w:tc>
      </w:tr>
      <w:tr w:rsidR="006F72F1" w:rsidRPr="006F72F1" w:rsidTr="006F72F1">
        <w:trPr>
          <w:trHeight w:val="267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7570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64 021,1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93 851,9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93 851,9</w:t>
            </w:r>
          </w:p>
        </w:tc>
      </w:tr>
      <w:tr w:rsidR="006F72F1" w:rsidRPr="006F72F1" w:rsidTr="006F72F1">
        <w:trPr>
          <w:trHeight w:val="495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7588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72F1">
              <w:rPr>
                <w:rFonts w:ascii="Times New Roman" w:hAnsi="Times New Roman" w:cs="Times New Roman"/>
              </w:rPr>
              <w:t>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42 519,1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40 385,6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40 385,6</w:t>
            </w:r>
          </w:p>
        </w:tc>
      </w:tr>
      <w:tr w:rsidR="006F72F1" w:rsidRPr="006F72F1" w:rsidTr="006F72F1">
        <w:trPr>
          <w:trHeight w:val="207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7604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468,4</w:t>
            </w:r>
          </w:p>
        </w:tc>
      </w:tr>
      <w:tr w:rsidR="006F72F1" w:rsidRPr="006F72F1" w:rsidTr="006F72F1">
        <w:trPr>
          <w:trHeight w:val="241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6F72F1">
              <w:rPr>
                <w:rFonts w:ascii="Times New Roman" w:hAnsi="Times New Roman" w:cs="Times New Roman"/>
              </w:rPr>
              <w:t>присмотр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2 591,8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2 591,8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2 591,8</w:t>
            </w:r>
          </w:p>
        </w:tc>
      </w:tr>
      <w:tr w:rsidR="006F72F1" w:rsidRPr="006F72F1" w:rsidTr="006F72F1">
        <w:trPr>
          <w:trHeight w:val="29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30 565,8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19 798,3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19 798,3</w:t>
            </w:r>
          </w:p>
        </w:tc>
      </w:tr>
      <w:tr w:rsidR="006F72F1" w:rsidRPr="006F72F1" w:rsidTr="006F72F1">
        <w:trPr>
          <w:trHeight w:val="426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7408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</w:t>
            </w:r>
            <w:r w:rsidRPr="006F72F1">
              <w:rPr>
                <w:rFonts w:ascii="Times New Roman" w:hAnsi="Times New Roman" w:cs="Times New Roman"/>
              </w:rPr>
              <w:lastRenderedPageBreak/>
              <w:t>образовательных и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20 397,6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19 020,7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19 020,7</w:t>
            </w:r>
          </w:p>
        </w:tc>
      </w:tr>
      <w:tr w:rsidR="006F72F1" w:rsidRPr="006F72F1" w:rsidTr="006F72F1">
        <w:trPr>
          <w:trHeight w:val="393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7409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6F72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72F1">
              <w:rPr>
                <w:rFonts w:ascii="Times New Roman" w:hAnsi="Times New Roman" w:cs="Times New Roman"/>
              </w:rPr>
              <w:lastRenderedPageBreak/>
              <w:t>образования»</w:t>
            </w:r>
            <w:proofErr w:type="gramEnd"/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17 808,8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17 732,5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17 732,5</w:t>
            </w:r>
          </w:p>
        </w:tc>
      </w:tr>
      <w:tr w:rsidR="006F72F1" w:rsidRPr="006F72F1" w:rsidTr="006F72F1">
        <w:trPr>
          <w:trHeight w:val="48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3 594,3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F72F1" w:rsidRPr="006F72F1" w:rsidTr="006F72F1">
        <w:trPr>
          <w:trHeight w:val="333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proofErr w:type="gramStart"/>
            <w:r w:rsidRPr="006F72F1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3 594,3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81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 xml:space="preserve">Прочие безвозмездные поступления в </w:t>
            </w:r>
            <w:r w:rsidRPr="006F72F1">
              <w:rPr>
                <w:rFonts w:ascii="Times New Roman" w:hAnsi="Times New Roman" w:cs="Times New Roman"/>
                <w:b/>
                <w:bCs/>
              </w:rPr>
              <w:lastRenderedPageBreak/>
              <w:t>бюджеты городских округов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lastRenderedPageBreak/>
              <w:t>909,1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355,0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355,0</w:t>
            </w:r>
          </w:p>
        </w:tc>
      </w:tr>
      <w:tr w:rsidR="006F72F1" w:rsidRPr="006F72F1" w:rsidTr="006F72F1">
        <w:trPr>
          <w:trHeight w:val="79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367,9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355,0</w:t>
            </w:r>
          </w:p>
        </w:tc>
      </w:tr>
      <w:tr w:rsidR="006F72F1" w:rsidRPr="006F72F1" w:rsidTr="006F72F1">
        <w:trPr>
          <w:trHeight w:val="79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79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250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Перечисления для осуществления возврат</w:t>
            </w:r>
            <w:proofErr w:type="gramStart"/>
            <w:r w:rsidRPr="006F72F1">
              <w:rPr>
                <w:rFonts w:ascii="Times New Roman" w:hAnsi="Times New Roman" w:cs="Times New Roman"/>
                <w:b/>
                <w:bCs/>
              </w:rPr>
              <w:t>а(</w:t>
            </w:r>
            <w:proofErr w:type="gramEnd"/>
            <w:r w:rsidRPr="006F72F1">
              <w:rPr>
                <w:rFonts w:ascii="Times New Roman" w:hAnsi="Times New Roman" w:cs="Times New Roman"/>
                <w:b/>
                <w:bCs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F72F1" w:rsidRPr="006F72F1" w:rsidTr="006F72F1">
        <w:trPr>
          <w:trHeight w:val="20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1500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-4 673,6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F72F1" w:rsidRPr="006F72F1" w:rsidTr="006F72F1">
        <w:trPr>
          <w:trHeight w:val="1155"/>
        </w:trPr>
        <w:tc>
          <w:tcPr>
            <w:tcW w:w="54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0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 xml:space="preserve">Возврат прочих остатков </w:t>
            </w:r>
            <w:proofErr w:type="spellStart"/>
            <w:r w:rsidRPr="006F72F1">
              <w:rPr>
                <w:rFonts w:ascii="Times New Roman" w:hAnsi="Times New Roman" w:cs="Times New Roman"/>
              </w:rPr>
              <w:t>субсидий</w:t>
            </w:r>
            <w:proofErr w:type="gramStart"/>
            <w:r w:rsidRPr="006F72F1">
              <w:rPr>
                <w:rFonts w:ascii="Times New Roman" w:hAnsi="Times New Roman" w:cs="Times New Roman"/>
              </w:rPr>
              <w:t>,с</w:t>
            </w:r>
            <w:proofErr w:type="gramEnd"/>
            <w:r w:rsidRPr="006F72F1">
              <w:rPr>
                <w:rFonts w:ascii="Times New Roman" w:hAnsi="Times New Roman" w:cs="Times New Roman"/>
              </w:rPr>
              <w:t>убвенций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и иных межбюджетных </w:t>
            </w:r>
            <w:proofErr w:type="spellStart"/>
            <w:r w:rsidRPr="006F72F1">
              <w:rPr>
                <w:rFonts w:ascii="Times New Roman" w:hAnsi="Times New Roman" w:cs="Times New Roman"/>
              </w:rPr>
              <w:t>трансфертов,имеющих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целевое </w:t>
            </w:r>
            <w:proofErr w:type="spellStart"/>
            <w:r w:rsidRPr="006F72F1">
              <w:rPr>
                <w:rFonts w:ascii="Times New Roman" w:hAnsi="Times New Roman" w:cs="Times New Roman"/>
              </w:rPr>
              <w:t>назначение,прошлых</w:t>
            </w:r>
            <w:proofErr w:type="spellEnd"/>
            <w:r w:rsidRPr="006F72F1">
              <w:rPr>
                <w:rFonts w:ascii="Times New Roman" w:hAnsi="Times New Roman" w:cs="Times New Roman"/>
              </w:rPr>
              <w:t xml:space="preserve"> лет из бюджетов городских округов </w:t>
            </w:r>
          </w:p>
        </w:tc>
        <w:tc>
          <w:tcPr>
            <w:tcW w:w="1276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-4 673,6</w:t>
            </w:r>
          </w:p>
        </w:tc>
        <w:tc>
          <w:tcPr>
            <w:tcW w:w="1134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5" w:type="dxa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</w:rPr>
            </w:pPr>
            <w:r w:rsidRPr="006F72F1">
              <w:rPr>
                <w:rFonts w:ascii="Times New Roman" w:hAnsi="Times New Roman" w:cs="Times New Roman"/>
              </w:rPr>
              <w:t>0,0</w:t>
            </w:r>
          </w:p>
        </w:tc>
      </w:tr>
      <w:tr w:rsidR="006F72F1" w:rsidRPr="006F72F1" w:rsidTr="006F72F1">
        <w:trPr>
          <w:trHeight w:val="615"/>
        </w:trPr>
        <w:tc>
          <w:tcPr>
            <w:tcW w:w="7088" w:type="dxa"/>
            <w:gridSpan w:val="10"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 xml:space="preserve">         ВСЕГО ДОХОДОВ</w:t>
            </w:r>
          </w:p>
        </w:tc>
        <w:tc>
          <w:tcPr>
            <w:tcW w:w="1276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621 882,8</w:t>
            </w:r>
          </w:p>
        </w:tc>
        <w:tc>
          <w:tcPr>
            <w:tcW w:w="1134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545 987,4</w:t>
            </w:r>
          </w:p>
        </w:tc>
        <w:tc>
          <w:tcPr>
            <w:tcW w:w="1145" w:type="dxa"/>
            <w:noWrap/>
            <w:hideMark/>
          </w:tcPr>
          <w:p w:rsidR="006F72F1" w:rsidRPr="006F72F1" w:rsidRDefault="006F72F1" w:rsidP="006F72F1">
            <w:pPr>
              <w:rPr>
                <w:rFonts w:ascii="Times New Roman" w:hAnsi="Times New Roman" w:cs="Times New Roman"/>
                <w:b/>
                <w:bCs/>
              </w:rPr>
            </w:pPr>
            <w:r w:rsidRPr="006F72F1">
              <w:rPr>
                <w:rFonts w:ascii="Times New Roman" w:hAnsi="Times New Roman" w:cs="Times New Roman"/>
                <w:b/>
                <w:bCs/>
              </w:rPr>
              <w:t>551 139,2</w:t>
            </w:r>
          </w:p>
        </w:tc>
      </w:tr>
    </w:tbl>
    <w:p w:rsidR="006F72F1" w:rsidRPr="006F72F1" w:rsidRDefault="006F72F1" w:rsidP="006F72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F72F1" w:rsidRPr="006F72F1" w:rsidSect="00A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2F1"/>
    <w:rsid w:val="00637F15"/>
    <w:rsid w:val="006F72F1"/>
    <w:rsid w:val="00845A1D"/>
    <w:rsid w:val="00A54356"/>
    <w:rsid w:val="00AF3E7C"/>
    <w:rsid w:val="00F0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72F1"/>
    <w:rPr>
      <w:color w:val="800080"/>
      <w:u w:val="single"/>
    </w:rPr>
  </w:style>
  <w:style w:type="paragraph" w:customStyle="1" w:styleId="font5">
    <w:name w:val="font5"/>
    <w:basedOn w:val="a"/>
    <w:rsid w:val="006F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F7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F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6F72F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F72F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F72F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6F7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F7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F7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6F72F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6F7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F72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F7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F72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F72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6F72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F72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F7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F7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6F7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5">
    <w:name w:val="xl165"/>
    <w:basedOn w:val="a"/>
    <w:rsid w:val="006F72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6">
    <w:name w:val="xl166"/>
    <w:basedOn w:val="a"/>
    <w:rsid w:val="006F72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6F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5765</Words>
  <Characters>32863</Characters>
  <Application>Microsoft Office Word</Application>
  <DocSecurity>0</DocSecurity>
  <Lines>273</Lines>
  <Paragraphs>77</Paragraphs>
  <ScaleCrop>false</ScaleCrop>
  <Company/>
  <LinksUpToDate>false</LinksUpToDate>
  <CharactersWithSpaces>38551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2017-12-28T06:36:00Z</dcterms:created>
  <dcterms:modified xsi:type="dcterms:W3CDTF">2017-12-29T03:04:00Z</dcterms:modified>
</cp:coreProperties>
</file>