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7A2884" w:rsidRDefault="00A37C29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7A2884">
        <w:rPr>
          <w:rFonts w:ascii="Times New Roman" w:hAnsi="Times New Roman" w:cs="Times New Roman"/>
        </w:rPr>
        <w:t xml:space="preserve">   </w:t>
      </w:r>
      <w:r w:rsidR="0000443F" w:rsidRPr="007A2884">
        <w:rPr>
          <w:rFonts w:ascii="Times New Roman" w:hAnsi="Times New Roman" w:cs="Times New Roman"/>
        </w:rPr>
        <w:t>Приложение № 1</w:t>
      </w:r>
    </w:p>
    <w:p w:rsidR="007A2884" w:rsidRPr="007A2884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7A2884">
        <w:rPr>
          <w:rFonts w:ascii="Times New Roman" w:hAnsi="Times New Roman" w:cs="Times New Roman"/>
        </w:rPr>
        <w:t xml:space="preserve">к решению Боготольского </w:t>
      </w:r>
    </w:p>
    <w:p w:rsidR="007A2884" w:rsidRPr="007A2884" w:rsidRDefault="0000443F" w:rsidP="007A2884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7A2884">
        <w:rPr>
          <w:rFonts w:ascii="Times New Roman" w:hAnsi="Times New Roman" w:cs="Times New Roman"/>
        </w:rPr>
        <w:t>городского Совета</w:t>
      </w:r>
      <w:r w:rsidR="007A2884" w:rsidRPr="007A2884">
        <w:rPr>
          <w:rFonts w:ascii="Times New Roman" w:hAnsi="Times New Roman" w:cs="Times New Roman"/>
        </w:rPr>
        <w:t xml:space="preserve"> </w:t>
      </w:r>
      <w:r w:rsidRPr="007A2884">
        <w:rPr>
          <w:rFonts w:ascii="Times New Roman" w:hAnsi="Times New Roman" w:cs="Times New Roman"/>
        </w:rPr>
        <w:t xml:space="preserve">депутатов </w:t>
      </w:r>
    </w:p>
    <w:p w:rsidR="0000443F" w:rsidRPr="007A2884" w:rsidRDefault="007A2884" w:rsidP="007A2884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443F" w:rsidRPr="007A2884">
        <w:rPr>
          <w:rFonts w:ascii="Times New Roman" w:hAnsi="Times New Roman" w:cs="Times New Roman"/>
        </w:rPr>
        <w:t>от</w:t>
      </w:r>
      <w:r w:rsidRPr="007A2884">
        <w:rPr>
          <w:rFonts w:ascii="Times New Roman" w:hAnsi="Times New Roman" w:cs="Times New Roman"/>
        </w:rPr>
        <w:t xml:space="preserve"> 24.12.2018 </w:t>
      </w:r>
      <w:r w:rsidR="0000443F" w:rsidRPr="007A2884">
        <w:rPr>
          <w:rFonts w:ascii="Times New Roman" w:hAnsi="Times New Roman" w:cs="Times New Roman"/>
        </w:rPr>
        <w:t>№</w:t>
      </w:r>
      <w:r w:rsidRPr="007A2884">
        <w:rPr>
          <w:rFonts w:ascii="Times New Roman" w:hAnsi="Times New Roman" w:cs="Times New Roman"/>
        </w:rPr>
        <w:t xml:space="preserve"> 14-190</w:t>
      </w:r>
      <w:r w:rsidR="0000443F" w:rsidRPr="007A2884">
        <w:rPr>
          <w:rFonts w:ascii="Times New Roman" w:hAnsi="Times New Roman" w:cs="Times New Roman"/>
        </w:rPr>
        <w:tab/>
      </w:r>
    </w:p>
    <w:p w:rsidR="0000443F" w:rsidRPr="001E132D" w:rsidRDefault="0000443F" w:rsidP="0000443F">
      <w:pPr>
        <w:rPr>
          <w:rFonts w:ascii="Times New Roman" w:hAnsi="Times New Roman" w:cs="Times New Roman"/>
          <w:sz w:val="20"/>
          <w:szCs w:val="20"/>
        </w:rPr>
      </w:pPr>
    </w:p>
    <w:p w:rsidR="0000443F" w:rsidRPr="00356F7B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F7B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3D012F">
        <w:rPr>
          <w:rFonts w:ascii="Times New Roman" w:hAnsi="Times New Roman" w:cs="Times New Roman"/>
          <w:sz w:val="24"/>
          <w:szCs w:val="24"/>
        </w:rPr>
        <w:t>фицита городского бюджета в 2018 году и плановом периоде 2019</w:t>
      </w:r>
      <w:r w:rsidRPr="00356F7B">
        <w:rPr>
          <w:rFonts w:ascii="Times New Roman" w:hAnsi="Times New Roman" w:cs="Times New Roman"/>
          <w:sz w:val="24"/>
          <w:szCs w:val="24"/>
        </w:rPr>
        <w:t>-20</w:t>
      </w:r>
      <w:r w:rsidR="003D012F">
        <w:rPr>
          <w:rFonts w:ascii="Times New Roman" w:hAnsi="Times New Roman" w:cs="Times New Roman"/>
          <w:sz w:val="24"/>
          <w:szCs w:val="24"/>
        </w:rPr>
        <w:t>20</w:t>
      </w:r>
      <w:r w:rsidRPr="00356F7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1E132D" w:rsidRDefault="0000443F" w:rsidP="0000443F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132D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466"/>
        <w:gridCol w:w="2566"/>
        <w:gridCol w:w="3890"/>
        <w:gridCol w:w="1083"/>
        <w:gridCol w:w="1083"/>
        <w:gridCol w:w="1083"/>
      </w:tblGrid>
      <w:tr w:rsidR="0000443F" w:rsidRPr="00356F7B" w:rsidTr="003E3688">
        <w:tc>
          <w:tcPr>
            <w:tcW w:w="0" w:type="auto"/>
            <w:vMerge w:val="restart"/>
            <w:textDirection w:val="btLr"/>
            <w:hideMark/>
          </w:tcPr>
          <w:p w:rsidR="0000443F" w:rsidRPr="00356F7B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3A4555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555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56F7B" w:rsidRPr="00356F7B" w:rsidTr="003E3688"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00443F" w:rsidP="003D0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1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56F7B" w:rsidRPr="00356F7B" w:rsidTr="003E3688">
        <w:tc>
          <w:tcPr>
            <w:tcW w:w="0" w:type="auto"/>
            <w:hideMark/>
          </w:tcPr>
          <w:p w:rsidR="0000443F" w:rsidRPr="00356F7B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356F7B" w:rsidRDefault="004510C1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6 132,</w:t>
            </w:r>
            <w:r w:rsidR="001219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00443F" w:rsidRPr="00356F7B" w:rsidRDefault="004510C1" w:rsidP="00AF7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D57">
              <w:rPr>
                <w:rFonts w:ascii="Times New Roman" w:hAnsi="Times New Roman" w:cs="Times New Roman"/>
                <w:sz w:val="20"/>
                <w:szCs w:val="20"/>
              </w:rPr>
              <w:t>661 003</w:t>
            </w:r>
            <w:r w:rsidR="001219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D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661 003,8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661 003,8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</w:t>
            </w:r>
            <w:r w:rsidRPr="00356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661 003,8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667 136,6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667 136,6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6D07C4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713" w:rsidRPr="00356F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667 136,6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656F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667 136,6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</w:t>
            </w:r>
            <w:r w:rsidR="00206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443F" w:rsidRPr="00356F7B" w:rsidTr="003E3688">
        <w:tc>
          <w:tcPr>
            <w:tcW w:w="0" w:type="auto"/>
            <w:gridSpan w:val="3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0443F" w:rsidRPr="000C006C" w:rsidRDefault="000C006C" w:rsidP="0000443F">
      <w:r>
        <w:t xml:space="preserve"> </w:t>
      </w:r>
    </w:p>
    <w:sectPr w:rsidR="0000443F" w:rsidRPr="000C006C" w:rsidSect="004814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DC" w:rsidRDefault="009E2EDC" w:rsidP="0000443F">
      <w:pPr>
        <w:spacing w:after="0" w:line="240" w:lineRule="auto"/>
      </w:pPr>
      <w:r>
        <w:separator/>
      </w:r>
    </w:p>
  </w:endnote>
  <w:endnote w:type="continuationSeparator" w:id="1">
    <w:p w:rsidR="009E2EDC" w:rsidRDefault="009E2EDC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DC" w:rsidRDefault="009E2EDC" w:rsidP="0000443F">
      <w:pPr>
        <w:spacing w:after="0" w:line="240" w:lineRule="auto"/>
      </w:pPr>
      <w:r>
        <w:separator/>
      </w:r>
    </w:p>
  </w:footnote>
  <w:footnote w:type="continuationSeparator" w:id="1">
    <w:p w:rsidR="009E2EDC" w:rsidRDefault="009E2EDC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006C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199E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9CD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656F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5469"/>
    <w:rsid w:val="003675EA"/>
    <w:rsid w:val="00367859"/>
    <w:rsid w:val="003678DF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291B"/>
    <w:rsid w:val="00383E23"/>
    <w:rsid w:val="00384F79"/>
    <w:rsid w:val="003867CE"/>
    <w:rsid w:val="0038768E"/>
    <w:rsid w:val="003930A0"/>
    <w:rsid w:val="00393D3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109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1378"/>
    <w:rsid w:val="00443862"/>
    <w:rsid w:val="00443BB4"/>
    <w:rsid w:val="004442E8"/>
    <w:rsid w:val="00445277"/>
    <w:rsid w:val="00446085"/>
    <w:rsid w:val="0044652F"/>
    <w:rsid w:val="00450021"/>
    <w:rsid w:val="004510C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4F62C2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3E3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71FB"/>
    <w:rsid w:val="00670916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07C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345E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884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072DC"/>
    <w:rsid w:val="00910286"/>
    <w:rsid w:val="00911277"/>
    <w:rsid w:val="00911B7E"/>
    <w:rsid w:val="009151C9"/>
    <w:rsid w:val="009152BB"/>
    <w:rsid w:val="00915748"/>
    <w:rsid w:val="00915CE5"/>
    <w:rsid w:val="00916886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2EDC"/>
    <w:rsid w:val="009E339D"/>
    <w:rsid w:val="009E5D88"/>
    <w:rsid w:val="009E650D"/>
    <w:rsid w:val="009E7F24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37C29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AF7D57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67B84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265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23B8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1DC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3E7B"/>
    <w:rsid w:val="00F576AB"/>
    <w:rsid w:val="00F57D04"/>
    <w:rsid w:val="00F6138E"/>
    <w:rsid w:val="00F61FCF"/>
    <w:rsid w:val="00F621B0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35</cp:revision>
  <cp:lastPrinted>2017-11-07T06:35:00Z</cp:lastPrinted>
  <dcterms:created xsi:type="dcterms:W3CDTF">2016-11-07T03:05:00Z</dcterms:created>
  <dcterms:modified xsi:type="dcterms:W3CDTF">2018-12-29T01:34:00Z</dcterms:modified>
</cp:coreProperties>
</file>