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A1C" w:rsidRPr="00545A1C" w:rsidRDefault="00545A1C" w:rsidP="00545A1C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Приложение № 7</w:t>
      </w:r>
      <w:r>
        <w:rPr>
          <w:rFonts w:ascii="Times New Roman" w:hAnsi="Times New Roman" w:cs="Times New Roman"/>
        </w:rPr>
        <w:tab/>
      </w:r>
    </w:p>
    <w:p w:rsidR="00545A1C" w:rsidRPr="00545A1C" w:rsidRDefault="00545A1C" w:rsidP="00545A1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5A1C">
        <w:rPr>
          <w:rFonts w:ascii="Times New Roman" w:hAnsi="Times New Roman" w:cs="Times New Roman"/>
        </w:rPr>
        <w:t xml:space="preserve"> к решению Боготольского </w:t>
      </w:r>
      <w:r w:rsidRPr="00545A1C">
        <w:rPr>
          <w:rFonts w:ascii="Times New Roman" w:hAnsi="Times New Roman" w:cs="Times New Roman"/>
        </w:rPr>
        <w:tab/>
      </w:r>
      <w:r w:rsidRPr="00545A1C">
        <w:rPr>
          <w:rFonts w:ascii="Times New Roman" w:hAnsi="Times New Roman" w:cs="Times New Roman"/>
        </w:rPr>
        <w:tab/>
      </w:r>
    </w:p>
    <w:p w:rsidR="00DB2539" w:rsidRDefault="00545A1C" w:rsidP="00545A1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5A1C">
        <w:rPr>
          <w:rFonts w:ascii="Times New Roman" w:hAnsi="Times New Roman" w:cs="Times New Roman"/>
        </w:rPr>
        <w:t>городского Со</w:t>
      </w:r>
      <w:r>
        <w:rPr>
          <w:rFonts w:ascii="Times New Roman" w:hAnsi="Times New Roman" w:cs="Times New Roman"/>
        </w:rPr>
        <w:t xml:space="preserve">вета депутатов </w:t>
      </w:r>
    </w:p>
    <w:p w:rsidR="00545A1C" w:rsidRPr="00545A1C" w:rsidRDefault="00545A1C" w:rsidP="00545A1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DB2539">
        <w:rPr>
          <w:rFonts w:ascii="Times New Roman" w:hAnsi="Times New Roman" w:cs="Times New Roman"/>
        </w:rPr>
        <w:t xml:space="preserve"> 24.12.2019 № 18-255</w:t>
      </w:r>
      <w:r>
        <w:rPr>
          <w:rFonts w:ascii="Times New Roman" w:hAnsi="Times New Roman" w:cs="Times New Roman"/>
        </w:rPr>
        <w:t xml:space="preserve">        </w:t>
      </w:r>
    </w:p>
    <w:p w:rsidR="00545A1C" w:rsidRPr="00545A1C" w:rsidRDefault="00545A1C" w:rsidP="00545A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5A1C">
        <w:rPr>
          <w:rFonts w:ascii="Times New Roman" w:hAnsi="Times New Roman" w:cs="Times New Roman"/>
        </w:rPr>
        <w:t>Перечень  межбюджетных трансфертов из краевого бюджета бюджету город</w:t>
      </w:r>
      <w:r>
        <w:rPr>
          <w:rFonts w:ascii="Times New Roman" w:hAnsi="Times New Roman" w:cs="Times New Roman"/>
        </w:rPr>
        <w:t xml:space="preserve">а Боготола на 2019 год </w:t>
      </w:r>
      <w:r w:rsidRPr="00545A1C">
        <w:rPr>
          <w:rFonts w:ascii="Times New Roman" w:hAnsi="Times New Roman" w:cs="Times New Roman"/>
        </w:rPr>
        <w:t xml:space="preserve"> и плановый период 2020-2021 годов.</w:t>
      </w:r>
    </w:p>
    <w:p w:rsidR="00545A1C" w:rsidRPr="00DB2539" w:rsidRDefault="00545A1C" w:rsidP="00545A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E5090" w:rsidRDefault="00545A1C" w:rsidP="00545A1C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545A1C">
        <w:rPr>
          <w:rFonts w:ascii="Times New Roman" w:hAnsi="Times New Roman" w:cs="Times New Roman"/>
        </w:rPr>
        <w:t>(тыс. рублей)</w:t>
      </w:r>
      <w:r w:rsidRPr="00545A1C">
        <w:rPr>
          <w:rFonts w:ascii="Times New Roman" w:hAnsi="Times New Roman" w:cs="Times New Roman"/>
        </w:rPr>
        <w:tab/>
      </w:r>
      <w:r w:rsidRPr="00545A1C">
        <w:rPr>
          <w:rFonts w:ascii="Times New Roman" w:hAnsi="Times New Roman" w:cs="Times New Roman"/>
        </w:rPr>
        <w:tab/>
      </w:r>
      <w:r w:rsidRPr="00545A1C">
        <w:rPr>
          <w:rFonts w:ascii="Times New Roman" w:hAnsi="Times New Roman" w:cs="Times New Roman"/>
        </w:rPr>
        <w:tab/>
      </w:r>
      <w:r w:rsidRPr="00545A1C"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/>
      </w:tblPr>
      <w:tblGrid>
        <w:gridCol w:w="482"/>
        <w:gridCol w:w="6148"/>
        <w:gridCol w:w="1620"/>
        <w:gridCol w:w="1460"/>
        <w:gridCol w:w="1420"/>
      </w:tblGrid>
      <w:tr w:rsidR="00545A1C" w:rsidRPr="00545A1C" w:rsidTr="00545A1C">
        <w:trPr>
          <w:trHeight w:val="323"/>
        </w:trPr>
        <w:tc>
          <w:tcPr>
            <w:tcW w:w="480" w:type="dxa"/>
            <w:vMerge w:val="restart"/>
            <w:textDirection w:val="btLr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8440" w:type="dxa"/>
            <w:vMerge w:val="restart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500" w:type="dxa"/>
            <w:gridSpan w:val="3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Сумма</w:t>
            </w:r>
          </w:p>
        </w:tc>
      </w:tr>
      <w:tr w:rsidR="00545A1C" w:rsidRPr="00545A1C" w:rsidTr="00545A1C">
        <w:trPr>
          <w:trHeight w:val="750"/>
        </w:trPr>
        <w:tc>
          <w:tcPr>
            <w:tcW w:w="480" w:type="dxa"/>
            <w:vMerge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0" w:type="dxa"/>
            <w:vMerge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на 2019 год</w:t>
            </w:r>
          </w:p>
        </w:tc>
        <w:tc>
          <w:tcPr>
            <w:tcW w:w="146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на 2020 год</w:t>
            </w:r>
          </w:p>
        </w:tc>
        <w:tc>
          <w:tcPr>
            <w:tcW w:w="14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на 2021 год</w:t>
            </w:r>
          </w:p>
        </w:tc>
      </w:tr>
      <w:tr w:rsidR="00545A1C" w:rsidRPr="00545A1C" w:rsidTr="00545A1C">
        <w:trPr>
          <w:trHeight w:val="315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4</w:t>
            </w:r>
          </w:p>
        </w:tc>
      </w:tr>
      <w:tr w:rsidR="00545A1C" w:rsidRPr="00545A1C" w:rsidTr="00545A1C">
        <w:trPr>
          <w:trHeight w:val="315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6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  <w:i/>
                <w:iCs/>
              </w:rPr>
            </w:pPr>
            <w:r w:rsidRPr="00545A1C">
              <w:rPr>
                <w:rFonts w:ascii="Times New Roman" w:hAnsi="Times New Roman" w:cs="Times New Roman"/>
                <w:i/>
                <w:iCs/>
              </w:rPr>
              <w:t>622 987,8</w:t>
            </w:r>
          </w:p>
        </w:tc>
        <w:tc>
          <w:tcPr>
            <w:tcW w:w="146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  <w:i/>
                <w:iCs/>
              </w:rPr>
            </w:pPr>
            <w:r w:rsidRPr="00545A1C">
              <w:rPr>
                <w:rFonts w:ascii="Times New Roman" w:hAnsi="Times New Roman" w:cs="Times New Roman"/>
                <w:i/>
                <w:iCs/>
              </w:rPr>
              <w:t>497 860,9</w:t>
            </w:r>
          </w:p>
        </w:tc>
        <w:tc>
          <w:tcPr>
            <w:tcW w:w="14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  <w:i/>
                <w:iCs/>
              </w:rPr>
            </w:pPr>
            <w:r w:rsidRPr="00545A1C">
              <w:rPr>
                <w:rFonts w:ascii="Times New Roman" w:hAnsi="Times New Roman" w:cs="Times New Roman"/>
                <w:i/>
                <w:iCs/>
              </w:rPr>
              <w:t>572 395,3</w:t>
            </w:r>
          </w:p>
        </w:tc>
      </w:tr>
      <w:tr w:rsidR="00545A1C" w:rsidRPr="00545A1C" w:rsidTr="00545A1C">
        <w:trPr>
          <w:trHeight w:val="315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 xml:space="preserve"> ДОТАЦИИ БЮДЖЕТАМ  МУНИЦИПАЛЬНЫХ ОБРАЗОВАНИЙ </w:t>
            </w:r>
          </w:p>
        </w:tc>
        <w:tc>
          <w:tcPr>
            <w:tcW w:w="16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89 842,3</w:t>
            </w:r>
          </w:p>
        </w:tc>
        <w:tc>
          <w:tcPr>
            <w:tcW w:w="146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75 826,9</w:t>
            </w:r>
          </w:p>
        </w:tc>
        <w:tc>
          <w:tcPr>
            <w:tcW w:w="14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75 225,3</w:t>
            </w:r>
          </w:p>
        </w:tc>
      </w:tr>
      <w:tr w:rsidR="00545A1C" w:rsidRPr="00545A1C" w:rsidTr="00545A1C">
        <w:trPr>
          <w:trHeight w:val="735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 xml:space="preserve"> Дотации на выравнивание бюджетной обеспеченности поселений из регионального фонда финансовой поддержки поселений  </w:t>
            </w:r>
          </w:p>
        </w:tc>
        <w:tc>
          <w:tcPr>
            <w:tcW w:w="16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3 007,9</w:t>
            </w:r>
          </w:p>
        </w:tc>
        <w:tc>
          <w:tcPr>
            <w:tcW w:w="146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3 007,9</w:t>
            </w:r>
          </w:p>
        </w:tc>
        <w:tc>
          <w:tcPr>
            <w:tcW w:w="14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2 406,3</w:t>
            </w:r>
          </w:p>
        </w:tc>
      </w:tr>
      <w:tr w:rsidR="00545A1C" w:rsidRPr="00545A1C" w:rsidTr="00545A1C">
        <w:trPr>
          <w:trHeight w:val="960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 xml:space="preserve">Дотации на выравнивание бюджетной обеспеченности муниципальных районов (городских округов) из регионального фонда финансовой поддержки муниципальных районов (городских округов) </w:t>
            </w:r>
          </w:p>
        </w:tc>
        <w:tc>
          <w:tcPr>
            <w:tcW w:w="16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53 434,5</w:t>
            </w:r>
          </w:p>
        </w:tc>
        <w:tc>
          <w:tcPr>
            <w:tcW w:w="146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42 747,6</w:t>
            </w:r>
          </w:p>
        </w:tc>
        <w:tc>
          <w:tcPr>
            <w:tcW w:w="14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42 747,6</w:t>
            </w:r>
          </w:p>
        </w:tc>
      </w:tr>
      <w:tr w:rsidR="00545A1C" w:rsidRPr="00545A1C" w:rsidTr="00545A1C">
        <w:trPr>
          <w:trHeight w:val="672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 xml:space="preserve">Дотации на поддержку мер по обеспечению сбалансированности бюджетов муниципальных образований края </w:t>
            </w:r>
          </w:p>
        </w:tc>
        <w:tc>
          <w:tcPr>
            <w:tcW w:w="16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33 399,9</w:t>
            </w:r>
          </w:p>
        </w:tc>
        <w:tc>
          <w:tcPr>
            <w:tcW w:w="146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30 071,4</w:t>
            </w:r>
          </w:p>
        </w:tc>
        <w:tc>
          <w:tcPr>
            <w:tcW w:w="14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30 071,4</w:t>
            </w:r>
          </w:p>
        </w:tc>
      </w:tr>
      <w:tr w:rsidR="00545A1C" w:rsidRPr="00545A1C" w:rsidTr="00545A1C">
        <w:trPr>
          <w:trHeight w:val="480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ИНЫЕ  МЕЖБЮДЖЕТНЫЕ ТРАНСФЕРТЫ</w:t>
            </w:r>
          </w:p>
        </w:tc>
        <w:tc>
          <w:tcPr>
            <w:tcW w:w="16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1 925,3</w:t>
            </w:r>
          </w:p>
        </w:tc>
        <w:tc>
          <w:tcPr>
            <w:tcW w:w="146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</w:tr>
      <w:tr w:rsidR="00545A1C" w:rsidRPr="00545A1C" w:rsidTr="00545A1C">
        <w:trPr>
          <w:trHeight w:val="1369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 xml:space="preserve">Предоставление иных межбюджетных трансфертов бюджетам муниципальных образований в целях содействия достижению и (или) поощрения </w:t>
            </w:r>
            <w:proofErr w:type="gramStart"/>
            <w:r w:rsidRPr="00545A1C">
              <w:rPr>
                <w:rFonts w:ascii="Times New Roman" w:hAnsi="Times New Roman" w:cs="Times New Roman"/>
              </w:rPr>
              <w:t>достижения наилучших значений показателей эффективности деятельности органов местного самоуправления городских округов</w:t>
            </w:r>
            <w:proofErr w:type="gramEnd"/>
            <w:r w:rsidRPr="00545A1C">
              <w:rPr>
                <w:rFonts w:ascii="Times New Roman" w:hAnsi="Times New Roman" w:cs="Times New Roman"/>
              </w:rPr>
              <w:t xml:space="preserve"> и муниципальных районов </w:t>
            </w:r>
          </w:p>
        </w:tc>
        <w:tc>
          <w:tcPr>
            <w:tcW w:w="16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1 925,3</w:t>
            </w:r>
          </w:p>
        </w:tc>
        <w:tc>
          <w:tcPr>
            <w:tcW w:w="146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</w:tr>
      <w:tr w:rsidR="00545A1C" w:rsidRPr="00545A1C" w:rsidTr="00545A1C">
        <w:trPr>
          <w:trHeight w:val="375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 xml:space="preserve"> СУБСИДИИ БЮДЖЕТАМ МУНИЦИПАЛЬНЫХ  ОБРАЗОВАНИЙ </w:t>
            </w:r>
          </w:p>
        </w:tc>
        <w:tc>
          <w:tcPr>
            <w:tcW w:w="16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186 582,0</w:t>
            </w:r>
          </w:p>
        </w:tc>
        <w:tc>
          <w:tcPr>
            <w:tcW w:w="146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97 921,7</w:t>
            </w:r>
          </w:p>
        </w:tc>
        <w:tc>
          <w:tcPr>
            <w:tcW w:w="14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173 057,0</w:t>
            </w:r>
          </w:p>
        </w:tc>
      </w:tr>
      <w:tr w:rsidR="00545A1C" w:rsidRPr="00545A1C" w:rsidTr="00545A1C">
        <w:trPr>
          <w:trHeight w:val="698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 xml:space="preserve"> Субсидии бюджетам муниципальных образований на развитие </w:t>
            </w:r>
            <w:proofErr w:type="spellStart"/>
            <w:r w:rsidRPr="00545A1C">
              <w:rPr>
                <w:rFonts w:ascii="Times New Roman" w:hAnsi="Times New Roman" w:cs="Times New Roman"/>
              </w:rPr>
              <w:t>инфракструктуры</w:t>
            </w:r>
            <w:proofErr w:type="spellEnd"/>
            <w:r w:rsidRPr="00545A1C">
              <w:rPr>
                <w:rFonts w:ascii="Times New Roman" w:hAnsi="Times New Roman" w:cs="Times New Roman"/>
              </w:rPr>
              <w:t xml:space="preserve"> общеобразовательных организаций </w:t>
            </w:r>
          </w:p>
        </w:tc>
        <w:tc>
          <w:tcPr>
            <w:tcW w:w="16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860,9</w:t>
            </w:r>
          </w:p>
        </w:tc>
        <w:tc>
          <w:tcPr>
            <w:tcW w:w="146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</w:tr>
      <w:tr w:rsidR="00545A1C" w:rsidRPr="00545A1C" w:rsidTr="00545A1C">
        <w:trPr>
          <w:trHeight w:val="972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 xml:space="preserve">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по министерству финансов Красноярского края </w:t>
            </w:r>
          </w:p>
        </w:tc>
        <w:tc>
          <w:tcPr>
            <w:tcW w:w="16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911,1</w:t>
            </w:r>
          </w:p>
        </w:tc>
        <w:tc>
          <w:tcPr>
            <w:tcW w:w="146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</w:tr>
      <w:tr w:rsidR="00545A1C" w:rsidRPr="00545A1C" w:rsidTr="00545A1C">
        <w:trPr>
          <w:trHeight w:val="949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6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7 324,1</w:t>
            </w:r>
          </w:p>
        </w:tc>
        <w:tc>
          <w:tcPr>
            <w:tcW w:w="146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</w:tr>
      <w:tr w:rsidR="00545A1C" w:rsidRPr="00545A1C" w:rsidTr="00545A1C">
        <w:trPr>
          <w:trHeight w:val="649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</w:t>
            </w:r>
            <w:proofErr w:type="spellStart"/>
            <w:r w:rsidRPr="00545A1C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545A1C">
              <w:rPr>
                <w:rFonts w:ascii="Times New Roman" w:hAnsi="Times New Roman" w:cs="Times New Roman"/>
              </w:rPr>
              <w:t xml:space="preserve"> муниципальных программ формирования современной городской среды </w:t>
            </w:r>
          </w:p>
        </w:tc>
        <w:tc>
          <w:tcPr>
            <w:tcW w:w="16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8 944,8</w:t>
            </w:r>
          </w:p>
        </w:tc>
        <w:tc>
          <w:tcPr>
            <w:tcW w:w="146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</w:tr>
      <w:tr w:rsidR="00545A1C" w:rsidRPr="00545A1C" w:rsidTr="00545A1C">
        <w:trPr>
          <w:trHeight w:val="1020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 xml:space="preserve">Субсидии бюджетам муниципальных образований края на выравнивание обеспеченности муниципальных образований края по реализации ими их отдельных расходных обязательств </w:t>
            </w:r>
          </w:p>
        </w:tc>
        <w:tc>
          <w:tcPr>
            <w:tcW w:w="16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30 071,3</w:t>
            </w:r>
          </w:p>
        </w:tc>
        <w:tc>
          <w:tcPr>
            <w:tcW w:w="146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30 071,3</w:t>
            </w:r>
          </w:p>
        </w:tc>
        <w:tc>
          <w:tcPr>
            <w:tcW w:w="14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30 071,3</w:t>
            </w:r>
          </w:p>
        </w:tc>
      </w:tr>
      <w:tr w:rsidR="00545A1C" w:rsidRPr="00545A1C" w:rsidTr="00545A1C">
        <w:trPr>
          <w:trHeight w:val="660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 xml:space="preserve"> Субсидии бюджетам муниципальных образований края </w:t>
            </w:r>
            <w:r w:rsidRPr="00545A1C">
              <w:rPr>
                <w:rFonts w:ascii="Times New Roman" w:hAnsi="Times New Roman" w:cs="Times New Roman"/>
              </w:rPr>
              <w:br/>
              <w:t xml:space="preserve">на организацию и проведение </w:t>
            </w:r>
            <w:proofErr w:type="spellStart"/>
            <w:r w:rsidRPr="00545A1C">
              <w:rPr>
                <w:rFonts w:ascii="Times New Roman" w:hAnsi="Times New Roman" w:cs="Times New Roman"/>
              </w:rPr>
              <w:t>акарицидных</w:t>
            </w:r>
            <w:proofErr w:type="spellEnd"/>
            <w:r w:rsidRPr="00545A1C">
              <w:rPr>
                <w:rFonts w:ascii="Times New Roman" w:hAnsi="Times New Roman" w:cs="Times New Roman"/>
              </w:rPr>
              <w:t xml:space="preserve"> обработок мест массового отдыха населения </w:t>
            </w:r>
          </w:p>
        </w:tc>
        <w:tc>
          <w:tcPr>
            <w:tcW w:w="16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46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4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37,9</w:t>
            </w:r>
          </w:p>
        </w:tc>
      </w:tr>
      <w:tr w:rsidR="00545A1C" w:rsidRPr="00545A1C" w:rsidTr="00545A1C">
        <w:trPr>
          <w:trHeight w:val="660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 xml:space="preserve">Субсидии бюджетам муниципальных образований края </w:t>
            </w:r>
            <w:r w:rsidRPr="00545A1C">
              <w:rPr>
                <w:rFonts w:ascii="Times New Roman" w:hAnsi="Times New Roman" w:cs="Times New Roman"/>
              </w:rPr>
              <w:br/>
              <w:t xml:space="preserve">на поддержку деятельности муниципальных молодежных центров </w:t>
            </w:r>
          </w:p>
        </w:tc>
        <w:tc>
          <w:tcPr>
            <w:tcW w:w="16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46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4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364,7</w:t>
            </w:r>
          </w:p>
        </w:tc>
      </w:tr>
      <w:tr w:rsidR="00545A1C" w:rsidRPr="00545A1C" w:rsidTr="00545A1C">
        <w:trPr>
          <w:trHeight w:val="645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 xml:space="preserve">Субсидии бюджетам муниципальных образований края </w:t>
            </w:r>
            <w:r w:rsidRPr="00545A1C">
              <w:rPr>
                <w:rFonts w:ascii="Times New Roman" w:hAnsi="Times New Roman" w:cs="Times New Roman"/>
              </w:rPr>
              <w:br/>
              <w:t>комплектование книжных фондов библиотек</w:t>
            </w:r>
          </w:p>
        </w:tc>
        <w:tc>
          <w:tcPr>
            <w:tcW w:w="16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146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4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69,3</w:t>
            </w:r>
          </w:p>
        </w:tc>
      </w:tr>
      <w:tr w:rsidR="00545A1C" w:rsidRPr="00545A1C" w:rsidTr="00545A1C">
        <w:trPr>
          <w:trHeight w:val="698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 xml:space="preserve">Субсидии бюджетам муниципальных образований края на частичное финансирование расходов на содержание дежурно-диспетчерских служб </w:t>
            </w:r>
          </w:p>
        </w:tc>
        <w:tc>
          <w:tcPr>
            <w:tcW w:w="16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326,0</w:t>
            </w:r>
          </w:p>
        </w:tc>
        <w:tc>
          <w:tcPr>
            <w:tcW w:w="146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</w:tr>
      <w:tr w:rsidR="00545A1C" w:rsidRPr="00545A1C" w:rsidTr="00545A1C">
        <w:trPr>
          <w:trHeight w:val="923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</w:t>
            </w:r>
          </w:p>
        </w:tc>
        <w:tc>
          <w:tcPr>
            <w:tcW w:w="16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1 622,4</w:t>
            </w:r>
          </w:p>
        </w:tc>
        <w:tc>
          <w:tcPr>
            <w:tcW w:w="146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</w:tr>
      <w:tr w:rsidR="00545A1C" w:rsidRPr="00545A1C" w:rsidTr="00545A1C">
        <w:trPr>
          <w:trHeight w:val="949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6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10 221,8</w:t>
            </w:r>
          </w:p>
        </w:tc>
        <w:tc>
          <w:tcPr>
            <w:tcW w:w="146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10 620,5</w:t>
            </w:r>
          </w:p>
        </w:tc>
        <w:tc>
          <w:tcPr>
            <w:tcW w:w="14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11 034,7</w:t>
            </w:r>
          </w:p>
        </w:tc>
      </w:tr>
      <w:tr w:rsidR="00545A1C" w:rsidRPr="00545A1C" w:rsidTr="00545A1C">
        <w:trPr>
          <w:trHeight w:val="1212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proofErr w:type="gramStart"/>
            <w:r w:rsidRPr="00545A1C">
              <w:rPr>
                <w:rFonts w:ascii="Times New Roman" w:hAnsi="Times New Roman" w:cs="Times New Roman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</w:t>
            </w:r>
            <w:proofErr w:type="gramEnd"/>
          </w:p>
        </w:tc>
        <w:tc>
          <w:tcPr>
            <w:tcW w:w="16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25 639,9</w:t>
            </w:r>
          </w:p>
        </w:tc>
        <w:tc>
          <w:tcPr>
            <w:tcW w:w="146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</w:tr>
      <w:tr w:rsidR="00545A1C" w:rsidRPr="00545A1C" w:rsidTr="00545A1C">
        <w:trPr>
          <w:trHeight w:val="2198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proofErr w:type="gramStart"/>
            <w:r w:rsidRPr="00545A1C">
              <w:rPr>
                <w:rFonts w:ascii="Times New Roman" w:hAnsi="Times New Roman" w:cs="Times New Roman"/>
              </w:rPr>
              <w:t xml:space="preserve">Средства на повышение минимальных размеров окладов (должностных окладов), ставок заработной платы работников бюджетной сферы края, которым предоставляется региональная выплата, и выплату заработной платы отдельным категориям работников бюджетной сферы края в части, соответствующей размерам заработной платы, установленным для целей расчета региональной выплаты, в связи с повышением размеров их оплаты труда по министерству финансов Красноярского края </w:t>
            </w:r>
            <w:proofErr w:type="gramEnd"/>
          </w:p>
        </w:tc>
        <w:tc>
          <w:tcPr>
            <w:tcW w:w="16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619,5</w:t>
            </w:r>
          </w:p>
        </w:tc>
        <w:tc>
          <w:tcPr>
            <w:tcW w:w="146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</w:tr>
      <w:tr w:rsidR="00545A1C" w:rsidRPr="00545A1C" w:rsidTr="00545A1C">
        <w:trPr>
          <w:trHeight w:val="1883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 xml:space="preserve">Средства на увеличение </w:t>
            </w:r>
            <w:proofErr w:type="gramStart"/>
            <w:r w:rsidRPr="00545A1C">
              <w:rPr>
                <w:rFonts w:ascii="Times New Roman" w:hAnsi="Times New Roman" w:cs="Times New Roman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545A1C">
              <w:rPr>
                <w:rFonts w:ascii="Times New Roman" w:hAnsi="Times New Roman" w:cs="Times New Roman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подготовки, по министерству финансов Красноярского края</w:t>
            </w:r>
          </w:p>
        </w:tc>
        <w:tc>
          <w:tcPr>
            <w:tcW w:w="16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3 095,2</w:t>
            </w:r>
          </w:p>
        </w:tc>
        <w:tc>
          <w:tcPr>
            <w:tcW w:w="146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</w:tr>
      <w:tr w:rsidR="00545A1C" w:rsidRPr="00545A1C" w:rsidTr="00545A1C">
        <w:trPr>
          <w:trHeight w:val="960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 xml:space="preserve">Средства на увеличение </w:t>
            </w:r>
            <w:proofErr w:type="gramStart"/>
            <w:r w:rsidRPr="00545A1C">
              <w:rPr>
                <w:rFonts w:ascii="Times New Roman" w:hAnsi="Times New Roman" w:cs="Times New Roman"/>
              </w:rPr>
              <w:t>размеров оплаты труда работников учреждений</w:t>
            </w:r>
            <w:proofErr w:type="gramEnd"/>
            <w:r w:rsidRPr="00545A1C">
              <w:rPr>
                <w:rFonts w:ascii="Times New Roman" w:hAnsi="Times New Roman" w:cs="Times New Roman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</w:t>
            </w:r>
          </w:p>
        </w:tc>
        <w:tc>
          <w:tcPr>
            <w:tcW w:w="16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6 902,2</w:t>
            </w:r>
          </w:p>
        </w:tc>
        <w:tc>
          <w:tcPr>
            <w:tcW w:w="146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</w:tr>
      <w:tr w:rsidR="00545A1C" w:rsidRPr="00545A1C" w:rsidTr="00545A1C">
        <w:trPr>
          <w:trHeight w:val="672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предоставление социальных выплат молодым семьям на приобретение (строительство) жилья </w:t>
            </w:r>
          </w:p>
        </w:tc>
        <w:tc>
          <w:tcPr>
            <w:tcW w:w="16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2 690,4</w:t>
            </w:r>
          </w:p>
        </w:tc>
        <w:tc>
          <w:tcPr>
            <w:tcW w:w="146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</w:tr>
      <w:tr w:rsidR="00545A1C" w:rsidRPr="00545A1C" w:rsidTr="00545A1C">
        <w:trPr>
          <w:trHeight w:val="998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</w:t>
            </w:r>
          </w:p>
        </w:tc>
        <w:tc>
          <w:tcPr>
            <w:tcW w:w="16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301,9</w:t>
            </w:r>
          </w:p>
        </w:tc>
        <w:tc>
          <w:tcPr>
            <w:tcW w:w="146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</w:tr>
      <w:tr w:rsidR="00545A1C" w:rsidRPr="00545A1C" w:rsidTr="00545A1C">
        <w:trPr>
          <w:trHeight w:val="949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реализацию </w:t>
            </w:r>
            <w:proofErr w:type="spellStart"/>
            <w:r w:rsidRPr="00545A1C">
              <w:rPr>
                <w:rFonts w:ascii="Times New Roman" w:hAnsi="Times New Roman" w:cs="Times New Roman"/>
              </w:rPr>
              <w:t>социокультурных</w:t>
            </w:r>
            <w:proofErr w:type="spellEnd"/>
            <w:r w:rsidRPr="00545A1C">
              <w:rPr>
                <w:rFonts w:ascii="Times New Roman" w:hAnsi="Times New Roman" w:cs="Times New Roman"/>
              </w:rPr>
              <w:t xml:space="preserve"> проектов муниципальными учреждениями культуры и образовательными организациями в области культуры </w:t>
            </w:r>
          </w:p>
        </w:tc>
        <w:tc>
          <w:tcPr>
            <w:tcW w:w="16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6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</w:tr>
      <w:tr w:rsidR="00545A1C" w:rsidRPr="00545A1C" w:rsidTr="00545A1C">
        <w:trPr>
          <w:trHeight w:val="649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16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46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</w:tr>
      <w:tr w:rsidR="00545A1C" w:rsidRPr="00545A1C" w:rsidTr="00545A1C">
        <w:trPr>
          <w:trHeight w:val="1238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</w:t>
            </w:r>
          </w:p>
        </w:tc>
        <w:tc>
          <w:tcPr>
            <w:tcW w:w="16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46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</w:tr>
      <w:tr w:rsidR="00545A1C" w:rsidRPr="00545A1C" w:rsidTr="00545A1C">
        <w:trPr>
          <w:trHeight w:val="2198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545A1C">
              <w:rPr>
                <w:rFonts w:ascii="Times New Roman" w:hAnsi="Times New Roman" w:cs="Times New Roman"/>
              </w:rPr>
              <w:t>электросетевого</w:t>
            </w:r>
            <w:proofErr w:type="spellEnd"/>
            <w:r w:rsidRPr="00545A1C">
              <w:rPr>
                <w:rFonts w:ascii="Times New Roman" w:hAnsi="Times New Roman" w:cs="Times New Roman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</w:t>
            </w:r>
          </w:p>
        </w:tc>
        <w:tc>
          <w:tcPr>
            <w:tcW w:w="16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146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</w:tr>
      <w:tr w:rsidR="00545A1C" w:rsidRPr="00545A1C" w:rsidTr="00545A1C">
        <w:trPr>
          <w:trHeight w:val="638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 xml:space="preserve">Субсидии бюджетам муниципальных образований Красноярского края на развитие детско-юношеского спорта </w:t>
            </w:r>
          </w:p>
        </w:tc>
        <w:tc>
          <w:tcPr>
            <w:tcW w:w="16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519,5</w:t>
            </w:r>
          </w:p>
        </w:tc>
        <w:tc>
          <w:tcPr>
            <w:tcW w:w="146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</w:tr>
      <w:tr w:rsidR="00545A1C" w:rsidRPr="00545A1C" w:rsidTr="00545A1C">
        <w:trPr>
          <w:trHeight w:val="683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 xml:space="preserve">Субсидии бюджетам муниципальных районов и городских округов Красноярского края на поддержку спортивных клубов по месту жительства </w:t>
            </w:r>
          </w:p>
        </w:tc>
        <w:tc>
          <w:tcPr>
            <w:tcW w:w="16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46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</w:tr>
      <w:tr w:rsidR="00545A1C" w:rsidRPr="00545A1C" w:rsidTr="00545A1C">
        <w:trPr>
          <w:trHeight w:val="900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Субсидии бюджетам муниципальных образований на обустройство и работы по благоустройству парков в городах – получателях субсидий, осуществляющих лучшее использование городских парков</w:t>
            </w:r>
          </w:p>
        </w:tc>
        <w:tc>
          <w:tcPr>
            <w:tcW w:w="16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46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</w:tr>
      <w:tr w:rsidR="00545A1C" w:rsidRPr="00545A1C" w:rsidTr="00545A1C">
        <w:trPr>
          <w:trHeight w:val="1932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proofErr w:type="gramStart"/>
            <w:r w:rsidRPr="00545A1C">
              <w:rPr>
                <w:rFonts w:ascii="Times New Roman" w:hAnsi="Times New Roman" w:cs="Times New Roman"/>
              </w:rPr>
              <w:t>Субсидии бюджетам муниципальных образований на строительство жилья, участие в долевом строительстве многоквартирных домов, приобретение жилых помещений, выплату возмещения собственникам жилых помещений за изымаемое жилое помещение для переселения граждан, проживающих в жилых домах муниципальных образований, признанных в установленном порядке аварийными и подлежащими сносу или реконструкции, а также на снос таких домов после расселения граждан в рамках подпрограммы «Переселение граждан из аварийного</w:t>
            </w:r>
            <w:proofErr w:type="gramEnd"/>
            <w:r w:rsidRPr="00545A1C">
              <w:rPr>
                <w:rFonts w:ascii="Times New Roman" w:hAnsi="Times New Roman" w:cs="Times New Roman"/>
              </w:rPr>
              <w:t xml:space="preserve"> жилищного фонда»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16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7 898,2</w:t>
            </w:r>
          </w:p>
        </w:tc>
        <w:tc>
          <w:tcPr>
            <w:tcW w:w="146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</w:tr>
      <w:tr w:rsidR="00545A1C" w:rsidRPr="00545A1C" w:rsidTr="00545A1C">
        <w:trPr>
          <w:trHeight w:val="1260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</w:t>
            </w:r>
          </w:p>
        </w:tc>
        <w:tc>
          <w:tcPr>
            <w:tcW w:w="16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44 691,0</w:t>
            </w:r>
          </w:p>
        </w:tc>
        <w:tc>
          <w:tcPr>
            <w:tcW w:w="146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41 896,0</w:t>
            </w:r>
          </w:p>
        </w:tc>
        <w:tc>
          <w:tcPr>
            <w:tcW w:w="14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97 051,4</w:t>
            </w:r>
          </w:p>
        </w:tc>
      </w:tr>
      <w:tr w:rsidR="00545A1C" w:rsidRPr="00545A1C" w:rsidTr="00545A1C">
        <w:trPr>
          <w:trHeight w:val="649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 </w:t>
            </w:r>
          </w:p>
        </w:tc>
        <w:tc>
          <w:tcPr>
            <w:tcW w:w="16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15 853,5</w:t>
            </w:r>
          </w:p>
        </w:tc>
        <w:tc>
          <w:tcPr>
            <w:tcW w:w="146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14 862,0</w:t>
            </w:r>
          </w:p>
        </w:tc>
        <w:tc>
          <w:tcPr>
            <w:tcW w:w="14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34 427,7</w:t>
            </w:r>
          </w:p>
        </w:tc>
      </w:tr>
      <w:tr w:rsidR="00545A1C" w:rsidRPr="00545A1C" w:rsidTr="00545A1C">
        <w:trPr>
          <w:trHeight w:val="1238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 xml:space="preserve"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(значка), по министерству финансов Красноярского края </w:t>
            </w:r>
          </w:p>
        </w:tc>
        <w:tc>
          <w:tcPr>
            <w:tcW w:w="16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557,4</w:t>
            </w:r>
          </w:p>
        </w:tc>
        <w:tc>
          <w:tcPr>
            <w:tcW w:w="146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</w:tr>
      <w:tr w:rsidR="00545A1C" w:rsidRPr="00545A1C" w:rsidTr="00545A1C">
        <w:trPr>
          <w:trHeight w:val="912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организацию (строительство) мест (площадок) накопления отходов потребления и приобретение контейнерного оборудования </w:t>
            </w:r>
          </w:p>
        </w:tc>
        <w:tc>
          <w:tcPr>
            <w:tcW w:w="16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1 030,8</w:t>
            </w:r>
          </w:p>
        </w:tc>
        <w:tc>
          <w:tcPr>
            <w:tcW w:w="146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</w:tr>
      <w:tr w:rsidR="00545A1C" w:rsidRPr="00545A1C" w:rsidTr="00545A1C">
        <w:trPr>
          <w:trHeight w:val="998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</w:t>
            </w:r>
          </w:p>
        </w:tc>
        <w:tc>
          <w:tcPr>
            <w:tcW w:w="16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146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</w:tr>
      <w:tr w:rsidR="00545A1C" w:rsidRPr="00545A1C" w:rsidTr="00545A1C">
        <w:trPr>
          <w:trHeight w:val="972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Субсидии бюджетам муниципальных образований, требующих ускоренного экономического развития и повышения эффективности использования их экономического потенциала</w:t>
            </w:r>
          </w:p>
        </w:tc>
        <w:tc>
          <w:tcPr>
            <w:tcW w:w="16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3 022,1</w:t>
            </w:r>
          </w:p>
        </w:tc>
        <w:tc>
          <w:tcPr>
            <w:tcW w:w="146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</w:tr>
      <w:tr w:rsidR="00545A1C" w:rsidRPr="00545A1C" w:rsidTr="00545A1C">
        <w:trPr>
          <w:trHeight w:val="938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развитие системы патриотического воспитания в рамках деятельности муниципальных молодежных центров </w:t>
            </w:r>
          </w:p>
        </w:tc>
        <w:tc>
          <w:tcPr>
            <w:tcW w:w="16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46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</w:tr>
      <w:tr w:rsidR="00545A1C" w:rsidRPr="00545A1C" w:rsidTr="00545A1C">
        <w:trPr>
          <w:trHeight w:val="2843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proofErr w:type="gramStart"/>
            <w:r w:rsidRPr="00545A1C">
              <w:rPr>
                <w:rFonts w:ascii="Times New Roman" w:hAnsi="Times New Roman" w:cs="Times New Roman"/>
              </w:rPr>
              <w:t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</w:t>
            </w:r>
            <w:proofErr w:type="gramEnd"/>
            <w:r w:rsidRPr="00545A1C">
              <w:rPr>
                <w:rFonts w:ascii="Times New Roman" w:hAnsi="Times New Roman" w:cs="Times New Roman"/>
              </w:rPr>
              <w:t xml:space="preserve"> сферы не ниже размера минимальной заработной платы (минимального </w:t>
            </w:r>
            <w:proofErr w:type="gramStart"/>
            <w:r w:rsidRPr="00545A1C">
              <w:rPr>
                <w:rFonts w:ascii="Times New Roman" w:hAnsi="Times New Roman" w:cs="Times New Roman"/>
              </w:rPr>
              <w:t>размера оплаты труда</w:t>
            </w:r>
            <w:proofErr w:type="gramEnd"/>
            <w:r w:rsidRPr="00545A1C">
              <w:rPr>
                <w:rFonts w:ascii="Times New Roman" w:hAnsi="Times New Roman" w:cs="Times New Roman"/>
              </w:rPr>
              <w:t>), по министерству финансов Красноярского края</w:t>
            </w:r>
          </w:p>
        </w:tc>
        <w:tc>
          <w:tcPr>
            <w:tcW w:w="16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705,8</w:t>
            </w:r>
          </w:p>
        </w:tc>
        <w:tc>
          <w:tcPr>
            <w:tcW w:w="146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</w:tr>
      <w:tr w:rsidR="00545A1C" w:rsidRPr="00545A1C" w:rsidTr="00545A1C">
        <w:trPr>
          <w:trHeight w:val="1609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 xml:space="preserve">Средства на повышение с 1 октября 2019 года </w:t>
            </w:r>
            <w:proofErr w:type="gramStart"/>
            <w:r w:rsidRPr="00545A1C">
              <w:rPr>
                <w:rFonts w:ascii="Times New Roman" w:hAnsi="Times New Roman" w:cs="Times New Roman"/>
              </w:rPr>
              <w:t>размеров оплаты труда</w:t>
            </w:r>
            <w:proofErr w:type="gramEnd"/>
            <w:r w:rsidRPr="00545A1C">
              <w:rPr>
                <w:rFonts w:ascii="Times New Roman" w:hAnsi="Times New Roman" w:cs="Times New Roman"/>
              </w:rPr>
              <w:t xml:space="preserve"> водителей автобусов, осуществляющих перевозку обучающихся, в муниципальных учреждениях и работников, относящихся к отдельным должностям (профессиям) работников (рабочих) культуры, в муниципальных образовательных учреждениях, по министерству финансов Красноярского края</w:t>
            </w:r>
          </w:p>
        </w:tc>
        <w:tc>
          <w:tcPr>
            <w:tcW w:w="16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46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</w:tr>
      <w:tr w:rsidR="00545A1C" w:rsidRPr="00545A1C" w:rsidTr="00545A1C">
        <w:trPr>
          <w:trHeight w:val="743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обустройство и </w:t>
            </w:r>
            <w:proofErr w:type="spellStart"/>
            <w:r w:rsidRPr="00545A1C">
              <w:rPr>
                <w:rFonts w:ascii="Times New Roman" w:hAnsi="Times New Roman" w:cs="Times New Roman"/>
              </w:rPr>
              <w:t>востановление</w:t>
            </w:r>
            <w:proofErr w:type="spellEnd"/>
            <w:r w:rsidRPr="00545A1C">
              <w:rPr>
                <w:rFonts w:ascii="Times New Roman" w:hAnsi="Times New Roman" w:cs="Times New Roman"/>
              </w:rPr>
              <w:t xml:space="preserve">  воинских захоронений</w:t>
            </w:r>
          </w:p>
        </w:tc>
        <w:tc>
          <w:tcPr>
            <w:tcW w:w="16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467,0</w:t>
            </w:r>
          </w:p>
        </w:tc>
        <w:tc>
          <w:tcPr>
            <w:tcW w:w="146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0,0</w:t>
            </w:r>
          </w:p>
        </w:tc>
      </w:tr>
      <w:tr w:rsidR="00545A1C" w:rsidRPr="00545A1C" w:rsidTr="00545A1C">
        <w:trPr>
          <w:trHeight w:val="529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СУБВЕНЦИИ БЮДЖЕТАМ  МУНИЦИПАЛЬНЫХ ОБРАЗОВАНИЙ</w:t>
            </w:r>
          </w:p>
        </w:tc>
        <w:tc>
          <w:tcPr>
            <w:tcW w:w="16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344 638,3</w:t>
            </w:r>
          </w:p>
        </w:tc>
        <w:tc>
          <w:tcPr>
            <w:tcW w:w="146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324 112,3</w:t>
            </w:r>
          </w:p>
        </w:tc>
        <w:tc>
          <w:tcPr>
            <w:tcW w:w="14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324 113,0</w:t>
            </w:r>
          </w:p>
        </w:tc>
      </w:tr>
      <w:tr w:rsidR="00545A1C" w:rsidRPr="00545A1C" w:rsidTr="00545A1C">
        <w:trPr>
          <w:trHeight w:val="2580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proofErr w:type="gramStart"/>
            <w:r w:rsidRPr="00545A1C">
              <w:rPr>
                <w:rFonts w:ascii="Times New Roman" w:hAnsi="Times New Roman" w:cs="Times New Roman"/>
              </w:rPr>
              <w:t>Субвенции бюджетам муниципальных образований края на реализацию Закона края от 27 декабря 2005 года № 17-4379 «О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</w:t>
            </w:r>
            <w:proofErr w:type="gramEnd"/>
            <w:r w:rsidRPr="00545A1C">
              <w:rPr>
                <w:rFonts w:ascii="Times New Roman" w:hAnsi="Times New Roman" w:cs="Times New Roman"/>
              </w:rPr>
              <w:t xml:space="preserve"> взимания родительской платы» </w:t>
            </w:r>
          </w:p>
        </w:tc>
        <w:tc>
          <w:tcPr>
            <w:tcW w:w="16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614,4</w:t>
            </w:r>
          </w:p>
        </w:tc>
        <w:tc>
          <w:tcPr>
            <w:tcW w:w="146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614,4</w:t>
            </w:r>
          </w:p>
        </w:tc>
        <w:tc>
          <w:tcPr>
            <w:tcW w:w="14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614,4</w:t>
            </w:r>
          </w:p>
        </w:tc>
      </w:tr>
      <w:tr w:rsidR="00545A1C" w:rsidRPr="00545A1C" w:rsidTr="00545A1C">
        <w:trPr>
          <w:trHeight w:val="1883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29 марта 2007 года № 22-6015 «О наделении органов местного самоуправления муниципальных районов и городских округов края государственными полномочиями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образования» </w:t>
            </w:r>
          </w:p>
        </w:tc>
        <w:tc>
          <w:tcPr>
            <w:tcW w:w="16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1 230,7</w:t>
            </w:r>
          </w:p>
        </w:tc>
        <w:tc>
          <w:tcPr>
            <w:tcW w:w="146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1 781,3</w:t>
            </w:r>
          </w:p>
        </w:tc>
        <w:tc>
          <w:tcPr>
            <w:tcW w:w="14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1 781,3</w:t>
            </w:r>
          </w:p>
        </w:tc>
      </w:tr>
      <w:tr w:rsidR="00545A1C" w:rsidRPr="00545A1C" w:rsidTr="00545A1C">
        <w:trPr>
          <w:trHeight w:val="2543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proofErr w:type="gramStart"/>
            <w:r w:rsidRPr="00545A1C">
              <w:rPr>
                <w:rFonts w:ascii="Times New Roman" w:hAnsi="Times New Roman" w:cs="Times New Roman"/>
              </w:rPr>
              <w:t>Субвенции бюджетам муниципальных образований края на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пунктом 3 части 1 статьи 8 Федерального закона от 29 декабря 2012 года № 273-ФЗ «Об образовании в Российской Федерации», пунктом 5 статьи</w:t>
            </w:r>
            <w:proofErr w:type="gramEnd"/>
            <w:r w:rsidRPr="00545A1C">
              <w:rPr>
                <w:rFonts w:ascii="Times New Roman" w:hAnsi="Times New Roman" w:cs="Times New Roman"/>
              </w:rPr>
              <w:t xml:space="preserve"> 8 Закона края от 26 июня 2014 года № 6-2519 «Об образовании в Красноярском крае» </w:t>
            </w:r>
          </w:p>
        </w:tc>
        <w:tc>
          <w:tcPr>
            <w:tcW w:w="16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126 563,9</w:t>
            </w:r>
          </w:p>
        </w:tc>
        <w:tc>
          <w:tcPr>
            <w:tcW w:w="146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117 630,6</w:t>
            </w:r>
          </w:p>
        </w:tc>
        <w:tc>
          <w:tcPr>
            <w:tcW w:w="14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117 630,6</w:t>
            </w:r>
          </w:p>
        </w:tc>
      </w:tr>
      <w:tr w:rsidR="00545A1C" w:rsidRPr="00545A1C" w:rsidTr="00545A1C">
        <w:trPr>
          <w:trHeight w:val="2858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</w:t>
            </w:r>
            <w:proofErr w:type="spellStart"/>
            <w:r w:rsidRPr="00545A1C">
              <w:rPr>
                <w:rFonts w:ascii="Times New Roman" w:hAnsi="Times New Roman" w:cs="Times New Roman"/>
              </w:rPr>
              <w:t>края</w:t>
            </w:r>
            <w:proofErr w:type="gramStart"/>
            <w:r w:rsidRPr="00545A1C">
              <w:rPr>
                <w:rFonts w:ascii="Times New Roman" w:hAnsi="Times New Roman" w:cs="Times New Roman"/>
              </w:rPr>
              <w:t>,о</w:t>
            </w:r>
            <w:proofErr w:type="gramEnd"/>
            <w:r w:rsidRPr="00545A1C">
              <w:rPr>
                <w:rFonts w:ascii="Times New Roman" w:hAnsi="Times New Roman" w:cs="Times New Roman"/>
              </w:rPr>
              <w:t>беспечение</w:t>
            </w:r>
            <w:proofErr w:type="spellEnd"/>
            <w:r w:rsidRPr="00545A1C">
              <w:rPr>
                <w:rFonts w:ascii="Times New Roman" w:hAnsi="Times New Roman" w:cs="Times New Roman"/>
              </w:rPr>
              <w:t xml:space="preserve"> дополнительного образования детей в муниципальных общеобразовательных </w:t>
            </w:r>
            <w:proofErr w:type="spellStart"/>
            <w:r w:rsidRPr="00545A1C">
              <w:rPr>
                <w:rFonts w:ascii="Times New Roman" w:hAnsi="Times New Roman" w:cs="Times New Roman"/>
              </w:rPr>
              <w:t>организациях,находящихся</w:t>
            </w:r>
            <w:proofErr w:type="spellEnd"/>
            <w:r w:rsidRPr="00545A1C">
              <w:rPr>
                <w:rFonts w:ascii="Times New Roman" w:hAnsi="Times New Roman" w:cs="Times New Roman"/>
              </w:rPr>
              <w:t xml:space="preserve">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6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106 341,6</w:t>
            </w:r>
          </w:p>
        </w:tc>
        <w:tc>
          <w:tcPr>
            <w:tcW w:w="146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99 220,6</w:t>
            </w:r>
          </w:p>
        </w:tc>
        <w:tc>
          <w:tcPr>
            <w:tcW w:w="14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99 220,6</w:t>
            </w:r>
          </w:p>
        </w:tc>
      </w:tr>
      <w:tr w:rsidR="00545A1C" w:rsidRPr="00545A1C" w:rsidTr="00545A1C">
        <w:trPr>
          <w:trHeight w:val="3758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 xml:space="preserve">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</w:t>
            </w:r>
            <w:proofErr w:type="spellStart"/>
            <w:r w:rsidRPr="00545A1C">
              <w:rPr>
                <w:rFonts w:ascii="Times New Roman" w:hAnsi="Times New Roman" w:cs="Times New Roman"/>
              </w:rPr>
              <w:t>края</w:t>
            </w:r>
            <w:proofErr w:type="gramStart"/>
            <w:r w:rsidRPr="00545A1C">
              <w:rPr>
                <w:rFonts w:ascii="Times New Roman" w:hAnsi="Times New Roman" w:cs="Times New Roman"/>
              </w:rPr>
              <w:t>,о</w:t>
            </w:r>
            <w:proofErr w:type="gramEnd"/>
            <w:r w:rsidRPr="00545A1C">
              <w:rPr>
                <w:rFonts w:ascii="Times New Roman" w:hAnsi="Times New Roman" w:cs="Times New Roman"/>
              </w:rPr>
              <w:t>беспечение</w:t>
            </w:r>
            <w:proofErr w:type="spellEnd"/>
            <w:r w:rsidRPr="00545A1C">
              <w:rPr>
                <w:rFonts w:ascii="Times New Roman" w:hAnsi="Times New Roman" w:cs="Times New Roman"/>
              </w:rPr>
              <w:t xml:space="preserve"> дополнительного образования детей в муниципальных общеобразовательных </w:t>
            </w:r>
            <w:proofErr w:type="spellStart"/>
            <w:r w:rsidRPr="00545A1C">
              <w:rPr>
                <w:rFonts w:ascii="Times New Roman" w:hAnsi="Times New Roman" w:cs="Times New Roman"/>
              </w:rPr>
              <w:t>организациях,находящихся</w:t>
            </w:r>
            <w:proofErr w:type="spellEnd"/>
            <w:r w:rsidRPr="00545A1C">
              <w:rPr>
                <w:rFonts w:ascii="Times New Roman" w:hAnsi="Times New Roman" w:cs="Times New Roman"/>
              </w:rPr>
              <w:t xml:space="preserve">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6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20 222,3</w:t>
            </w:r>
          </w:p>
        </w:tc>
        <w:tc>
          <w:tcPr>
            <w:tcW w:w="146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18 410,0</w:t>
            </w:r>
          </w:p>
        </w:tc>
        <w:tc>
          <w:tcPr>
            <w:tcW w:w="14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18 410,0</w:t>
            </w:r>
          </w:p>
        </w:tc>
      </w:tr>
      <w:tr w:rsidR="00545A1C" w:rsidRPr="00545A1C" w:rsidTr="00545A1C">
        <w:trPr>
          <w:trHeight w:val="2205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proofErr w:type="gramStart"/>
            <w:r w:rsidRPr="00545A1C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27 декабря 2005 года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платы» </w:t>
            </w:r>
            <w:proofErr w:type="gramEnd"/>
          </w:p>
        </w:tc>
        <w:tc>
          <w:tcPr>
            <w:tcW w:w="16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9 335,7</w:t>
            </w:r>
          </w:p>
        </w:tc>
        <w:tc>
          <w:tcPr>
            <w:tcW w:w="146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9 335,7</w:t>
            </w:r>
          </w:p>
        </w:tc>
        <w:tc>
          <w:tcPr>
            <w:tcW w:w="14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9 335,7</w:t>
            </w:r>
          </w:p>
        </w:tc>
      </w:tr>
      <w:tr w:rsidR="00545A1C" w:rsidRPr="00545A1C" w:rsidTr="00545A1C">
        <w:trPr>
          <w:trHeight w:val="2205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proofErr w:type="gramStart"/>
            <w:r w:rsidRPr="00545A1C">
              <w:rPr>
                <w:rFonts w:ascii="Times New Roman" w:hAnsi="Times New Roman" w:cs="Times New Roman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 (в соответствии с Законом края от 11 июля 2019 года № 7-2988), в рамках подпрограммы «Повышение качества жизни отдельных категорий граждан, степени их социальной защищенности» государственной программы Красноярского края «Развитие системы социальной поддержки граждан»</w:t>
            </w:r>
            <w:proofErr w:type="gramEnd"/>
          </w:p>
        </w:tc>
        <w:tc>
          <w:tcPr>
            <w:tcW w:w="16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144,9</w:t>
            </w:r>
          </w:p>
        </w:tc>
        <w:tc>
          <w:tcPr>
            <w:tcW w:w="146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 </w:t>
            </w:r>
          </w:p>
        </w:tc>
      </w:tr>
      <w:tr w:rsidR="00545A1C" w:rsidRPr="00545A1C" w:rsidTr="00545A1C">
        <w:trPr>
          <w:trHeight w:val="2569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45A1C">
              <w:rPr>
                <w:rFonts w:ascii="Times New Roman" w:hAnsi="Times New Roman" w:cs="Times New Roman"/>
              </w:rPr>
              <w:t>субвенций бюджетам муниципальных образований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 муниципальных общеобразовательных организациях в соответствии с пунктом 3 части 1 статьи 8 Федерального закона от 29 декабря 2012 года № 273-ФЗ «Об образовании в Российской Федерации», пунктом 5 статьи 8 Закона края</w:t>
            </w:r>
            <w:proofErr w:type="gramEnd"/>
            <w:r w:rsidRPr="00545A1C">
              <w:rPr>
                <w:rFonts w:ascii="Times New Roman" w:hAnsi="Times New Roman" w:cs="Times New Roman"/>
              </w:rPr>
              <w:t xml:space="preserve"> от 26 июня 2014 года № 6-2519 «Об образовании в Красноярском крае» </w:t>
            </w:r>
          </w:p>
        </w:tc>
        <w:tc>
          <w:tcPr>
            <w:tcW w:w="16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77 593,9</w:t>
            </w:r>
          </w:p>
        </w:tc>
        <w:tc>
          <w:tcPr>
            <w:tcW w:w="146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66 582,4</w:t>
            </w:r>
          </w:p>
        </w:tc>
        <w:tc>
          <w:tcPr>
            <w:tcW w:w="14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66 582,4</w:t>
            </w:r>
          </w:p>
        </w:tc>
      </w:tr>
      <w:tr w:rsidR="00545A1C" w:rsidRPr="00545A1C" w:rsidTr="00545A1C">
        <w:trPr>
          <w:trHeight w:val="2843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</w:t>
            </w:r>
            <w:proofErr w:type="spellStart"/>
            <w:r w:rsidRPr="00545A1C">
              <w:rPr>
                <w:rFonts w:ascii="Times New Roman" w:hAnsi="Times New Roman" w:cs="Times New Roman"/>
              </w:rPr>
              <w:t>края</w:t>
            </w:r>
            <w:proofErr w:type="gramStart"/>
            <w:r w:rsidRPr="00545A1C">
              <w:rPr>
                <w:rFonts w:ascii="Times New Roman" w:hAnsi="Times New Roman" w:cs="Times New Roman"/>
              </w:rPr>
              <w:t>,о</w:t>
            </w:r>
            <w:proofErr w:type="gramEnd"/>
            <w:r w:rsidRPr="00545A1C">
              <w:rPr>
                <w:rFonts w:ascii="Times New Roman" w:hAnsi="Times New Roman" w:cs="Times New Roman"/>
              </w:rPr>
              <w:t>бщедоступного</w:t>
            </w:r>
            <w:proofErr w:type="spellEnd"/>
            <w:r w:rsidRPr="00545A1C">
              <w:rPr>
                <w:rFonts w:ascii="Times New Roman" w:hAnsi="Times New Roman" w:cs="Times New Roman"/>
              </w:rPr>
              <w:t xml:space="preserve"> и бесплатного дошкольного образования в муниципальных общеобразовательных организациях, находящихся на территории </w:t>
            </w:r>
            <w:proofErr w:type="spellStart"/>
            <w:r w:rsidRPr="00545A1C">
              <w:rPr>
                <w:rFonts w:ascii="Times New Roman" w:hAnsi="Times New Roman" w:cs="Times New Roman"/>
              </w:rPr>
              <w:t>края,за</w:t>
            </w:r>
            <w:proofErr w:type="spellEnd"/>
            <w:r w:rsidRPr="00545A1C">
              <w:rPr>
                <w:rFonts w:ascii="Times New Roman" w:hAnsi="Times New Roman" w:cs="Times New Roman"/>
              </w:rPr>
              <w:t xml:space="preserve">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6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51 019,2</w:t>
            </w:r>
          </w:p>
        </w:tc>
        <w:tc>
          <w:tcPr>
            <w:tcW w:w="146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45 560,0</w:t>
            </w:r>
          </w:p>
        </w:tc>
        <w:tc>
          <w:tcPr>
            <w:tcW w:w="14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45 560,0</w:t>
            </w:r>
          </w:p>
        </w:tc>
      </w:tr>
      <w:tr w:rsidR="00545A1C" w:rsidRPr="00545A1C" w:rsidTr="00545A1C">
        <w:trPr>
          <w:trHeight w:val="2809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</w:t>
            </w:r>
            <w:proofErr w:type="spellStart"/>
            <w:r w:rsidRPr="00545A1C">
              <w:rPr>
                <w:rFonts w:ascii="Times New Roman" w:hAnsi="Times New Roman" w:cs="Times New Roman"/>
              </w:rPr>
              <w:t>организациях</w:t>
            </w:r>
            <w:proofErr w:type="gramStart"/>
            <w:r w:rsidRPr="00545A1C">
              <w:rPr>
                <w:rFonts w:ascii="Times New Roman" w:hAnsi="Times New Roman" w:cs="Times New Roman"/>
              </w:rPr>
              <w:t>,н</w:t>
            </w:r>
            <w:proofErr w:type="gramEnd"/>
            <w:r w:rsidRPr="00545A1C">
              <w:rPr>
                <w:rFonts w:ascii="Times New Roman" w:hAnsi="Times New Roman" w:cs="Times New Roman"/>
              </w:rPr>
              <w:t>аходящихся</w:t>
            </w:r>
            <w:proofErr w:type="spellEnd"/>
            <w:r w:rsidRPr="00545A1C">
              <w:rPr>
                <w:rFonts w:ascii="Times New Roman" w:hAnsi="Times New Roman" w:cs="Times New Roman"/>
              </w:rPr>
              <w:t xml:space="preserve"> на территории края, общедоступного и бесплатного дошкольного образования в муниципальных общеобразовательных </w:t>
            </w:r>
            <w:proofErr w:type="spellStart"/>
            <w:r w:rsidRPr="00545A1C">
              <w:rPr>
                <w:rFonts w:ascii="Times New Roman" w:hAnsi="Times New Roman" w:cs="Times New Roman"/>
              </w:rPr>
              <w:t>организациях,находящихся</w:t>
            </w:r>
            <w:proofErr w:type="spellEnd"/>
            <w:r w:rsidRPr="00545A1C">
              <w:rPr>
                <w:rFonts w:ascii="Times New Roman" w:hAnsi="Times New Roman" w:cs="Times New Roman"/>
              </w:rPr>
              <w:t xml:space="preserve">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6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26 574,7</w:t>
            </w:r>
          </w:p>
        </w:tc>
        <w:tc>
          <w:tcPr>
            <w:tcW w:w="146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21 022,4</w:t>
            </w:r>
          </w:p>
        </w:tc>
        <w:tc>
          <w:tcPr>
            <w:tcW w:w="14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21 022,4</w:t>
            </w:r>
          </w:p>
        </w:tc>
      </w:tr>
      <w:tr w:rsidR="00545A1C" w:rsidRPr="00545A1C" w:rsidTr="00545A1C">
        <w:trPr>
          <w:trHeight w:val="1890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24 декабря 2009 года №9-4225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 </w:t>
            </w:r>
          </w:p>
        </w:tc>
        <w:tc>
          <w:tcPr>
            <w:tcW w:w="16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20 890,2</w:t>
            </w:r>
          </w:p>
        </w:tc>
        <w:tc>
          <w:tcPr>
            <w:tcW w:w="146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22 050,7</w:t>
            </w:r>
          </w:p>
        </w:tc>
        <w:tc>
          <w:tcPr>
            <w:tcW w:w="14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22 050,7</w:t>
            </w:r>
          </w:p>
        </w:tc>
      </w:tr>
      <w:tr w:rsidR="00545A1C" w:rsidRPr="00545A1C" w:rsidTr="00545A1C">
        <w:trPr>
          <w:trHeight w:val="1583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45A1C">
              <w:rPr>
                <w:rFonts w:ascii="Times New Roman" w:hAnsi="Times New Roman" w:cs="Times New Roman"/>
              </w:rPr>
              <w:t>C</w:t>
            </w:r>
            <w:proofErr w:type="gramEnd"/>
            <w:r w:rsidRPr="00545A1C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545A1C">
              <w:rPr>
                <w:rFonts w:ascii="Times New Roman" w:hAnsi="Times New Roman" w:cs="Times New Roman"/>
              </w:rPr>
              <w:t xml:space="preserve"> бюджетам муниципальных образований края на реализацию Закона края от 20 декабря 2007 года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 </w:t>
            </w:r>
          </w:p>
        </w:tc>
        <w:tc>
          <w:tcPr>
            <w:tcW w:w="16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2 300,5</w:t>
            </w:r>
          </w:p>
        </w:tc>
        <w:tc>
          <w:tcPr>
            <w:tcW w:w="146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2 283,7</w:t>
            </w:r>
          </w:p>
        </w:tc>
        <w:tc>
          <w:tcPr>
            <w:tcW w:w="14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2 283,7</w:t>
            </w:r>
          </w:p>
        </w:tc>
      </w:tr>
      <w:tr w:rsidR="00545A1C" w:rsidRPr="00545A1C" w:rsidTr="00545A1C">
        <w:trPr>
          <w:trHeight w:val="2232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45A1C">
              <w:rPr>
                <w:rFonts w:ascii="Times New Roman" w:hAnsi="Times New Roman" w:cs="Times New Roman"/>
              </w:rPr>
              <w:t>Субвенции бюджетам муниципальных образований края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обратно, в соответствии с пунктом 8.1 статьи 1 Закона края от 9 декабря 2010 года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</w:t>
            </w:r>
            <w:proofErr w:type="gramEnd"/>
            <w:r w:rsidRPr="00545A1C">
              <w:rPr>
                <w:rFonts w:ascii="Times New Roman" w:hAnsi="Times New Roman" w:cs="Times New Roman"/>
              </w:rPr>
              <w:t xml:space="preserve"> граждан» </w:t>
            </w:r>
          </w:p>
        </w:tc>
        <w:tc>
          <w:tcPr>
            <w:tcW w:w="16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146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4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71,5</w:t>
            </w:r>
          </w:p>
        </w:tc>
      </w:tr>
      <w:tr w:rsidR="00545A1C" w:rsidRPr="00545A1C" w:rsidTr="00545A1C">
        <w:trPr>
          <w:trHeight w:val="2595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proofErr w:type="gramStart"/>
            <w:r w:rsidRPr="00545A1C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</w:t>
            </w:r>
            <w:r w:rsidRPr="00545A1C">
              <w:rPr>
                <w:rFonts w:ascii="Times New Roman" w:hAnsi="Times New Roman" w:cs="Times New Roman"/>
              </w:rPr>
              <w:br/>
              <w:t>на финансирование расходов по социальному обслуживанию граждан, в том числе по предоставлению мер социальной поддержки работникам муниципальных учреждений социального обслуживания, в соответствии с пунктом 4 статьи 1 Закона края  от 9 декабря 2010 года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</w:t>
            </w:r>
            <w:proofErr w:type="gramEnd"/>
            <w:r w:rsidRPr="00545A1C">
              <w:rPr>
                <w:rFonts w:ascii="Times New Roman" w:hAnsi="Times New Roman" w:cs="Times New Roman"/>
              </w:rPr>
              <w:t xml:space="preserve"> обслуживания граждан» </w:t>
            </w:r>
          </w:p>
        </w:tc>
        <w:tc>
          <w:tcPr>
            <w:tcW w:w="16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41 695,3</w:t>
            </w:r>
          </w:p>
        </w:tc>
        <w:tc>
          <w:tcPr>
            <w:tcW w:w="146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37 940,7</w:t>
            </w:r>
          </w:p>
        </w:tc>
        <w:tc>
          <w:tcPr>
            <w:tcW w:w="14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37 940,7</w:t>
            </w:r>
          </w:p>
        </w:tc>
      </w:tr>
      <w:tr w:rsidR="00545A1C" w:rsidRPr="00545A1C" w:rsidTr="00545A1C">
        <w:trPr>
          <w:trHeight w:val="1909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Субвенции бюджетам муниципальных образований края на реализацию Закона края от 20 декабря 2005 года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граждан»</w:t>
            </w:r>
          </w:p>
        </w:tc>
        <w:tc>
          <w:tcPr>
            <w:tcW w:w="16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10 023,3</w:t>
            </w:r>
          </w:p>
        </w:tc>
        <w:tc>
          <w:tcPr>
            <w:tcW w:w="146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9 702,6</w:t>
            </w:r>
          </w:p>
        </w:tc>
        <w:tc>
          <w:tcPr>
            <w:tcW w:w="14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9 702,6</w:t>
            </w:r>
          </w:p>
        </w:tc>
      </w:tr>
      <w:tr w:rsidR="00545A1C" w:rsidRPr="00545A1C" w:rsidTr="00545A1C">
        <w:trPr>
          <w:trHeight w:val="1572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 </w:t>
            </w:r>
          </w:p>
        </w:tc>
        <w:tc>
          <w:tcPr>
            <w:tcW w:w="16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49 928,7</w:t>
            </w:r>
          </w:p>
        </w:tc>
        <w:tc>
          <w:tcPr>
            <w:tcW w:w="146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51 436,4</w:t>
            </w:r>
          </w:p>
        </w:tc>
        <w:tc>
          <w:tcPr>
            <w:tcW w:w="14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51 436,4</w:t>
            </w:r>
          </w:p>
        </w:tc>
      </w:tr>
      <w:tr w:rsidR="00545A1C" w:rsidRPr="00545A1C" w:rsidTr="00545A1C">
        <w:trPr>
          <w:trHeight w:val="1009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21 декабря 2010 года  № 11-5564 «О наделении органов местного самоуправления государственными полномочиями в области архивного дела» </w:t>
            </w:r>
          </w:p>
        </w:tc>
        <w:tc>
          <w:tcPr>
            <w:tcW w:w="16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146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94,4</w:t>
            </w:r>
          </w:p>
        </w:tc>
        <w:tc>
          <w:tcPr>
            <w:tcW w:w="14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94,4</w:t>
            </w:r>
          </w:p>
        </w:tc>
      </w:tr>
      <w:tr w:rsidR="00545A1C" w:rsidRPr="00545A1C" w:rsidTr="00545A1C">
        <w:trPr>
          <w:trHeight w:val="1560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13 июня 2013 года № 4-1402 «О наделении органов местного самоуправления муниципальных районов и городских округов  края  отдельными государственными полномочиями по организации проведения мероприятий по отлову и содержанию безнадзорных животных» </w:t>
            </w:r>
          </w:p>
        </w:tc>
        <w:tc>
          <w:tcPr>
            <w:tcW w:w="16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546,2</w:t>
            </w:r>
          </w:p>
        </w:tc>
        <w:tc>
          <w:tcPr>
            <w:tcW w:w="146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14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785,9</w:t>
            </w:r>
          </w:p>
        </w:tc>
      </w:tr>
      <w:tr w:rsidR="00545A1C" w:rsidRPr="00545A1C" w:rsidTr="00545A1C">
        <w:trPr>
          <w:trHeight w:val="1890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30 января 2014 года  № 6-2056 «О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545A1C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545A1C">
              <w:rPr>
                <w:rFonts w:ascii="Times New Roman" w:hAnsi="Times New Roman" w:cs="Times New Roman"/>
              </w:rPr>
              <w:t xml:space="preserve"> их выполнением» </w:t>
            </w:r>
          </w:p>
        </w:tc>
        <w:tc>
          <w:tcPr>
            <w:tcW w:w="16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146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14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43,9</w:t>
            </w:r>
          </w:p>
        </w:tc>
      </w:tr>
      <w:tr w:rsidR="00545A1C" w:rsidRPr="00545A1C" w:rsidTr="00545A1C">
        <w:trPr>
          <w:trHeight w:val="1545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26 декабря 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 </w:t>
            </w:r>
          </w:p>
        </w:tc>
        <w:tc>
          <w:tcPr>
            <w:tcW w:w="16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581,5</w:t>
            </w:r>
          </w:p>
        </w:tc>
        <w:tc>
          <w:tcPr>
            <w:tcW w:w="146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575,9</w:t>
            </w:r>
          </w:p>
        </w:tc>
        <w:tc>
          <w:tcPr>
            <w:tcW w:w="14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575,9</w:t>
            </w:r>
          </w:p>
        </w:tc>
      </w:tr>
      <w:tr w:rsidR="00545A1C" w:rsidRPr="00545A1C" w:rsidTr="00545A1C">
        <w:trPr>
          <w:trHeight w:val="1575"/>
        </w:trPr>
        <w:tc>
          <w:tcPr>
            <w:tcW w:w="48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</w:t>
            </w:r>
          </w:p>
        </w:tc>
        <w:tc>
          <w:tcPr>
            <w:tcW w:w="16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535,8</w:t>
            </w:r>
          </w:p>
        </w:tc>
        <w:tc>
          <w:tcPr>
            <w:tcW w:w="146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530,2</w:t>
            </w:r>
          </w:p>
        </w:tc>
        <w:tc>
          <w:tcPr>
            <w:tcW w:w="14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530,2</w:t>
            </w:r>
          </w:p>
        </w:tc>
      </w:tr>
      <w:tr w:rsidR="00545A1C" w:rsidRPr="00545A1C" w:rsidTr="00545A1C">
        <w:trPr>
          <w:trHeight w:val="1860"/>
        </w:trPr>
        <w:tc>
          <w:tcPr>
            <w:tcW w:w="48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  <w:r w:rsidRPr="00545A1C">
              <w:rPr>
                <w:rFonts w:ascii="Times New Roman" w:hAnsi="Times New Roman" w:cs="Times New Roman"/>
              </w:rPr>
              <w:br/>
              <w:t xml:space="preserve">в соответствии с Федеральным законом от 20 августа 2004 года № 113-ФЗ «О присяжных заседателях федеральных судов общей юрисдикции в Российской Федерации» </w:t>
            </w:r>
          </w:p>
        </w:tc>
        <w:tc>
          <w:tcPr>
            <w:tcW w:w="162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46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15,7</w:t>
            </w:r>
          </w:p>
        </w:tc>
      </w:tr>
      <w:tr w:rsidR="00545A1C" w:rsidRPr="00545A1C" w:rsidTr="00545A1C">
        <w:trPr>
          <w:trHeight w:val="1260"/>
        </w:trPr>
        <w:tc>
          <w:tcPr>
            <w:tcW w:w="48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440" w:type="dxa"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 xml:space="preserve"> Субвенции бюджетам муниципальных образований края на реализацию Закона края «О наделении органов местного самоуправления муниципальных районов и городских округов края государственными полномочиями по обеспечению отдыха и оздоровления детей» </w:t>
            </w:r>
          </w:p>
        </w:tc>
        <w:tc>
          <w:tcPr>
            <w:tcW w:w="16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2 442,2</w:t>
            </w:r>
          </w:p>
        </w:tc>
        <w:tc>
          <w:tcPr>
            <w:tcW w:w="146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2 637,0</w:t>
            </w:r>
          </w:p>
        </w:tc>
        <w:tc>
          <w:tcPr>
            <w:tcW w:w="1420" w:type="dxa"/>
            <w:noWrap/>
            <w:hideMark/>
          </w:tcPr>
          <w:p w:rsidR="00545A1C" w:rsidRPr="00545A1C" w:rsidRDefault="00545A1C" w:rsidP="00545A1C">
            <w:pPr>
              <w:rPr>
                <w:rFonts w:ascii="Times New Roman" w:hAnsi="Times New Roman" w:cs="Times New Roman"/>
              </w:rPr>
            </w:pPr>
            <w:r w:rsidRPr="00545A1C">
              <w:rPr>
                <w:rFonts w:ascii="Times New Roman" w:hAnsi="Times New Roman" w:cs="Times New Roman"/>
              </w:rPr>
              <w:t>2 637,0</w:t>
            </w:r>
          </w:p>
        </w:tc>
      </w:tr>
    </w:tbl>
    <w:p w:rsidR="00545A1C" w:rsidRPr="00545A1C" w:rsidRDefault="00545A1C" w:rsidP="00545A1C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545A1C" w:rsidRPr="00545A1C" w:rsidSect="00545A1C">
      <w:pgSz w:w="11909" w:h="16838" w:code="9"/>
      <w:pgMar w:top="426" w:right="569" w:bottom="426" w:left="426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45A1C"/>
    <w:rsid w:val="00311380"/>
    <w:rsid w:val="00545A1C"/>
    <w:rsid w:val="00637F15"/>
    <w:rsid w:val="00655E1B"/>
    <w:rsid w:val="00845A1D"/>
    <w:rsid w:val="008854E8"/>
    <w:rsid w:val="00A415F9"/>
    <w:rsid w:val="00DB2539"/>
    <w:rsid w:val="00E05832"/>
    <w:rsid w:val="00E64234"/>
    <w:rsid w:val="00F90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6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3089</Words>
  <Characters>17610</Characters>
  <Application>Microsoft Office Word</Application>
  <DocSecurity>0</DocSecurity>
  <Lines>146</Lines>
  <Paragraphs>41</Paragraphs>
  <ScaleCrop>false</ScaleCrop>
  <Company/>
  <LinksUpToDate>false</LinksUpToDate>
  <CharactersWithSpaces>20658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4</cp:revision>
  <dcterms:created xsi:type="dcterms:W3CDTF">2019-12-30T08:17:00Z</dcterms:created>
  <dcterms:modified xsi:type="dcterms:W3CDTF">2019-12-30T09:06:00Z</dcterms:modified>
</cp:coreProperties>
</file>