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7B" w:rsidRPr="00FA447B" w:rsidRDefault="00FA447B" w:rsidP="00FA447B">
      <w:pPr>
        <w:spacing w:after="0" w:line="240" w:lineRule="auto"/>
        <w:jc w:val="right"/>
        <w:rPr>
          <w:rFonts w:ascii="Times New Roman" w:hAnsi="Times New Roman" w:cs="Times New Roman"/>
          <w:sz w:val="24"/>
          <w:szCs w:val="24"/>
        </w:rPr>
      </w:pPr>
    </w:p>
    <w:p w:rsidR="00FA447B" w:rsidRPr="00FA447B" w:rsidRDefault="00FA447B" w:rsidP="00FA447B">
      <w:pPr>
        <w:spacing w:after="0" w:line="240" w:lineRule="auto"/>
        <w:jc w:val="right"/>
        <w:rPr>
          <w:rFonts w:ascii="Times New Roman" w:hAnsi="Times New Roman" w:cs="Times New Roman"/>
          <w:sz w:val="24"/>
          <w:szCs w:val="24"/>
        </w:rPr>
      </w:pPr>
      <w:r w:rsidRPr="00FA447B">
        <w:rPr>
          <w:rFonts w:ascii="Times New Roman" w:hAnsi="Times New Roman" w:cs="Times New Roman"/>
          <w:sz w:val="24"/>
          <w:szCs w:val="24"/>
        </w:rPr>
        <w:t>Приложение № 5</w:t>
      </w:r>
    </w:p>
    <w:p w:rsidR="00FA447B" w:rsidRPr="00FA447B" w:rsidRDefault="00FA447B" w:rsidP="00FA447B">
      <w:pPr>
        <w:spacing w:after="0" w:line="240" w:lineRule="auto"/>
        <w:jc w:val="right"/>
        <w:rPr>
          <w:rFonts w:ascii="Times New Roman" w:hAnsi="Times New Roman" w:cs="Times New Roman"/>
          <w:sz w:val="24"/>
          <w:szCs w:val="24"/>
        </w:rPr>
      </w:pPr>
      <w:r w:rsidRPr="00FA447B">
        <w:rPr>
          <w:rFonts w:ascii="Times New Roman" w:hAnsi="Times New Roman" w:cs="Times New Roman"/>
          <w:sz w:val="24"/>
          <w:szCs w:val="24"/>
        </w:rPr>
        <w:t>к решению Боготольского</w:t>
      </w:r>
    </w:p>
    <w:p w:rsidR="00FA447B" w:rsidRPr="00FA447B" w:rsidRDefault="00FA447B" w:rsidP="00FA447B">
      <w:pPr>
        <w:spacing w:after="0" w:line="240" w:lineRule="auto"/>
        <w:jc w:val="right"/>
        <w:rPr>
          <w:rFonts w:ascii="Times New Roman" w:hAnsi="Times New Roman" w:cs="Times New Roman"/>
          <w:sz w:val="24"/>
          <w:szCs w:val="24"/>
        </w:rPr>
      </w:pPr>
      <w:r w:rsidRPr="00FA447B">
        <w:rPr>
          <w:rFonts w:ascii="Times New Roman" w:hAnsi="Times New Roman" w:cs="Times New Roman"/>
          <w:sz w:val="24"/>
          <w:szCs w:val="24"/>
        </w:rPr>
        <w:t xml:space="preserve">городского Совета депутатов </w:t>
      </w:r>
    </w:p>
    <w:p w:rsidR="00FA447B" w:rsidRPr="00FA447B" w:rsidRDefault="00FA447B" w:rsidP="00FA447B">
      <w:pPr>
        <w:spacing w:after="0" w:line="240" w:lineRule="auto"/>
        <w:jc w:val="right"/>
        <w:rPr>
          <w:rFonts w:ascii="Times New Roman" w:hAnsi="Times New Roman" w:cs="Times New Roman"/>
          <w:sz w:val="24"/>
          <w:szCs w:val="24"/>
        </w:rPr>
      </w:pPr>
      <w:r w:rsidRPr="00FA447B">
        <w:rPr>
          <w:rFonts w:ascii="Times New Roman" w:hAnsi="Times New Roman" w:cs="Times New Roman"/>
          <w:sz w:val="24"/>
          <w:szCs w:val="24"/>
        </w:rPr>
        <w:t xml:space="preserve">от </w:t>
      </w:r>
      <w:r w:rsidR="00254CC1">
        <w:rPr>
          <w:rFonts w:ascii="Times New Roman" w:hAnsi="Times New Roman" w:cs="Times New Roman"/>
          <w:sz w:val="24"/>
          <w:szCs w:val="24"/>
        </w:rPr>
        <w:t xml:space="preserve">21.05.2019 </w:t>
      </w:r>
      <w:r w:rsidRPr="00FA447B">
        <w:rPr>
          <w:rFonts w:ascii="Times New Roman" w:hAnsi="Times New Roman" w:cs="Times New Roman"/>
          <w:sz w:val="24"/>
          <w:szCs w:val="24"/>
        </w:rPr>
        <w:t>№</w:t>
      </w:r>
      <w:r w:rsidR="00254CC1">
        <w:rPr>
          <w:rFonts w:ascii="Times New Roman" w:hAnsi="Times New Roman" w:cs="Times New Roman"/>
          <w:sz w:val="24"/>
          <w:szCs w:val="24"/>
        </w:rPr>
        <w:t xml:space="preserve"> 16-204</w:t>
      </w:r>
      <w:r w:rsidRPr="00FA447B">
        <w:rPr>
          <w:rFonts w:ascii="Times New Roman" w:hAnsi="Times New Roman" w:cs="Times New Roman"/>
          <w:sz w:val="24"/>
          <w:szCs w:val="24"/>
        </w:rPr>
        <w:t xml:space="preserve"> </w:t>
      </w:r>
      <w:r w:rsidRPr="00FA447B">
        <w:rPr>
          <w:rFonts w:ascii="Times New Roman" w:hAnsi="Times New Roman" w:cs="Times New Roman"/>
          <w:sz w:val="24"/>
          <w:szCs w:val="24"/>
        </w:rPr>
        <w:tab/>
      </w:r>
      <w:r w:rsidRPr="00FA447B">
        <w:rPr>
          <w:rFonts w:ascii="Times New Roman" w:hAnsi="Times New Roman" w:cs="Times New Roman"/>
          <w:sz w:val="24"/>
          <w:szCs w:val="24"/>
        </w:rPr>
        <w:tab/>
      </w:r>
    </w:p>
    <w:p w:rsidR="00FA447B" w:rsidRPr="00FA447B" w:rsidRDefault="00FA447B" w:rsidP="00FA447B">
      <w:pPr>
        <w:spacing w:after="0" w:line="240" w:lineRule="auto"/>
        <w:jc w:val="right"/>
        <w:rPr>
          <w:rFonts w:ascii="Times New Roman" w:hAnsi="Times New Roman" w:cs="Times New Roman"/>
          <w:sz w:val="24"/>
          <w:szCs w:val="24"/>
        </w:rPr>
      </w:pPr>
    </w:p>
    <w:p w:rsidR="00FA447B" w:rsidRPr="00FA447B" w:rsidRDefault="00FA447B" w:rsidP="00FA447B">
      <w:pPr>
        <w:spacing w:after="0" w:line="240" w:lineRule="auto"/>
        <w:jc w:val="center"/>
        <w:rPr>
          <w:rFonts w:ascii="Times New Roman" w:hAnsi="Times New Roman" w:cs="Times New Roman"/>
          <w:sz w:val="24"/>
          <w:szCs w:val="24"/>
        </w:rPr>
      </w:pPr>
      <w:r w:rsidRPr="00FA447B">
        <w:rPr>
          <w:rFonts w:ascii="Times New Roman" w:hAnsi="Times New Roman" w:cs="Times New Roman"/>
          <w:sz w:val="24"/>
          <w:szCs w:val="24"/>
        </w:rPr>
        <w:t>ВЕДОМСТВЕННАЯ СТРУКТУРА  РАСХОДОВ</w:t>
      </w:r>
      <w:r>
        <w:rPr>
          <w:rFonts w:ascii="Times New Roman" w:hAnsi="Times New Roman" w:cs="Times New Roman"/>
          <w:sz w:val="24"/>
          <w:szCs w:val="24"/>
        </w:rPr>
        <w:t xml:space="preserve">  БЮДЖЕТА ГОРОДА БОГОТОЛА</w:t>
      </w:r>
      <w:r w:rsidRPr="00FA447B">
        <w:rPr>
          <w:rFonts w:ascii="Times New Roman" w:hAnsi="Times New Roman" w:cs="Times New Roman"/>
          <w:sz w:val="24"/>
          <w:szCs w:val="24"/>
        </w:rPr>
        <w:t xml:space="preserve"> НА 2019 ГОД И ПЛАНОВЫЙ  ПЕРИОД 2020-2021 ГОДОВ</w:t>
      </w:r>
    </w:p>
    <w:p w:rsidR="00BE5090" w:rsidRPr="00254CC1" w:rsidRDefault="00FA447B" w:rsidP="00FA447B">
      <w:pPr>
        <w:spacing w:after="0" w:line="240" w:lineRule="auto"/>
        <w:jc w:val="right"/>
        <w:rPr>
          <w:rFonts w:ascii="Times New Roman" w:hAnsi="Times New Roman" w:cs="Times New Roman"/>
          <w:sz w:val="24"/>
          <w:szCs w:val="24"/>
        </w:rPr>
      </w:pPr>
      <w:r w:rsidRPr="00FA447B">
        <w:rPr>
          <w:rFonts w:ascii="Times New Roman" w:hAnsi="Times New Roman" w:cs="Times New Roman"/>
          <w:sz w:val="24"/>
          <w:szCs w:val="24"/>
        </w:rPr>
        <w:t>(тыс. руб.)</w:t>
      </w:r>
    </w:p>
    <w:p w:rsidR="00FA447B" w:rsidRPr="00254CC1" w:rsidRDefault="00FA447B" w:rsidP="00FA447B">
      <w:pPr>
        <w:spacing w:after="0" w:line="240" w:lineRule="auto"/>
        <w:jc w:val="right"/>
        <w:rPr>
          <w:rFonts w:ascii="Times New Roman" w:hAnsi="Times New Roman" w:cs="Times New Roman"/>
          <w:sz w:val="24"/>
          <w:szCs w:val="24"/>
        </w:rPr>
      </w:pPr>
    </w:p>
    <w:tbl>
      <w:tblPr>
        <w:tblStyle w:val="a5"/>
        <w:tblW w:w="11008" w:type="dxa"/>
        <w:tblLayout w:type="fixed"/>
        <w:tblLook w:val="04A0"/>
      </w:tblPr>
      <w:tblGrid>
        <w:gridCol w:w="557"/>
        <w:gridCol w:w="3520"/>
        <w:gridCol w:w="875"/>
        <w:gridCol w:w="811"/>
        <w:gridCol w:w="1276"/>
        <w:gridCol w:w="634"/>
        <w:gridCol w:w="1067"/>
        <w:gridCol w:w="1134"/>
        <w:gridCol w:w="1134"/>
      </w:tblGrid>
      <w:tr w:rsidR="00FA447B" w:rsidRPr="00FA447B" w:rsidTr="00FA447B">
        <w:tc>
          <w:tcPr>
            <w:tcW w:w="557" w:type="dxa"/>
            <w:textDirection w:val="btLr"/>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строки</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Код ведом-ства</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Раздел-подраздел</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Целевая статья</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Вид расходов</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Сумма на          2019 год</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Сумма на          2020 год</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Сумма на          2021 год</w:t>
            </w:r>
          </w:p>
        </w:tc>
      </w:tr>
      <w:tr w:rsidR="00FA447B" w:rsidRPr="00FA447B" w:rsidTr="00FA447B">
        <w:tc>
          <w:tcPr>
            <w:tcW w:w="557"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3520"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w:t>
            </w:r>
          </w:p>
        </w:tc>
        <w:tc>
          <w:tcPr>
            <w:tcW w:w="875"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w:t>
            </w:r>
          </w:p>
        </w:tc>
        <w:tc>
          <w:tcPr>
            <w:tcW w:w="811"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w:t>
            </w:r>
          </w:p>
        </w:tc>
        <w:tc>
          <w:tcPr>
            <w:tcW w:w="1276"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w:t>
            </w:r>
          </w:p>
        </w:tc>
        <w:tc>
          <w:tcPr>
            <w:tcW w:w="634"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w:t>
            </w:r>
          </w:p>
        </w:tc>
        <w:tc>
          <w:tcPr>
            <w:tcW w:w="1067"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w:t>
            </w:r>
          </w:p>
        </w:tc>
        <w:tc>
          <w:tcPr>
            <w:tcW w:w="1134"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w:t>
            </w:r>
          </w:p>
        </w:tc>
        <w:tc>
          <w:tcPr>
            <w:tcW w:w="1134"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Боготольский городской Совет депутатов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3 315,4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3 099,9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3 049,9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ОБЩЕГОСУДАРСТВЕННЫЕ ВОПРОСЫ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3 315,4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3 099,9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3 049,9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2 509,9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2 294,3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2 244,3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2 509,9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2 294,3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2 244,3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представительного органа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2 509,9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2 294,3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2 244,3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1 386,6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1 236,6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1 186,6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915,3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915,3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Иные закупки товаров, работ и услуг для обеспечения государственных </w:t>
            </w:r>
            <w:r w:rsidRPr="00FA447B">
              <w:rPr>
                <w:rFonts w:ascii="Times New Roman" w:hAnsi="Times New Roman" w:cs="Times New Roman"/>
                <w:sz w:val="20"/>
                <w:szCs w:val="20"/>
              </w:rPr>
              <w:lastRenderedPageBreak/>
              <w:t>(муниципальных)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представительного органа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Руководитель контрольно-счетной палаты муниципального образования город Боготол и его заместители,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005</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6110000170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Управление образования г.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311 984,0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288 518,6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286 968,6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ОБРАЗОВАНИЕ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300 252,6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276 787,2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275 237,2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Дошкольное образование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124 353,4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112 380,4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110 830,4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124 353,4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112 380,4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110 830,4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124 353,4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112 380,4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110 830,4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4 672,7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4 672,7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4 672,7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37 108,2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39 471,4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37 921,4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37 108,2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39 471,4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37 921,4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37 108,2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39 471,4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37 921,4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3 912,7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3 912,7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3 912,7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края,общедоступного и бесплатного дошкольного образования в муниципальных общеобразовательных организациях, находжящихся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0110074080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23 091,4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21 022,4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21 022,4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0110074080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23 091,4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21 022,4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21 022,4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0110074080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23 091,4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21 022,4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21 022,4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Субсидии бюджетам муниципальных образований на выравнивание </w:t>
            </w:r>
            <w:r w:rsidRPr="00FA447B">
              <w:rPr>
                <w:rFonts w:ascii="Times New Roman" w:hAnsi="Times New Roman" w:cs="Times New Roman"/>
                <w:sz w:val="20"/>
                <w:szCs w:val="20"/>
              </w:rPr>
              <w:lastRenderedPageBreak/>
              <w:t>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6 326,6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47 509,1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45 560,0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45 560,0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47 509,1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45 560,0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45 560,0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47 509,1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45 560,0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45 560,0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1 732,7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1 732,7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1 732,7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Общее образование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157 593,8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150 859,1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150 859,1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157 593,8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150 859,1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150 859,1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157 533,8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150 799,1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150 799,1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4 395,5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4 395,5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4 395,5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25 351,2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27 496,4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27 496,4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25 351,2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27 496,4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27 496,4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25 351,2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27 496,4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27 496,4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3 406,8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3 406,8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3 406,8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FA447B">
              <w:rPr>
                <w:rFonts w:ascii="Times New Roman" w:hAnsi="Times New Roman" w:cs="Times New Roman"/>
                <w:sz w:val="20"/>
                <w:szCs w:val="20"/>
              </w:rPr>
              <w:lastRenderedPageBreak/>
              <w:t>образования в муниципальных общеобразовательных организациях, находящихся на территории края,обеспечение дополнительного образования детей в муниципальных общеобразовательных организациях,находящихся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0110074090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18 897,8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18 410,0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18 410,0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0110074090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18 897,8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18 410,0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18 410,0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0110074090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18 897,8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18 410,0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18 410,0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5 602,1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w:t>
            </w:r>
            <w:r w:rsidRPr="00FA447B">
              <w:rPr>
                <w:rFonts w:ascii="Times New Roman" w:hAnsi="Times New Roman" w:cs="Times New Roman"/>
                <w:sz w:val="20"/>
                <w:szCs w:val="20"/>
              </w:rPr>
              <w:lastRenderedPageBreak/>
              <w:t>образования детей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96 119,3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99 220,6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99 220,6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96 119,3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99 220,6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99 220,6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96 119,3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99 220,6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99 220,6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2 821,5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2 821,5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2 821,5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01100S5630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01100S5630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01100S5630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Подпрограмма "Обеспечение </w:t>
            </w:r>
            <w:r w:rsidRPr="00FA447B">
              <w:rPr>
                <w:rFonts w:ascii="Times New Roman" w:hAnsi="Times New Roman" w:cs="Times New Roman"/>
                <w:sz w:val="20"/>
                <w:szCs w:val="20"/>
              </w:rPr>
              <w:lastRenderedPageBreak/>
              <w:t>приоритетных направлений муниципальной системы образования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Компенсация расходов на оплату жилых помещений и коммунальных услуг,арендуемого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Дополнительное образование детей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10 273,7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5 549,1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5 549,1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10 273,7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5 549,1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5 549,1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10 273,7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5 549,1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5 549,1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Обеспечение стабильного функционирования  и развития учреждений дополнительного образования детей в рамках </w:t>
            </w:r>
            <w:r w:rsidRPr="00FA447B">
              <w:rPr>
                <w:rFonts w:ascii="Times New Roman" w:hAnsi="Times New Roman" w:cs="Times New Roman"/>
                <w:sz w:val="20"/>
                <w:szCs w:val="20"/>
              </w:rPr>
              <w:lastRenderedPageBreak/>
              <w:t>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4 050,3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4 159,6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4 159,6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4 050,3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4 159,6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4 159,6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4 050,3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4 159,6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4 159,6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w:t>
            </w:r>
            <w:r w:rsidRPr="00FA447B">
              <w:rPr>
                <w:rFonts w:ascii="Times New Roman" w:hAnsi="Times New Roman" w:cs="Times New Roman"/>
                <w:sz w:val="20"/>
                <w:szCs w:val="20"/>
              </w:rPr>
              <w:lastRenderedPageBreak/>
              <w:t>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4 034,5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4 034,5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4 034,5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Молодежная политика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1 342,5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1 342,5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1 342,5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Субвенции бюджетам муниципальных образований на </w:t>
            </w:r>
            <w:r w:rsidRPr="00FA447B">
              <w:rPr>
                <w:rFonts w:ascii="Times New Roman" w:hAnsi="Times New Roman" w:cs="Times New Roman"/>
                <w:sz w:val="20"/>
                <w:szCs w:val="20"/>
              </w:rPr>
              <w:lastRenderedPageBreak/>
              <w:t>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1 222,1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6 689,2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6 646,5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6 646,5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6 689,2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6 646,5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6 646,5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приоритетных направлений муниципальной системы образования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344,7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Укрепление материально-технической, научно-методической базы для обеспечения эффективной </w:t>
            </w:r>
            <w:r w:rsidRPr="00FA447B">
              <w:rPr>
                <w:rFonts w:ascii="Times New Roman" w:hAnsi="Times New Roman" w:cs="Times New Roman"/>
                <w:sz w:val="20"/>
                <w:szCs w:val="20"/>
              </w:rPr>
              <w:lastRenderedPageBreak/>
              <w:t>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w:t>
            </w:r>
            <w:r w:rsidRPr="00FA447B">
              <w:rPr>
                <w:rFonts w:ascii="Times New Roman" w:hAnsi="Times New Roman" w:cs="Times New Roman"/>
                <w:sz w:val="20"/>
                <w:szCs w:val="20"/>
              </w:rPr>
              <w:lastRenderedPageBreak/>
              <w:t>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0120060370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реализации муниципальной программы и прочие мероприятия муниципальной программы в области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6 318,1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6 301,8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6 301,8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6 278,3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6 301,8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6 301,8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5 364,3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5 391,5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5 391,5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5 364,3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5 391,5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5 391,5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904,3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904,3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Уплата налогов, сборов и иных платежей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Расходы на выплаты персоналу в </w:t>
            </w:r>
            <w:r w:rsidRPr="00FA447B">
              <w:rPr>
                <w:rFonts w:ascii="Times New Roman" w:hAnsi="Times New Roman" w:cs="Times New Roman"/>
                <w:sz w:val="20"/>
                <w:szCs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СОЦИАЛЬНАЯ ПОЛИТИКА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11 731,4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11 731,4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11 731,4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населения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9 950,1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0110075660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9 335,7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Охрана семьи и детства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1 781,3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1 746,4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1 746,4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1 746,4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Публичные нормативные социальные выплаты гражданам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0110075560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1 746,4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1 746,4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1 746,4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Финансовое управление администрации г.Боготола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5 945,8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ОБЩЕГОСУДАРСТВЕННЫЕ ВОПРОСЫ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5 945,8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5 945,8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"Управление муниципальными финансами"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5 945,8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Отдельные мероприятия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5 945,8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Субсидии на частичное финансирование (возмещение) </w:t>
            </w:r>
            <w:r w:rsidRPr="00FA447B">
              <w:rPr>
                <w:rFonts w:ascii="Times New Roman" w:hAnsi="Times New Roman" w:cs="Times New Roman"/>
                <w:sz w:val="20"/>
                <w:szCs w:val="20"/>
              </w:rPr>
              <w:lastRenderedPageBreak/>
              <w:t>расходов на повышение размеров оплаты труда отдельным категориям работников бюджетной сферы Красноярского края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5 793,0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5 350,2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5 343,2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5 343,2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5 350,2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5 343,2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5 343,2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436,9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343,9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436,9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343,9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отдельных мероприятий муниципальной программы города Боготола "Управление муниципальными финансами"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Администрация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299 699,5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239 906,5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236 076,0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ОБЩЕГОСУДАРСТВЕННЫЕ ВОПРОСЫ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46 982,1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39 648,7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38 028,3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Функционирование высшего должностного лица субъекта </w:t>
            </w:r>
            <w:r w:rsidRPr="00FA447B">
              <w:rPr>
                <w:rFonts w:ascii="Times New Roman" w:hAnsi="Times New Roman" w:cs="Times New Roman"/>
                <w:sz w:val="20"/>
                <w:szCs w:val="20"/>
              </w:rPr>
              <w:lastRenderedPageBreak/>
              <w:t>Российской Федерации и муниципального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203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1 226,5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25 803,9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23 540,2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22 769,1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25 803,9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23 540,2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22 769,1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25 803,9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23 540,2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22 769,1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24 774,8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23 540,2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22 769,1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18 306,6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18 945,1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18 306,6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18 945,1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Закупка товаров, работ и услуг для </w:t>
            </w:r>
            <w:r w:rsidRPr="00FA447B">
              <w:rPr>
                <w:rFonts w:ascii="Times New Roman" w:hAnsi="Times New Roman" w:cs="Times New Roman"/>
                <w:sz w:val="20"/>
                <w:szCs w:val="20"/>
              </w:rPr>
              <w:lastRenderedPageBreak/>
              <w:t>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4 595,1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3 824,0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lastRenderedPageBreak/>
              <w:t>218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4 595,1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3 824,0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6120010390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Судебная система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6120051200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6120051200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6120051200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проведения выборов и референдумов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выборов депутатов муниципального образования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Специальные расходы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Резервные фонды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Резервные средства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общегосударственные вопросы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18 576,4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14 267,0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13 417,0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713,8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архивного дела в городе Боготоле"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713,8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подпрогаммы "Развитие архивного дела в городе Боготоле"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0330061410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0330061410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0330061410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536,6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0330061410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0330061410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Боготоле"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0330075190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0330075190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0330075190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0330075190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0330075190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11 038,7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8 926,9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8 926,9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реализации мероприятий муниципальной программы"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11 038,7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8 926,9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8 926,9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2 072,4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2 072,4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2 072,4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5 038,8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6 460,8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5 038,8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6 460,8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5 038,8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6 460,8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1 461,5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1 461,5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1 461,5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2 466,1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"Гражданское общество - открытый муниципалитет"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1 877,5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"Поддержка общественных объединений, социально орментированных некоммерческих организаций, инициативных граждан города Боготола в реализации гражданских инициатив"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муниципального форума гражданских инициатив в рамках подпрограммы «Поддержка общественных объединений, социально орментированных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1110066010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1110066010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1110066010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на конкурсеой основе СОНКО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1110066050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1110066050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1110066050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1 857,5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1 274,8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1120066210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1120066210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1120066210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работы официального сайта города в сети Интернет, размещение информации, информационные технологии, информационная безопасность, защита ПДН,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1120066220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1120066220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1120066220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1 057,6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"Управление муниципальными финансами"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1 908,3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1 811,6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1 761,6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Отдельные мероприятия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1 908,3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1 811,6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1 761,6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Совершенствование механизмов осуществления муниципальных закупок в рамках отдельных мероприятий муниципальной программы города Боготола "Управление муниципальными финансами"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1 908,3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1 811,6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1 761,6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1 615,4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1 648,2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1 643,2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1 615,4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1 648,2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1 643,2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118,4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1280066350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118,4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3 038,1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1 562,4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1 562,4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3 038,1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1 562,4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1 562,4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1 751,9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278,6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1 635,9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Исполнение судебных актов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Уплата налогов, сборов и иных платежей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1 631,3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муниципального имущества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133,9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133,9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133,9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6120074290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6120074290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6120074290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6120074290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6120074290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6120075140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530,2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6120075140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6120075140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6120075140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6120075140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6120076040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6120076040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6120076040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6120076040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6120076040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НАЦИОНАЛЬНАЯ БЕЗОПАСНОСТЬ И ПРАВООХРАНИТЕЛЬНАЯ ДЕЯТЕЛЬНОСТЬ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1 995,1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1 430,4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1 430,4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1 901,1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1 901,1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"Предупреждение, спасение, помощь населению города в чрезвычайных ситуациях; обеспечение безопасности населения"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1 901,1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1 259,0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1 360,4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1 249,3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1 350,3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1 249,3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1 350,3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1310074130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1310074130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1310074130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13100S4130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13100S4130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13100S4130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"Предупреждение, спасение, помощь населению города в чрезвычайных ситуациях; обеспечение безопасности населения"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Сбор данных об источниках ЧС, влияющих на жизнедеятельность населения, работу организаций и действия ТП РСЧС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1310066450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"Противодействие экстремизму и профилактика терроризма на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Отдельные мероприятия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Организация и проведение акций,общественных и спортивных мероприятий,направленных на профилактику терроризма и экстремизма,распространение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"Противодействие экстремизму и профилактика терроризма на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1480066820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1480066820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1480066820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НАЦИОНАЛЬНАЯ ЭКОНОМИКА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40 498,2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21 158,3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21 278,2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Лесное хозяйство</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Транспорт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0408</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10 104,0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5 771,8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0408</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10 104,0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5 771,8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"Пассажирские перевозки"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0408</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10 104,0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5 771,8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0408</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0720064410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10 104,0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5 771,8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0408</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0720064410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10 104,0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5 771,8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0408</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0720064410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10 104,0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5 571,8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5 771,8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Дорожное хозяйство (дорожные фонды)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26 444,7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13 469,1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13 639,0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26 444,7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13 469,1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13 639,0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сохранности и модернизация автомобильных дорог на территории муниципального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20 893,4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12 170,8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12 740,7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Выполнение работ по ремонту улично-дорожной сети в городе Боготоле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автомобильных дорог общего пользования местного значения и искусственных сооружений на них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Исполнение административных правонарушений в области дорожного движения в рамках подпрограммы "Обеспечение сохранности и модернизации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Уплата налогов, сборов и иных платежей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0710064280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0710075080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10 221,8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10 620,5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11 034,7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0710075080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10 221,8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10 620,5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11 034,7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0710075080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10 221,8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10 620,5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11 034,7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0710075090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7 324,1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0710075090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7 324,1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0710075090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7 324,1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07100S3950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07100S3950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07100S3950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07100S5080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1 065,3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1 136,0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1 291,7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07100S5080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1 065,3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1 136,0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1 291,7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07100S5080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1 065,3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1 136,0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1 291,7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07100S5090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07100S5090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07100S5090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"Безопасность дорожного движения - законопослушный пешеход"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5 551,3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1 298,3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898,3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Замена и установка недостающих знаков дорожного сервиса на дорогах города Боготола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Устройство и обслуживание знаков дорожного сервиса, светофорных объектов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Нанесение горизонтальной дорожной разметки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Установка, содержание и обслуживание остановочных павильонов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1 648,6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1 648,6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1 648,6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98,6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Возврат нецелевого использования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Уплата налогов, сборов и иных платежей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92,7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0730074920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1 622,4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0730074920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1 622,4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0730074920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1 622,4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07300S4920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07300S4920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07300S4920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национальной экономики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4 949,5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2 117,4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1 867,4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1 105,5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1 105,5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"Благоустройство территорий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0640075180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0640075180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0640075180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реализации мероприятий муниципальной программы"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319,6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319,6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319,6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инвестиционной деятельности, малого и среднего предпринимательства"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1 044,0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661,9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субъектов малого и среднего предпринимательства на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0810064830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0810064830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0810064830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Содействие участию субъектов малого и среднего предпринимательства в выставках, ярмарках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0810064860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0810064860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0810064860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08100S6070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08100S6070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08100S6070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305,0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205,0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"Муниципальная поддержка развития инвестиционной деятельности"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Учет, оценка, передача в аренду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0820065040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0820065040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0820065040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ЖИЛИЩНО-КОММУНАЛЬНОЕ ХОЗЯЙСТВО</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91 274,3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71 464,5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69 834,5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Жилищное хозяйство</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3 226,8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2 148,1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1 998,1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1 842,9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"Капитальный ремонт жилищного фонда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1 842,9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Капитальный и текущий ремонт муниципальных квартир в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1 513,3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и ремонт общего имущества многоквартирного дома по договору управления МКД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Исполнение судебных актов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Уплата налогов, сборов и иных платежей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0620063040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1 383,9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"Переселение граждан из аварийного жилищного фонда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1 133,9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Строительство жилья, участие в долевом строительстве многоквартирных домов, приобретение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0910065330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Коммунальное хозяйство</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52 749,4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51 746,4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51 646,4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Отдельные мероприятия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0680000000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0680075700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0680075700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0680075700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51 436,4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1 313,0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1 313,0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Подготовка проектной документации, строительство (реконструкции)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1 163,0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1 163,0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1 163,0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Благоустройство</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30 278,1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12 714,3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11 364,3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16 204,6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10 853,0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9 653,0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"Энергосбережение и повышение энергетической эффективности на территории города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0630063240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0630063240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0630063240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"Благоустройство территорий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14 475,9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10 167,2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8 967,2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7 531,6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7 117,2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6 317,2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7 531,6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7 117,2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6 317,2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7 531,6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7 117,2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6 317,2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0640063570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2 857,4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446,1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308,5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458,5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308,5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2 398,9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0640063610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2 398,9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137,7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"Обращение с отходами"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0650000000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1 717,4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0650063720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1 717,4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0650063720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1 717,4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0650063720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1 717,4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3 211,5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1 211,5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1 061,5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"Безопасность дорожного движения - законопослушный пешеход"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3 211,5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1 211,5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1 061,5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Содержание тротуарной сети, площадей в городе Боготоле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1 141,5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Устройство тротуаров и парковочных мест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2 070,0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2 070,0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0730064680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2 070,0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0920065550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"Формирование современной городской среды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10 179,2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649,8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Отдельные мероприятия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10 179,2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649,8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Отдельные мероприятия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649,8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"Формирование современной городской среды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1580063930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1580063930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1580063930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Разработка эскизного проекта благоустройства территории города Боготола, в рамках отдельных мероприятий муниципальной программы города Боготола "Формирование современной городской среды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1580066920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1580066920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1580066920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15800L5550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499,8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15800L5550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499,8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15800L5550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499,8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499,8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158F200000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9 544,6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158F255550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9 544,6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158F255550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9 544,6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158F255550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9 544,6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жилищно-коммунального хозяйства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5 020,0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4 855,6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4 825,6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5 020,0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4 855,6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4 825,6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"Модернизация, реконструкция и капитальный ремонт объектов коммунальной инфраструктуры"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06100S5710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06100S5710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06100S5710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06100S5720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06100S5720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06100S5720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реализации мероприятий муниципальной программы"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4 898,5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4 734,1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4 704,1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4 862,2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4 734,1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4 704,1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4 515,9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4 526,1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4 526,1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4 515,9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4 526,1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4 526,1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207,1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177,1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345,3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207,1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177,1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бюджетные ассигнования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Уплата налогов, сборов и иных платежей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0660063910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0660077440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ОБРАЗОВАНИЕ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41 375,1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39 020,8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38 820,8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Дополнительное образование детей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17 310,0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16 136,5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16 136,5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17 310,0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16 136,5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16 136,5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"Поддержка досуга и народного творчества"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FA447B">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условий реализации программы и прочие мероприятия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17 306,0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16 132,5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16 132,5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11 805,6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11 847,8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11 847,8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11 805,6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11 847,8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11 847,8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11 805,6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11 847,8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11 847,8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Реализация дополнительных общеобразовательных общеразвивающих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169,4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169,4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169,4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4 227,6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Молодежная политика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7 607,9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6 951,9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6 751,9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дошкольного, общего и дополнительного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1 696,5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1 696,5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0110060130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281,6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1 414,9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1 414,9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1 414,9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1 414,9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1 414,9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1 414,9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1 414,9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1 387,9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0110076490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1 387,9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5 911,4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5 255,4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5 055,4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"Вовлечение молодежи города Боготола в социальную практику"</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5 852,1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5 196,1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4 996,1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250,8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158,0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108,0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Премии и гранты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47,0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666,0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3 138,9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3 227,2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3 227,2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3 138,9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3 227,2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3 227,2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3 138,9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3 227,2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3 227,2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193,6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193,6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193,6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0510074560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0510074560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0510074560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364,7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905,2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05100S4560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05100S4560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05100S4560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"Патриотическое воспитание молодежи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0520062510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0520062510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0520062510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0520062510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0520062510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развитие системы патриотического воспитания,в рамках подпрограммы "Патриотическое воспитание молодежи города Боготола"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05200S4540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05200S4540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0707</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05200S4540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16 457,1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15 932,4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15 932,4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16 457,1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15 932,4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15 932,4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реализации муниципальной программы и прочие мероприятия муниципальной программы в области образования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16 457,1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15 932,4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15 932,4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13 994,7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13 648,7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13 648,7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13 475,8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13 129,9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13 129,9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13 475,8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13 129,9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13 129,9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488,8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488,8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0130060520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2 283,7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2 283,7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2 283,7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1 613,1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1 613,1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1 613,1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1 613,1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1 613,1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1 613,1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0130075520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0709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0130077440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39,1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КУЛЬТУРА, КИНЕМАТОГРАФИЯ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35 671,9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30 974,4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30 824,4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Культура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35 671,9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30 974,4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30 824,4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35 651,9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30 954,4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30 804,4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"Культурное наследие"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15 232,4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13 367,2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13 217,2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0310010490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1 493,5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0310010490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1 493,5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0310010490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1 493,5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7 874,1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7 691,2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7 641,2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7 874,1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7 691,2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7 641,2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7 874,1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7 691,2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7 641,2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0310060960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26,0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2 891,5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2 756,2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2 656,2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2 891,5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2 756,2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2 656,2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0310060980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2 891,5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2 756,2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2 656,2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0310074880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0310074880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0310074880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69,3</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2 763,5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03100L5190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03100L5190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03100L5190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03100S4880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03100S4880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03100S4880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"Поддержка досуга и народного творчества"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18 906,9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17 006,2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17 006,2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"Поддержка досуга и народного творчества"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0320010490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1 400,7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0320010490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1 400,7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0320010490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1 400,7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FA447B">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14 042,6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13 542,6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13 542,6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14 042,6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13 542,6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13 542,6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14 042,6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13 542,6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13 542,6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FA447B">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0320061220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FA447B">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0320075110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3 441,6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условий реализации программы и прочие мероприятия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0340061530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1 512,5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581,0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"Гражданское общество - открытый муниципалитет"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"Поддержка общественных объединений, социально орментированных некоммерческих организаций, инициативных граждан города Боготола в реализации гражданских инициатив"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11100S6400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11100S6400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0801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11100S6400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ЗДРАВООХРАНЕНИЕ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здравоохранения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115,5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"Вовлечение молодежи города Боготола в социальную практику"</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0510062240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Отдельные мероприятия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42,5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1380075550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1380075550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1380075550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13800S5550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13800S5550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0909</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13800S5550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СОЦИАЛЬНАЯ ПОЛИТИКА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24 518,6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22 878,8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22 778,8</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населения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3 628,4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3 518,4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жильем молодых семей"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3 518,4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09300L4970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3 518,4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09300L4970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3 518,4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09300L4970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3 518,4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828,1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728,1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799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Непрограммные расходы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6120000220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360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Охрана семьи и детства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20 890,2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20 890,2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жилыми помещениями детей-сирот и детей,оставшихся без попечения родителей, лиц из их числа"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0940000000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20 890,2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«Обеспечение жилыми помещениями детей-сирот и детей, оставшихся без попечения родителей, лиц из их числа» муниципальной программы города Боготола «Обеспечение доступным и комфортным жильем жителей города»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0940075870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20 890,2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0940075870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20 890,2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Бюджетные инвестиции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1004</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0940075870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20 890,2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22 050,7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ФИЗИЧЕСКАЯ КУЛЬТУРА И СПОРТ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17 268,8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13 215,1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12 965,1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Физическая культура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16 891,8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13 033,1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12 833,1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16 891,8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13 033,1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12 833,1</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массовой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4 079,9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2 661,2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2 661,2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356,4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0410061710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0410061710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819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0410061710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383,0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0410061720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2 247,4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0410061720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2 247,4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0410061720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2 247,4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1 893,0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1 893,0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237,4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0410074370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0410074370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0410074370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187,6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829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638,2</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Софинансирование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04100S4370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04100S4370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04100S4370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системы подготовки спортивного резерва"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12 811,9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10 371,9</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10 171,9</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0420010210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462,0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839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0420010480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205,8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Спортивная подготовка по олимпийским и неолимпийским видам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0420061910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9 387,3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7 970,4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7 770,4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0420061910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9 387,3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7 970,4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7 770,4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0420061910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9 387,3</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7 970,4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7 770,4</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0420067000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355,2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849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0420075110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2 401,6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"Развитие спорта высших достижений"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0430062010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0430062010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казенных учреждений</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117</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1105</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0430062010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377,0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182,0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132,0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Управление социальной защиты населения администрации города Боготола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49 818,5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49 524,5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49 224,5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СОЦИАЛЬНАЯ ПОЛИТИКА</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1000</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49 818,5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49 524,5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49 224,5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859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Пенсионное обеспечение</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"Социальная поддержка граждан"</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"Повышение качества жизни отдельных категорий граждан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муниципальной программы города Боготола "Социальная поддержка граждан"</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Публичные нормативные социальные выплаты гражданам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1001</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809,7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обслуживание населения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"Социальная поддержка граждан"</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"Повышение качества и доступности социальных услуг"</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0220000000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0220001510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869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0220001510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Субсидии бюджетным учреждениям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1002</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0220001510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37 945,1</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37 940,7</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населения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1 325,5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"Социальная поддержка граждан"</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1 325,5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771,5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"Повышение качества жизни отдельных категорий граждан "</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1 254,0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Предоставление отдельным категориям граждан адресной материальной помощи при посещении бань, в рамках подпрограммы "Повышение качества жизни отдельных категорий граждан" муниципальной программы города Боготола "Социальная поддержка населения"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1 254,0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Публичные нормативные социальные выплаты гражданам</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0210060720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310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1 241,5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1 000,0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700,0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879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0230006400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Социальное обеспечение и иные выплаты населению</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0230006400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882</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1003</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0230006400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320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71,5</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883</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Другие вопросы в области социальной политики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884</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Муниципальная программа города Боготола "Социальная поддержка граждан"</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0200000000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885</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0230000000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886</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0230075130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9 738,2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9 702,6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887</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0230075130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7 765,4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7 729,0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7 729,0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888</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Расходы на выплаты персоналу государственных (муниципальных) органов</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0230075130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120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7 765,4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7 729,0</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7 729,0</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889</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0230075130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200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1 972,8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1 973,6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1 973,6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890</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149</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1006</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0230075130</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240</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1 972,8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1 973,6</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1 973,6</w:t>
            </w:r>
          </w:p>
        </w:tc>
      </w:tr>
      <w:tr w:rsidR="00FA447B" w:rsidRPr="00FA447B" w:rsidTr="00FA447B">
        <w:tc>
          <w:tcPr>
            <w:tcW w:w="55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891</w:t>
            </w:r>
          </w:p>
        </w:tc>
        <w:tc>
          <w:tcPr>
            <w:tcW w:w="3520"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Условно утвержденные расходы</w:t>
            </w:r>
          </w:p>
        </w:tc>
        <w:tc>
          <w:tcPr>
            <w:tcW w:w="875"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811"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276"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5 671,4</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11 317,9</w:t>
            </w:r>
          </w:p>
        </w:tc>
      </w:tr>
      <w:tr w:rsidR="00FA447B" w:rsidRPr="00FA447B" w:rsidTr="00FA447B">
        <w:tc>
          <w:tcPr>
            <w:tcW w:w="557"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3520"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ВСЕГО:</w:t>
            </w:r>
          </w:p>
        </w:tc>
        <w:tc>
          <w:tcPr>
            <w:tcW w:w="875"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811"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276" w:type="dxa"/>
            <w:noWrap/>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6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 </w:t>
            </w:r>
          </w:p>
        </w:tc>
        <w:tc>
          <w:tcPr>
            <w:tcW w:w="1067"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670 763,2</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592 413,8</w:t>
            </w:r>
          </w:p>
        </w:tc>
        <w:tc>
          <w:tcPr>
            <w:tcW w:w="1134" w:type="dxa"/>
            <w:hideMark/>
          </w:tcPr>
          <w:p w:rsidR="00FA447B" w:rsidRPr="00FA447B" w:rsidRDefault="00FA447B" w:rsidP="00FA447B">
            <w:pPr>
              <w:rPr>
                <w:rFonts w:ascii="Times New Roman" w:hAnsi="Times New Roman" w:cs="Times New Roman"/>
                <w:sz w:val="20"/>
                <w:szCs w:val="20"/>
              </w:rPr>
            </w:pPr>
            <w:r w:rsidRPr="00FA447B">
              <w:rPr>
                <w:rFonts w:ascii="Times New Roman" w:hAnsi="Times New Roman" w:cs="Times New Roman"/>
                <w:sz w:val="20"/>
                <w:szCs w:val="20"/>
              </w:rPr>
              <w:t>592 329,9</w:t>
            </w:r>
          </w:p>
        </w:tc>
      </w:tr>
    </w:tbl>
    <w:p w:rsidR="00FA447B" w:rsidRPr="00FA447B" w:rsidRDefault="00FA447B" w:rsidP="00FA447B">
      <w:pPr>
        <w:spacing w:after="0" w:line="240" w:lineRule="auto"/>
        <w:rPr>
          <w:rFonts w:ascii="Times New Roman" w:hAnsi="Times New Roman" w:cs="Times New Roman"/>
          <w:sz w:val="24"/>
          <w:szCs w:val="24"/>
          <w:lang w:val="en-US"/>
        </w:rPr>
      </w:pPr>
    </w:p>
    <w:sectPr w:rsidR="00FA447B" w:rsidRPr="00FA447B" w:rsidSect="00FA447B">
      <w:pgSz w:w="11909" w:h="16838" w:code="9"/>
      <w:pgMar w:top="568" w:right="569" w:bottom="568" w:left="56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FA447B"/>
    <w:rsid w:val="00254CC1"/>
    <w:rsid w:val="00311380"/>
    <w:rsid w:val="006050D8"/>
    <w:rsid w:val="00637F15"/>
    <w:rsid w:val="00655E1B"/>
    <w:rsid w:val="00845A1D"/>
    <w:rsid w:val="00A415F9"/>
    <w:rsid w:val="00BE2AF9"/>
    <w:rsid w:val="00E05832"/>
    <w:rsid w:val="00E64234"/>
    <w:rsid w:val="00FA4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447B"/>
    <w:rPr>
      <w:color w:val="0000FF"/>
      <w:u w:val="single"/>
    </w:rPr>
  </w:style>
  <w:style w:type="character" w:styleId="a4">
    <w:name w:val="FollowedHyperlink"/>
    <w:basedOn w:val="a0"/>
    <w:uiPriority w:val="99"/>
    <w:semiHidden/>
    <w:unhideWhenUsed/>
    <w:rsid w:val="00FA447B"/>
    <w:rPr>
      <w:color w:val="800080"/>
      <w:u w:val="single"/>
    </w:rPr>
  </w:style>
  <w:style w:type="paragraph" w:customStyle="1" w:styleId="xl65">
    <w:name w:val="xl65"/>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3">
    <w:name w:val="xl73"/>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5">
    <w:name w:val="xl75"/>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8">
    <w:name w:val="xl78"/>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9">
    <w:name w:val="xl79"/>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0">
    <w:name w:val="xl80"/>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81">
    <w:name w:val="xl81"/>
    <w:basedOn w:val="a"/>
    <w:rsid w:val="00FA4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2">
    <w:name w:val="xl82"/>
    <w:basedOn w:val="a"/>
    <w:rsid w:val="00FA44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table" w:styleId="a5">
    <w:name w:val="Table Grid"/>
    <w:basedOn w:val="a1"/>
    <w:uiPriority w:val="59"/>
    <w:rsid w:val="00FA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119817">
      <w:bodyDiv w:val="1"/>
      <w:marLeft w:val="0"/>
      <w:marRight w:val="0"/>
      <w:marTop w:val="0"/>
      <w:marBottom w:val="0"/>
      <w:divBdr>
        <w:top w:val="none" w:sz="0" w:space="0" w:color="auto"/>
        <w:left w:val="none" w:sz="0" w:space="0" w:color="auto"/>
        <w:bottom w:val="none" w:sz="0" w:space="0" w:color="auto"/>
        <w:right w:val="none" w:sz="0" w:space="0" w:color="auto"/>
      </w:divBdr>
    </w:div>
    <w:div w:id="1787191962">
      <w:bodyDiv w:val="1"/>
      <w:marLeft w:val="0"/>
      <w:marRight w:val="0"/>
      <w:marTop w:val="0"/>
      <w:marBottom w:val="0"/>
      <w:divBdr>
        <w:top w:val="none" w:sz="0" w:space="0" w:color="auto"/>
        <w:left w:val="none" w:sz="0" w:space="0" w:color="auto"/>
        <w:bottom w:val="none" w:sz="0" w:space="0" w:color="auto"/>
        <w:right w:val="none" w:sz="0" w:space="0" w:color="auto"/>
      </w:divBdr>
    </w:div>
    <w:div w:id="20737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24675</Words>
  <Characters>140653</Characters>
  <Application>Microsoft Office Word</Application>
  <DocSecurity>0</DocSecurity>
  <Lines>1172</Lines>
  <Paragraphs>329</Paragraphs>
  <ScaleCrop>false</ScaleCrop>
  <Company/>
  <LinksUpToDate>false</LinksUpToDate>
  <CharactersWithSpaces>164999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5</cp:revision>
  <dcterms:created xsi:type="dcterms:W3CDTF">2019-05-13T01:06:00Z</dcterms:created>
  <dcterms:modified xsi:type="dcterms:W3CDTF">2019-05-21T09:26:00Z</dcterms:modified>
</cp:coreProperties>
</file>