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91"/>
        <w:gridCol w:w="3615"/>
        <w:gridCol w:w="1366"/>
        <w:gridCol w:w="1290"/>
        <w:gridCol w:w="1254"/>
        <w:gridCol w:w="1339"/>
      </w:tblGrid>
      <w:tr w:rsidR="005A75F7" w:rsidRPr="005A75F7" w:rsidTr="005A75F7">
        <w:trPr>
          <w:trHeight w:val="286"/>
        </w:trPr>
        <w:tc>
          <w:tcPr>
            <w:tcW w:w="9355" w:type="dxa"/>
            <w:gridSpan w:val="6"/>
            <w:tcBorders>
              <w:top w:val="nil"/>
              <w:left w:val="nil"/>
              <w:bottom w:val="nil"/>
              <w:right w:val="nil"/>
            </w:tcBorders>
            <w:hideMark/>
          </w:tcPr>
          <w:p w:rsidR="005A75F7" w:rsidRPr="005A75F7" w:rsidRDefault="005A75F7" w:rsidP="005A75F7">
            <w:pPr>
              <w:jc w:val="right"/>
            </w:pPr>
            <w:bookmarkStart w:id="0" w:name="RANGE!A7:F74"/>
            <w:r w:rsidRPr="005A75F7">
              <w:t>Приложение № 6</w:t>
            </w:r>
            <w:bookmarkEnd w:id="0"/>
          </w:p>
        </w:tc>
      </w:tr>
      <w:tr w:rsidR="005A75F7" w:rsidRPr="005A75F7" w:rsidTr="004A6C8B">
        <w:trPr>
          <w:trHeight w:val="345"/>
        </w:trPr>
        <w:tc>
          <w:tcPr>
            <w:tcW w:w="9355" w:type="dxa"/>
            <w:gridSpan w:val="6"/>
            <w:tcBorders>
              <w:top w:val="nil"/>
              <w:left w:val="nil"/>
              <w:bottom w:val="nil"/>
              <w:right w:val="nil"/>
            </w:tcBorders>
            <w:noWrap/>
            <w:hideMark/>
          </w:tcPr>
          <w:p w:rsidR="005A75F7" w:rsidRPr="005A75F7" w:rsidRDefault="005A75F7" w:rsidP="005A75F7">
            <w:pPr>
              <w:jc w:val="right"/>
            </w:pPr>
            <w:r w:rsidRPr="005A75F7">
              <w:t xml:space="preserve">к решению </w:t>
            </w:r>
            <w:proofErr w:type="spellStart"/>
            <w:r w:rsidRPr="005A75F7">
              <w:t>Боготольского</w:t>
            </w:r>
            <w:proofErr w:type="spellEnd"/>
          </w:p>
        </w:tc>
      </w:tr>
      <w:tr w:rsidR="005A75F7" w:rsidRPr="005A75F7" w:rsidTr="0050340D">
        <w:trPr>
          <w:trHeight w:val="330"/>
        </w:trPr>
        <w:tc>
          <w:tcPr>
            <w:tcW w:w="9355" w:type="dxa"/>
            <w:gridSpan w:val="6"/>
            <w:tcBorders>
              <w:top w:val="nil"/>
              <w:left w:val="nil"/>
              <w:bottom w:val="nil"/>
              <w:right w:val="nil"/>
            </w:tcBorders>
            <w:hideMark/>
          </w:tcPr>
          <w:p w:rsidR="005A75F7" w:rsidRPr="005A75F7" w:rsidRDefault="005A75F7" w:rsidP="005A75F7">
            <w:pPr>
              <w:jc w:val="right"/>
            </w:pPr>
            <w:r w:rsidRPr="005A75F7">
              <w:t>городског</w:t>
            </w:r>
            <w:r>
              <w:t xml:space="preserve">о Совета депутатов от </w:t>
            </w:r>
            <w:r w:rsidRPr="005A75F7">
              <w:t>08.06.2021 № 3-41</w:t>
            </w:r>
          </w:p>
        </w:tc>
      </w:tr>
      <w:tr w:rsidR="005A75F7" w:rsidRPr="005A75F7" w:rsidTr="00871A4F">
        <w:trPr>
          <w:trHeight w:val="840"/>
        </w:trPr>
        <w:tc>
          <w:tcPr>
            <w:tcW w:w="9355" w:type="dxa"/>
            <w:gridSpan w:val="6"/>
            <w:tcBorders>
              <w:top w:val="nil"/>
              <w:left w:val="nil"/>
              <w:bottom w:val="nil"/>
              <w:right w:val="nil"/>
            </w:tcBorders>
            <w:hideMark/>
          </w:tcPr>
          <w:p w:rsidR="005A75F7" w:rsidRPr="005A75F7" w:rsidRDefault="005A75F7" w:rsidP="005A75F7">
            <w:r w:rsidRPr="005A75F7">
              <w:t xml:space="preserve">Перечень  межбюджетных трансфертов из краевого бюджета бюджету города Боготола за 2020 год                                                                           </w:t>
            </w:r>
          </w:p>
        </w:tc>
        <w:bookmarkStart w:id="1" w:name="_GoBack"/>
        <w:bookmarkEnd w:id="1"/>
      </w:tr>
      <w:tr w:rsidR="005A75F7" w:rsidRPr="005A75F7" w:rsidTr="005A75F7">
        <w:trPr>
          <w:trHeight w:val="348"/>
        </w:trPr>
        <w:tc>
          <w:tcPr>
            <w:tcW w:w="9355" w:type="dxa"/>
            <w:gridSpan w:val="6"/>
            <w:tcBorders>
              <w:top w:val="nil"/>
              <w:left w:val="nil"/>
              <w:bottom w:val="single" w:sz="4" w:space="0" w:color="auto"/>
              <w:right w:val="nil"/>
            </w:tcBorders>
            <w:hideMark/>
          </w:tcPr>
          <w:p w:rsidR="005A75F7" w:rsidRPr="005A75F7" w:rsidRDefault="005A75F7" w:rsidP="005A75F7">
            <w:pPr>
              <w:jc w:val="right"/>
            </w:pPr>
            <w:r w:rsidRPr="005A75F7">
              <w:t>(тыс. рублей)</w:t>
            </w:r>
          </w:p>
        </w:tc>
      </w:tr>
      <w:tr w:rsidR="005A75F7" w:rsidRPr="005A75F7" w:rsidTr="005A75F7">
        <w:trPr>
          <w:trHeight w:val="324"/>
        </w:trPr>
        <w:tc>
          <w:tcPr>
            <w:tcW w:w="491" w:type="dxa"/>
            <w:vMerge w:val="restart"/>
            <w:tcBorders>
              <w:top w:val="single" w:sz="4" w:space="0" w:color="auto"/>
            </w:tcBorders>
            <w:textDirection w:val="btLr"/>
            <w:hideMark/>
          </w:tcPr>
          <w:p w:rsidR="005A75F7" w:rsidRPr="005A75F7" w:rsidRDefault="005A75F7" w:rsidP="005A75F7">
            <w:r w:rsidRPr="005A75F7">
              <w:t>№ строки</w:t>
            </w:r>
          </w:p>
        </w:tc>
        <w:tc>
          <w:tcPr>
            <w:tcW w:w="3615" w:type="dxa"/>
            <w:vMerge w:val="restart"/>
            <w:tcBorders>
              <w:top w:val="single" w:sz="4" w:space="0" w:color="auto"/>
            </w:tcBorders>
            <w:hideMark/>
          </w:tcPr>
          <w:p w:rsidR="005A75F7" w:rsidRPr="005A75F7" w:rsidRDefault="005A75F7" w:rsidP="005A75F7">
            <w:r w:rsidRPr="005A75F7">
              <w:t>Наименование</w:t>
            </w:r>
          </w:p>
        </w:tc>
        <w:tc>
          <w:tcPr>
            <w:tcW w:w="5249" w:type="dxa"/>
            <w:gridSpan w:val="4"/>
            <w:tcBorders>
              <w:top w:val="single" w:sz="4" w:space="0" w:color="auto"/>
            </w:tcBorders>
            <w:hideMark/>
          </w:tcPr>
          <w:p w:rsidR="005A75F7" w:rsidRPr="005A75F7" w:rsidRDefault="005A75F7" w:rsidP="005A75F7">
            <w:r w:rsidRPr="005A75F7">
              <w:t>2020год</w:t>
            </w:r>
          </w:p>
        </w:tc>
      </w:tr>
      <w:tr w:rsidR="005A75F7" w:rsidRPr="005A75F7" w:rsidTr="005A75F7">
        <w:trPr>
          <w:trHeight w:val="1332"/>
        </w:trPr>
        <w:tc>
          <w:tcPr>
            <w:tcW w:w="491" w:type="dxa"/>
            <w:vMerge/>
            <w:hideMark/>
          </w:tcPr>
          <w:p w:rsidR="005A75F7" w:rsidRPr="005A75F7" w:rsidRDefault="005A75F7"/>
        </w:tc>
        <w:tc>
          <w:tcPr>
            <w:tcW w:w="3615" w:type="dxa"/>
            <w:vMerge/>
            <w:hideMark/>
          </w:tcPr>
          <w:p w:rsidR="005A75F7" w:rsidRPr="005A75F7" w:rsidRDefault="005A75F7"/>
        </w:tc>
        <w:tc>
          <w:tcPr>
            <w:tcW w:w="1366" w:type="dxa"/>
            <w:hideMark/>
          </w:tcPr>
          <w:p w:rsidR="005A75F7" w:rsidRPr="005A75F7" w:rsidRDefault="005A75F7" w:rsidP="005A75F7">
            <w:r w:rsidRPr="005A75F7">
              <w:t>Утверждено Решением о бюджете</w:t>
            </w:r>
          </w:p>
        </w:tc>
        <w:tc>
          <w:tcPr>
            <w:tcW w:w="1290" w:type="dxa"/>
            <w:hideMark/>
          </w:tcPr>
          <w:p w:rsidR="005A75F7" w:rsidRPr="005A75F7" w:rsidRDefault="005A75F7" w:rsidP="005A75F7">
            <w:r w:rsidRPr="005A75F7">
              <w:t>Бюджетная роспись с учетом изменений</w:t>
            </w:r>
          </w:p>
        </w:tc>
        <w:tc>
          <w:tcPr>
            <w:tcW w:w="1254" w:type="dxa"/>
            <w:hideMark/>
          </w:tcPr>
          <w:p w:rsidR="005A75F7" w:rsidRPr="005A75F7" w:rsidRDefault="005A75F7" w:rsidP="005A75F7">
            <w:r w:rsidRPr="005A75F7">
              <w:t>Исполнено</w:t>
            </w:r>
          </w:p>
        </w:tc>
        <w:tc>
          <w:tcPr>
            <w:tcW w:w="1339" w:type="dxa"/>
            <w:hideMark/>
          </w:tcPr>
          <w:p w:rsidR="005A75F7" w:rsidRPr="005A75F7" w:rsidRDefault="005A75F7" w:rsidP="005A75F7">
            <w:r w:rsidRPr="005A75F7">
              <w:t>процент исполнения</w:t>
            </w:r>
          </w:p>
        </w:tc>
      </w:tr>
      <w:tr w:rsidR="005A75F7" w:rsidRPr="005A75F7" w:rsidTr="005A75F7">
        <w:trPr>
          <w:trHeight w:val="315"/>
        </w:trPr>
        <w:tc>
          <w:tcPr>
            <w:tcW w:w="491" w:type="dxa"/>
            <w:hideMark/>
          </w:tcPr>
          <w:p w:rsidR="005A75F7" w:rsidRPr="005A75F7" w:rsidRDefault="005A75F7">
            <w:r w:rsidRPr="005A75F7">
              <w:t> </w:t>
            </w:r>
          </w:p>
        </w:tc>
        <w:tc>
          <w:tcPr>
            <w:tcW w:w="3615" w:type="dxa"/>
            <w:hideMark/>
          </w:tcPr>
          <w:p w:rsidR="005A75F7" w:rsidRPr="005A75F7" w:rsidRDefault="005A75F7" w:rsidP="005A75F7">
            <w:r w:rsidRPr="005A75F7">
              <w:t>1</w:t>
            </w:r>
          </w:p>
        </w:tc>
        <w:tc>
          <w:tcPr>
            <w:tcW w:w="1366" w:type="dxa"/>
            <w:hideMark/>
          </w:tcPr>
          <w:p w:rsidR="005A75F7" w:rsidRPr="005A75F7" w:rsidRDefault="005A75F7" w:rsidP="005A75F7">
            <w:r w:rsidRPr="005A75F7">
              <w:t>2</w:t>
            </w:r>
          </w:p>
        </w:tc>
        <w:tc>
          <w:tcPr>
            <w:tcW w:w="1290" w:type="dxa"/>
            <w:hideMark/>
          </w:tcPr>
          <w:p w:rsidR="005A75F7" w:rsidRPr="005A75F7" w:rsidRDefault="005A75F7" w:rsidP="005A75F7">
            <w:r w:rsidRPr="005A75F7">
              <w:t>3</w:t>
            </w:r>
          </w:p>
        </w:tc>
        <w:tc>
          <w:tcPr>
            <w:tcW w:w="1254" w:type="dxa"/>
            <w:hideMark/>
          </w:tcPr>
          <w:p w:rsidR="005A75F7" w:rsidRPr="005A75F7" w:rsidRDefault="005A75F7" w:rsidP="005A75F7">
            <w:r w:rsidRPr="005A75F7">
              <w:t>4</w:t>
            </w:r>
          </w:p>
        </w:tc>
        <w:tc>
          <w:tcPr>
            <w:tcW w:w="1339" w:type="dxa"/>
            <w:noWrap/>
            <w:hideMark/>
          </w:tcPr>
          <w:p w:rsidR="005A75F7" w:rsidRPr="005A75F7" w:rsidRDefault="005A75F7" w:rsidP="005A75F7">
            <w:r w:rsidRPr="005A75F7">
              <w:t>5</w:t>
            </w:r>
          </w:p>
        </w:tc>
      </w:tr>
      <w:tr w:rsidR="005A75F7" w:rsidRPr="005A75F7" w:rsidTr="005A75F7">
        <w:trPr>
          <w:trHeight w:val="315"/>
        </w:trPr>
        <w:tc>
          <w:tcPr>
            <w:tcW w:w="491" w:type="dxa"/>
            <w:hideMark/>
          </w:tcPr>
          <w:p w:rsidR="005A75F7" w:rsidRPr="005A75F7" w:rsidRDefault="005A75F7" w:rsidP="005A75F7">
            <w:r w:rsidRPr="005A75F7">
              <w:t>1</w:t>
            </w:r>
          </w:p>
        </w:tc>
        <w:tc>
          <w:tcPr>
            <w:tcW w:w="3615" w:type="dxa"/>
            <w:hideMark/>
          </w:tcPr>
          <w:p w:rsidR="005A75F7" w:rsidRPr="005A75F7" w:rsidRDefault="005A75F7">
            <w:pPr>
              <w:rPr>
                <w:b/>
                <w:bCs/>
              </w:rPr>
            </w:pPr>
            <w:r w:rsidRPr="005A75F7">
              <w:rPr>
                <w:b/>
                <w:bCs/>
              </w:rPr>
              <w:t>БЕЗВОЗМЕЗДНЫЕ ПОСТУПЛЕНИЯ</w:t>
            </w:r>
          </w:p>
        </w:tc>
        <w:tc>
          <w:tcPr>
            <w:tcW w:w="1366" w:type="dxa"/>
            <w:hideMark/>
          </w:tcPr>
          <w:p w:rsidR="005A75F7" w:rsidRPr="005A75F7" w:rsidRDefault="005A75F7" w:rsidP="005A75F7">
            <w:pPr>
              <w:rPr>
                <w:b/>
                <w:bCs/>
              </w:rPr>
            </w:pPr>
            <w:r w:rsidRPr="005A75F7">
              <w:rPr>
                <w:b/>
                <w:bCs/>
              </w:rPr>
              <w:t>477 082,5</w:t>
            </w:r>
          </w:p>
        </w:tc>
        <w:tc>
          <w:tcPr>
            <w:tcW w:w="1290" w:type="dxa"/>
            <w:hideMark/>
          </w:tcPr>
          <w:p w:rsidR="005A75F7" w:rsidRPr="005A75F7" w:rsidRDefault="005A75F7" w:rsidP="005A75F7">
            <w:pPr>
              <w:rPr>
                <w:b/>
                <w:bCs/>
              </w:rPr>
            </w:pPr>
            <w:r w:rsidRPr="005A75F7">
              <w:rPr>
                <w:b/>
                <w:bCs/>
              </w:rPr>
              <w:t>604 382,7</w:t>
            </w:r>
          </w:p>
        </w:tc>
        <w:tc>
          <w:tcPr>
            <w:tcW w:w="1254" w:type="dxa"/>
            <w:hideMark/>
          </w:tcPr>
          <w:p w:rsidR="005A75F7" w:rsidRPr="005A75F7" w:rsidRDefault="005A75F7" w:rsidP="005A75F7">
            <w:pPr>
              <w:rPr>
                <w:b/>
                <w:bCs/>
              </w:rPr>
            </w:pPr>
            <w:r w:rsidRPr="005A75F7">
              <w:rPr>
                <w:b/>
                <w:bCs/>
              </w:rPr>
              <w:t>589 953,2</w:t>
            </w:r>
          </w:p>
        </w:tc>
        <w:tc>
          <w:tcPr>
            <w:tcW w:w="1339" w:type="dxa"/>
            <w:noWrap/>
            <w:hideMark/>
          </w:tcPr>
          <w:p w:rsidR="005A75F7" w:rsidRPr="005A75F7" w:rsidRDefault="005A75F7" w:rsidP="005A75F7">
            <w:pPr>
              <w:rPr>
                <w:b/>
                <w:bCs/>
              </w:rPr>
            </w:pPr>
            <w:r w:rsidRPr="005A75F7">
              <w:rPr>
                <w:b/>
                <w:bCs/>
              </w:rPr>
              <w:t>97,7</w:t>
            </w:r>
          </w:p>
        </w:tc>
      </w:tr>
      <w:tr w:rsidR="005A75F7" w:rsidRPr="005A75F7" w:rsidTr="005A75F7">
        <w:trPr>
          <w:trHeight w:val="315"/>
        </w:trPr>
        <w:tc>
          <w:tcPr>
            <w:tcW w:w="491" w:type="dxa"/>
            <w:hideMark/>
          </w:tcPr>
          <w:p w:rsidR="005A75F7" w:rsidRPr="005A75F7" w:rsidRDefault="005A75F7" w:rsidP="005A75F7">
            <w:r w:rsidRPr="005A75F7">
              <w:t>2</w:t>
            </w:r>
          </w:p>
        </w:tc>
        <w:tc>
          <w:tcPr>
            <w:tcW w:w="3615" w:type="dxa"/>
            <w:hideMark/>
          </w:tcPr>
          <w:p w:rsidR="005A75F7" w:rsidRPr="005A75F7" w:rsidRDefault="005A75F7">
            <w:pPr>
              <w:rPr>
                <w:b/>
                <w:bCs/>
              </w:rPr>
            </w:pPr>
            <w:r w:rsidRPr="005A75F7">
              <w:rPr>
                <w:b/>
                <w:bCs/>
              </w:rPr>
              <w:t xml:space="preserve"> ДОТАЦИИ БЮДЖЕТАМ  МУНИЦИПАЛЬНЫХ ОБРАЗОВАНИЙ </w:t>
            </w:r>
          </w:p>
        </w:tc>
        <w:tc>
          <w:tcPr>
            <w:tcW w:w="1366" w:type="dxa"/>
            <w:noWrap/>
            <w:hideMark/>
          </w:tcPr>
          <w:p w:rsidR="005A75F7" w:rsidRPr="005A75F7" w:rsidRDefault="005A75F7" w:rsidP="005A75F7">
            <w:pPr>
              <w:rPr>
                <w:b/>
                <w:bCs/>
              </w:rPr>
            </w:pPr>
            <w:r w:rsidRPr="005A75F7">
              <w:rPr>
                <w:b/>
                <w:bCs/>
              </w:rPr>
              <w:t>155 232,0</w:t>
            </w:r>
          </w:p>
        </w:tc>
        <w:tc>
          <w:tcPr>
            <w:tcW w:w="1290" w:type="dxa"/>
            <w:noWrap/>
            <w:hideMark/>
          </w:tcPr>
          <w:p w:rsidR="005A75F7" w:rsidRPr="005A75F7" w:rsidRDefault="005A75F7" w:rsidP="005A75F7">
            <w:pPr>
              <w:rPr>
                <w:b/>
                <w:bCs/>
              </w:rPr>
            </w:pPr>
            <w:r w:rsidRPr="005A75F7">
              <w:rPr>
                <w:b/>
                <w:bCs/>
              </w:rPr>
              <w:t>164 350,5</w:t>
            </w:r>
          </w:p>
        </w:tc>
        <w:tc>
          <w:tcPr>
            <w:tcW w:w="1254" w:type="dxa"/>
            <w:noWrap/>
            <w:hideMark/>
          </w:tcPr>
          <w:p w:rsidR="005A75F7" w:rsidRPr="005A75F7" w:rsidRDefault="005A75F7" w:rsidP="005A75F7">
            <w:pPr>
              <w:rPr>
                <w:b/>
                <w:bCs/>
              </w:rPr>
            </w:pPr>
            <w:r w:rsidRPr="005A75F7">
              <w:rPr>
                <w:b/>
                <w:bCs/>
              </w:rPr>
              <w:t>164 350,5</w:t>
            </w:r>
          </w:p>
        </w:tc>
        <w:tc>
          <w:tcPr>
            <w:tcW w:w="1339" w:type="dxa"/>
            <w:noWrap/>
            <w:hideMark/>
          </w:tcPr>
          <w:p w:rsidR="005A75F7" w:rsidRPr="005A75F7" w:rsidRDefault="005A75F7" w:rsidP="005A75F7">
            <w:pPr>
              <w:rPr>
                <w:b/>
                <w:bCs/>
              </w:rPr>
            </w:pPr>
            <w:r w:rsidRPr="005A75F7">
              <w:rPr>
                <w:b/>
                <w:bCs/>
              </w:rPr>
              <w:t>100,0</w:t>
            </w:r>
          </w:p>
        </w:tc>
      </w:tr>
      <w:tr w:rsidR="005A75F7" w:rsidRPr="005A75F7" w:rsidTr="005A75F7">
        <w:trPr>
          <w:trHeight w:val="624"/>
        </w:trPr>
        <w:tc>
          <w:tcPr>
            <w:tcW w:w="491" w:type="dxa"/>
            <w:hideMark/>
          </w:tcPr>
          <w:p w:rsidR="005A75F7" w:rsidRPr="005A75F7" w:rsidRDefault="005A75F7" w:rsidP="005A75F7">
            <w:r w:rsidRPr="005A75F7">
              <w:t>3</w:t>
            </w:r>
          </w:p>
        </w:tc>
        <w:tc>
          <w:tcPr>
            <w:tcW w:w="3615" w:type="dxa"/>
            <w:hideMark/>
          </w:tcPr>
          <w:p w:rsidR="005A75F7" w:rsidRPr="005A75F7" w:rsidRDefault="005A75F7">
            <w:r w:rsidRPr="005A75F7">
              <w:t xml:space="preserve"> Дотации на выравнивание бюджетной обеспеченности муниципальных районов (городских округов) </w:t>
            </w:r>
          </w:p>
        </w:tc>
        <w:tc>
          <w:tcPr>
            <w:tcW w:w="1366" w:type="dxa"/>
            <w:noWrap/>
            <w:hideMark/>
          </w:tcPr>
          <w:p w:rsidR="005A75F7" w:rsidRPr="005A75F7" w:rsidRDefault="005A75F7" w:rsidP="005A75F7">
            <w:r w:rsidRPr="005A75F7">
              <w:t>76 625,0</w:t>
            </w:r>
          </w:p>
        </w:tc>
        <w:tc>
          <w:tcPr>
            <w:tcW w:w="1290" w:type="dxa"/>
            <w:noWrap/>
            <w:hideMark/>
          </w:tcPr>
          <w:p w:rsidR="005A75F7" w:rsidRPr="005A75F7" w:rsidRDefault="005A75F7" w:rsidP="005A75F7">
            <w:r w:rsidRPr="005A75F7">
              <w:t>76 625,0</w:t>
            </w:r>
          </w:p>
        </w:tc>
        <w:tc>
          <w:tcPr>
            <w:tcW w:w="1254" w:type="dxa"/>
            <w:noWrap/>
            <w:hideMark/>
          </w:tcPr>
          <w:p w:rsidR="005A75F7" w:rsidRPr="005A75F7" w:rsidRDefault="005A75F7" w:rsidP="005A75F7">
            <w:r w:rsidRPr="005A75F7">
              <w:t>76 625,0</w:t>
            </w:r>
          </w:p>
        </w:tc>
        <w:tc>
          <w:tcPr>
            <w:tcW w:w="1339" w:type="dxa"/>
            <w:noWrap/>
            <w:hideMark/>
          </w:tcPr>
          <w:p w:rsidR="005A75F7" w:rsidRPr="005A75F7" w:rsidRDefault="005A75F7" w:rsidP="005A75F7">
            <w:r w:rsidRPr="005A75F7">
              <w:t>100,0</w:t>
            </w:r>
          </w:p>
        </w:tc>
      </w:tr>
      <w:tr w:rsidR="005A75F7" w:rsidRPr="005A75F7" w:rsidTr="005A75F7">
        <w:trPr>
          <w:trHeight w:val="936"/>
        </w:trPr>
        <w:tc>
          <w:tcPr>
            <w:tcW w:w="491" w:type="dxa"/>
            <w:hideMark/>
          </w:tcPr>
          <w:p w:rsidR="005A75F7" w:rsidRPr="005A75F7" w:rsidRDefault="005A75F7" w:rsidP="005A75F7">
            <w:r w:rsidRPr="005A75F7">
              <w:t>4</w:t>
            </w:r>
          </w:p>
        </w:tc>
        <w:tc>
          <w:tcPr>
            <w:tcW w:w="3615" w:type="dxa"/>
            <w:hideMark/>
          </w:tcPr>
          <w:p w:rsidR="005A75F7" w:rsidRPr="005A75F7" w:rsidRDefault="005A75F7">
            <w:r w:rsidRPr="005A75F7">
              <w:t>Дотации бюджетам муниципальных образований края на частичную компенсацию расходов на оплату труда работников муниципальных учреждений</w:t>
            </w:r>
          </w:p>
        </w:tc>
        <w:tc>
          <w:tcPr>
            <w:tcW w:w="1366" w:type="dxa"/>
            <w:noWrap/>
            <w:hideMark/>
          </w:tcPr>
          <w:p w:rsidR="005A75F7" w:rsidRPr="005A75F7" w:rsidRDefault="005A75F7" w:rsidP="005A75F7">
            <w:r w:rsidRPr="005A75F7">
              <w:t>31 530,0</w:t>
            </w:r>
          </w:p>
        </w:tc>
        <w:tc>
          <w:tcPr>
            <w:tcW w:w="1290" w:type="dxa"/>
            <w:noWrap/>
            <w:hideMark/>
          </w:tcPr>
          <w:p w:rsidR="005A75F7" w:rsidRPr="005A75F7" w:rsidRDefault="005A75F7" w:rsidP="005A75F7">
            <w:r w:rsidRPr="005A75F7">
              <w:t>31 530,0</w:t>
            </w:r>
          </w:p>
        </w:tc>
        <w:tc>
          <w:tcPr>
            <w:tcW w:w="1254" w:type="dxa"/>
            <w:noWrap/>
            <w:hideMark/>
          </w:tcPr>
          <w:p w:rsidR="005A75F7" w:rsidRPr="005A75F7" w:rsidRDefault="005A75F7" w:rsidP="005A75F7">
            <w:r w:rsidRPr="005A75F7">
              <w:t>31 530,0</w:t>
            </w:r>
          </w:p>
        </w:tc>
        <w:tc>
          <w:tcPr>
            <w:tcW w:w="1339" w:type="dxa"/>
            <w:noWrap/>
            <w:hideMark/>
          </w:tcPr>
          <w:p w:rsidR="005A75F7" w:rsidRPr="005A75F7" w:rsidRDefault="005A75F7" w:rsidP="005A75F7">
            <w:r w:rsidRPr="005A75F7">
              <w:t>100,0</w:t>
            </w:r>
          </w:p>
        </w:tc>
      </w:tr>
      <w:tr w:rsidR="005A75F7" w:rsidRPr="005A75F7" w:rsidTr="005A75F7">
        <w:trPr>
          <w:trHeight w:val="936"/>
        </w:trPr>
        <w:tc>
          <w:tcPr>
            <w:tcW w:w="491" w:type="dxa"/>
            <w:hideMark/>
          </w:tcPr>
          <w:p w:rsidR="005A75F7" w:rsidRPr="005A75F7" w:rsidRDefault="005A75F7" w:rsidP="005A75F7">
            <w:r w:rsidRPr="005A75F7">
              <w:t>5</w:t>
            </w:r>
          </w:p>
        </w:tc>
        <w:tc>
          <w:tcPr>
            <w:tcW w:w="3615" w:type="dxa"/>
            <w:hideMark/>
          </w:tcPr>
          <w:p w:rsidR="005A75F7" w:rsidRPr="005A75F7" w:rsidRDefault="005A75F7">
            <w:r w:rsidRPr="005A75F7">
              <w:t xml:space="preserve">Дотации бюджетам муниципальных образований края на поддержку мер по обеспечению сбалансированности бюджетов муниципальных образований края </w:t>
            </w:r>
          </w:p>
        </w:tc>
        <w:tc>
          <w:tcPr>
            <w:tcW w:w="1366" w:type="dxa"/>
            <w:noWrap/>
            <w:hideMark/>
          </w:tcPr>
          <w:p w:rsidR="005A75F7" w:rsidRPr="005A75F7" w:rsidRDefault="005A75F7" w:rsidP="005A75F7">
            <w:r w:rsidRPr="005A75F7">
              <w:t>47 077,0</w:t>
            </w:r>
          </w:p>
        </w:tc>
        <w:tc>
          <w:tcPr>
            <w:tcW w:w="1290" w:type="dxa"/>
            <w:noWrap/>
            <w:hideMark/>
          </w:tcPr>
          <w:p w:rsidR="005A75F7" w:rsidRPr="005A75F7" w:rsidRDefault="005A75F7" w:rsidP="005A75F7">
            <w:r w:rsidRPr="005A75F7">
              <w:t>56 195,5</w:t>
            </w:r>
          </w:p>
        </w:tc>
        <w:tc>
          <w:tcPr>
            <w:tcW w:w="1254" w:type="dxa"/>
            <w:noWrap/>
            <w:hideMark/>
          </w:tcPr>
          <w:p w:rsidR="005A75F7" w:rsidRPr="005A75F7" w:rsidRDefault="005A75F7" w:rsidP="005A75F7">
            <w:r w:rsidRPr="005A75F7">
              <w:t>56 195,5</w:t>
            </w:r>
          </w:p>
        </w:tc>
        <w:tc>
          <w:tcPr>
            <w:tcW w:w="1339" w:type="dxa"/>
            <w:noWrap/>
            <w:hideMark/>
          </w:tcPr>
          <w:p w:rsidR="005A75F7" w:rsidRPr="005A75F7" w:rsidRDefault="005A75F7" w:rsidP="005A75F7">
            <w:r w:rsidRPr="005A75F7">
              <w:t>100,0</w:t>
            </w:r>
          </w:p>
        </w:tc>
      </w:tr>
      <w:tr w:rsidR="005A75F7" w:rsidRPr="005A75F7" w:rsidTr="005A75F7">
        <w:trPr>
          <w:trHeight w:val="312"/>
        </w:trPr>
        <w:tc>
          <w:tcPr>
            <w:tcW w:w="491" w:type="dxa"/>
            <w:hideMark/>
          </w:tcPr>
          <w:p w:rsidR="005A75F7" w:rsidRPr="005A75F7" w:rsidRDefault="005A75F7" w:rsidP="005A75F7">
            <w:r w:rsidRPr="005A75F7">
              <w:t>6</w:t>
            </w:r>
          </w:p>
        </w:tc>
        <w:tc>
          <w:tcPr>
            <w:tcW w:w="3615" w:type="dxa"/>
            <w:hideMark/>
          </w:tcPr>
          <w:p w:rsidR="005A75F7" w:rsidRPr="005A75F7" w:rsidRDefault="005A75F7">
            <w:pPr>
              <w:rPr>
                <w:b/>
                <w:bCs/>
              </w:rPr>
            </w:pPr>
            <w:r w:rsidRPr="005A75F7">
              <w:rPr>
                <w:b/>
                <w:bCs/>
              </w:rPr>
              <w:t>ИНЫЕ  МЕЖБЮДЖЕТНЫЕ ТРАНСФЕРТЫ</w:t>
            </w:r>
          </w:p>
        </w:tc>
        <w:tc>
          <w:tcPr>
            <w:tcW w:w="1366" w:type="dxa"/>
            <w:noWrap/>
            <w:hideMark/>
          </w:tcPr>
          <w:p w:rsidR="005A75F7" w:rsidRPr="005A75F7" w:rsidRDefault="005A75F7" w:rsidP="005A75F7">
            <w:pPr>
              <w:rPr>
                <w:b/>
                <w:bCs/>
              </w:rPr>
            </w:pPr>
            <w:r w:rsidRPr="005A75F7">
              <w:rPr>
                <w:b/>
                <w:bCs/>
              </w:rPr>
              <w:t>0,0</w:t>
            </w:r>
          </w:p>
        </w:tc>
        <w:tc>
          <w:tcPr>
            <w:tcW w:w="1290" w:type="dxa"/>
            <w:noWrap/>
            <w:hideMark/>
          </w:tcPr>
          <w:p w:rsidR="005A75F7" w:rsidRPr="005A75F7" w:rsidRDefault="005A75F7" w:rsidP="005A75F7">
            <w:pPr>
              <w:rPr>
                <w:b/>
                <w:bCs/>
              </w:rPr>
            </w:pPr>
            <w:r w:rsidRPr="005A75F7">
              <w:rPr>
                <w:b/>
                <w:bCs/>
              </w:rPr>
              <w:t>12 106,7</w:t>
            </w:r>
          </w:p>
        </w:tc>
        <w:tc>
          <w:tcPr>
            <w:tcW w:w="1254" w:type="dxa"/>
            <w:noWrap/>
            <w:hideMark/>
          </w:tcPr>
          <w:p w:rsidR="005A75F7" w:rsidRPr="005A75F7" w:rsidRDefault="005A75F7" w:rsidP="005A75F7">
            <w:pPr>
              <w:rPr>
                <w:b/>
                <w:bCs/>
              </w:rPr>
            </w:pPr>
            <w:r w:rsidRPr="005A75F7">
              <w:rPr>
                <w:b/>
                <w:bCs/>
              </w:rPr>
              <w:t>11 717,3</w:t>
            </w:r>
          </w:p>
        </w:tc>
        <w:tc>
          <w:tcPr>
            <w:tcW w:w="1339" w:type="dxa"/>
            <w:noWrap/>
            <w:hideMark/>
          </w:tcPr>
          <w:p w:rsidR="005A75F7" w:rsidRPr="005A75F7" w:rsidRDefault="005A75F7" w:rsidP="005A75F7">
            <w:pPr>
              <w:rPr>
                <w:b/>
                <w:bCs/>
              </w:rPr>
            </w:pPr>
            <w:r w:rsidRPr="005A75F7">
              <w:rPr>
                <w:b/>
                <w:bCs/>
              </w:rPr>
              <w:t>96,8</w:t>
            </w:r>
          </w:p>
        </w:tc>
      </w:tr>
      <w:tr w:rsidR="005A75F7" w:rsidRPr="005A75F7" w:rsidTr="005A75F7">
        <w:trPr>
          <w:trHeight w:val="1560"/>
        </w:trPr>
        <w:tc>
          <w:tcPr>
            <w:tcW w:w="491" w:type="dxa"/>
            <w:hideMark/>
          </w:tcPr>
          <w:p w:rsidR="005A75F7" w:rsidRPr="005A75F7" w:rsidRDefault="005A75F7" w:rsidP="005A75F7">
            <w:r w:rsidRPr="005A75F7">
              <w:t>7</w:t>
            </w:r>
          </w:p>
        </w:tc>
        <w:tc>
          <w:tcPr>
            <w:tcW w:w="3615" w:type="dxa"/>
            <w:hideMark/>
          </w:tcPr>
          <w:p w:rsidR="005A75F7" w:rsidRPr="005A75F7" w:rsidRDefault="005A75F7">
            <w:r w:rsidRPr="005A75F7">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366" w:type="dxa"/>
            <w:noWrap/>
            <w:hideMark/>
          </w:tcPr>
          <w:p w:rsidR="005A75F7" w:rsidRPr="005A75F7" w:rsidRDefault="005A75F7" w:rsidP="005A75F7">
            <w:r w:rsidRPr="005A75F7">
              <w:t>0,0</w:t>
            </w:r>
          </w:p>
        </w:tc>
        <w:tc>
          <w:tcPr>
            <w:tcW w:w="1290" w:type="dxa"/>
            <w:noWrap/>
            <w:hideMark/>
          </w:tcPr>
          <w:p w:rsidR="005A75F7" w:rsidRPr="005A75F7" w:rsidRDefault="005A75F7" w:rsidP="005A75F7">
            <w:r w:rsidRPr="005A75F7">
              <w:t>4 960,6</w:t>
            </w:r>
          </w:p>
        </w:tc>
        <w:tc>
          <w:tcPr>
            <w:tcW w:w="1254" w:type="dxa"/>
            <w:noWrap/>
            <w:hideMark/>
          </w:tcPr>
          <w:p w:rsidR="005A75F7" w:rsidRPr="005A75F7" w:rsidRDefault="005A75F7" w:rsidP="005A75F7">
            <w:r w:rsidRPr="005A75F7">
              <w:t>4 603,0</w:t>
            </w:r>
          </w:p>
        </w:tc>
        <w:tc>
          <w:tcPr>
            <w:tcW w:w="1339" w:type="dxa"/>
            <w:noWrap/>
            <w:hideMark/>
          </w:tcPr>
          <w:p w:rsidR="005A75F7" w:rsidRPr="005A75F7" w:rsidRDefault="005A75F7" w:rsidP="005A75F7">
            <w:r w:rsidRPr="005A75F7">
              <w:t>92,8</w:t>
            </w:r>
          </w:p>
        </w:tc>
      </w:tr>
      <w:tr w:rsidR="005A75F7" w:rsidRPr="005A75F7" w:rsidTr="005A75F7">
        <w:trPr>
          <w:trHeight w:val="1560"/>
        </w:trPr>
        <w:tc>
          <w:tcPr>
            <w:tcW w:w="491" w:type="dxa"/>
            <w:hideMark/>
          </w:tcPr>
          <w:p w:rsidR="005A75F7" w:rsidRPr="005A75F7" w:rsidRDefault="005A75F7" w:rsidP="005A75F7">
            <w:r w:rsidRPr="005A75F7">
              <w:t>8</w:t>
            </w:r>
          </w:p>
        </w:tc>
        <w:tc>
          <w:tcPr>
            <w:tcW w:w="3615" w:type="dxa"/>
            <w:hideMark/>
          </w:tcPr>
          <w:p w:rsidR="005A75F7" w:rsidRPr="005A75F7" w:rsidRDefault="005A75F7">
            <w:r w:rsidRPr="005A75F7">
              <w:t xml:space="preserve">Предоставление иных межбюджетных трансфертов бюджетам муниципальных образований края на создание модельных муниципальных библиотек в рамках подпрограммы </w:t>
            </w:r>
            <w:r w:rsidRPr="005A75F7">
              <w:lastRenderedPageBreak/>
              <w:t>«Сохранение культурного наследия» государственной программы Красноярского края «Развитие культуры и туризма»</w:t>
            </w:r>
          </w:p>
        </w:tc>
        <w:tc>
          <w:tcPr>
            <w:tcW w:w="1366" w:type="dxa"/>
            <w:noWrap/>
            <w:hideMark/>
          </w:tcPr>
          <w:p w:rsidR="005A75F7" w:rsidRPr="005A75F7" w:rsidRDefault="005A75F7" w:rsidP="005A75F7">
            <w:r w:rsidRPr="005A75F7">
              <w:lastRenderedPageBreak/>
              <w:t>0,0</w:t>
            </w:r>
          </w:p>
        </w:tc>
        <w:tc>
          <w:tcPr>
            <w:tcW w:w="1290" w:type="dxa"/>
            <w:noWrap/>
            <w:hideMark/>
          </w:tcPr>
          <w:p w:rsidR="005A75F7" w:rsidRPr="005A75F7" w:rsidRDefault="005A75F7" w:rsidP="005A75F7">
            <w:r w:rsidRPr="005A75F7">
              <w:t>5 000,0</w:t>
            </w:r>
          </w:p>
        </w:tc>
        <w:tc>
          <w:tcPr>
            <w:tcW w:w="1254" w:type="dxa"/>
            <w:noWrap/>
            <w:hideMark/>
          </w:tcPr>
          <w:p w:rsidR="005A75F7" w:rsidRPr="005A75F7" w:rsidRDefault="005A75F7" w:rsidP="005A75F7">
            <w:r w:rsidRPr="005A75F7">
              <w:t>5 000,0</w:t>
            </w:r>
          </w:p>
        </w:tc>
        <w:tc>
          <w:tcPr>
            <w:tcW w:w="1339" w:type="dxa"/>
            <w:noWrap/>
            <w:hideMark/>
          </w:tcPr>
          <w:p w:rsidR="005A75F7" w:rsidRPr="005A75F7" w:rsidRDefault="005A75F7" w:rsidP="005A75F7">
            <w:r w:rsidRPr="005A75F7">
              <w:t>100,0</w:t>
            </w:r>
          </w:p>
        </w:tc>
      </w:tr>
      <w:tr w:rsidR="005A75F7" w:rsidRPr="005A75F7" w:rsidTr="005A75F7">
        <w:trPr>
          <w:trHeight w:val="624"/>
        </w:trPr>
        <w:tc>
          <w:tcPr>
            <w:tcW w:w="491" w:type="dxa"/>
            <w:hideMark/>
          </w:tcPr>
          <w:p w:rsidR="005A75F7" w:rsidRPr="005A75F7" w:rsidRDefault="005A75F7" w:rsidP="005A75F7">
            <w:r w:rsidRPr="005A75F7">
              <w:lastRenderedPageBreak/>
              <w:t>9</w:t>
            </w:r>
          </w:p>
        </w:tc>
        <w:tc>
          <w:tcPr>
            <w:tcW w:w="3615" w:type="dxa"/>
            <w:hideMark/>
          </w:tcPr>
          <w:p w:rsidR="005A75F7" w:rsidRPr="005A75F7" w:rsidRDefault="005A75F7">
            <w:r w:rsidRPr="005A75F7">
              <w:t>Предоставление иных межбюджетных трансфертов на создание виртуальных концертных залов</w:t>
            </w:r>
          </w:p>
        </w:tc>
        <w:tc>
          <w:tcPr>
            <w:tcW w:w="1366" w:type="dxa"/>
            <w:noWrap/>
            <w:hideMark/>
          </w:tcPr>
          <w:p w:rsidR="005A75F7" w:rsidRPr="005A75F7" w:rsidRDefault="005A75F7" w:rsidP="005A75F7">
            <w:r w:rsidRPr="005A75F7">
              <w:t>0,0</w:t>
            </w:r>
          </w:p>
        </w:tc>
        <w:tc>
          <w:tcPr>
            <w:tcW w:w="1290" w:type="dxa"/>
            <w:noWrap/>
            <w:hideMark/>
          </w:tcPr>
          <w:p w:rsidR="005A75F7" w:rsidRPr="005A75F7" w:rsidRDefault="005A75F7" w:rsidP="005A75F7">
            <w:r w:rsidRPr="005A75F7">
              <w:t>300,0</w:t>
            </w:r>
          </w:p>
        </w:tc>
        <w:tc>
          <w:tcPr>
            <w:tcW w:w="1254" w:type="dxa"/>
            <w:noWrap/>
            <w:hideMark/>
          </w:tcPr>
          <w:p w:rsidR="005A75F7" w:rsidRPr="005A75F7" w:rsidRDefault="005A75F7" w:rsidP="005A75F7">
            <w:r w:rsidRPr="005A75F7">
              <w:t>300,0</w:t>
            </w:r>
          </w:p>
        </w:tc>
        <w:tc>
          <w:tcPr>
            <w:tcW w:w="1339" w:type="dxa"/>
            <w:noWrap/>
            <w:hideMark/>
          </w:tcPr>
          <w:p w:rsidR="005A75F7" w:rsidRPr="005A75F7" w:rsidRDefault="005A75F7" w:rsidP="005A75F7">
            <w:r w:rsidRPr="005A75F7">
              <w:t>100,0</w:t>
            </w:r>
          </w:p>
        </w:tc>
      </w:tr>
      <w:tr w:rsidR="005A75F7" w:rsidRPr="005A75F7" w:rsidTr="005A75F7">
        <w:trPr>
          <w:trHeight w:val="3276"/>
        </w:trPr>
        <w:tc>
          <w:tcPr>
            <w:tcW w:w="491" w:type="dxa"/>
            <w:hideMark/>
          </w:tcPr>
          <w:p w:rsidR="005A75F7" w:rsidRPr="005A75F7" w:rsidRDefault="005A75F7" w:rsidP="005A75F7">
            <w:r w:rsidRPr="005A75F7">
              <w:t>10</w:t>
            </w:r>
          </w:p>
        </w:tc>
        <w:tc>
          <w:tcPr>
            <w:tcW w:w="3615" w:type="dxa"/>
            <w:hideMark/>
          </w:tcPr>
          <w:p w:rsidR="005A75F7" w:rsidRPr="005A75F7" w:rsidRDefault="005A75F7">
            <w:r w:rsidRPr="005A75F7">
              <w:t xml:space="preserve">Предоставление иных межбюджетных трансфертов бюджетам муниципальных образований на финансовое обеспечение расходных обязательств муниципальных образований края, связанных с компенсацией юридическим лицам и индивидуальным предпринимателям, осуществляющим регулярные перевозки пассажиров автомобильным  транспортом по муниципальным маршрутам, части фактически понесенных затрат на топливо 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5A75F7">
              <w:t>коронавирусной</w:t>
            </w:r>
            <w:proofErr w:type="spellEnd"/>
            <w:r w:rsidRPr="005A75F7">
              <w:t xml:space="preserve"> инфекции, вызванной в 2019 году</w:t>
            </w:r>
          </w:p>
        </w:tc>
        <w:tc>
          <w:tcPr>
            <w:tcW w:w="1366" w:type="dxa"/>
            <w:noWrap/>
            <w:hideMark/>
          </w:tcPr>
          <w:p w:rsidR="005A75F7" w:rsidRPr="005A75F7" w:rsidRDefault="005A75F7" w:rsidP="005A75F7">
            <w:r w:rsidRPr="005A75F7">
              <w:t>0,0</w:t>
            </w:r>
          </w:p>
        </w:tc>
        <w:tc>
          <w:tcPr>
            <w:tcW w:w="1290" w:type="dxa"/>
            <w:noWrap/>
            <w:hideMark/>
          </w:tcPr>
          <w:p w:rsidR="005A75F7" w:rsidRPr="005A75F7" w:rsidRDefault="005A75F7" w:rsidP="005A75F7">
            <w:r w:rsidRPr="005A75F7">
              <w:t>365,9</w:t>
            </w:r>
          </w:p>
        </w:tc>
        <w:tc>
          <w:tcPr>
            <w:tcW w:w="1254" w:type="dxa"/>
            <w:noWrap/>
            <w:hideMark/>
          </w:tcPr>
          <w:p w:rsidR="005A75F7" w:rsidRPr="005A75F7" w:rsidRDefault="005A75F7" w:rsidP="005A75F7">
            <w:r w:rsidRPr="005A75F7">
              <w:t>365,9</w:t>
            </w:r>
          </w:p>
        </w:tc>
        <w:tc>
          <w:tcPr>
            <w:tcW w:w="1339" w:type="dxa"/>
            <w:noWrap/>
            <w:hideMark/>
          </w:tcPr>
          <w:p w:rsidR="005A75F7" w:rsidRPr="005A75F7" w:rsidRDefault="005A75F7" w:rsidP="005A75F7">
            <w:r w:rsidRPr="005A75F7">
              <w:t>100,0</w:t>
            </w:r>
          </w:p>
        </w:tc>
      </w:tr>
      <w:tr w:rsidR="005A75F7" w:rsidRPr="005A75F7" w:rsidTr="005A75F7">
        <w:trPr>
          <w:trHeight w:val="1404"/>
        </w:trPr>
        <w:tc>
          <w:tcPr>
            <w:tcW w:w="491" w:type="dxa"/>
            <w:hideMark/>
          </w:tcPr>
          <w:p w:rsidR="005A75F7" w:rsidRPr="005A75F7" w:rsidRDefault="005A75F7" w:rsidP="005A75F7">
            <w:r w:rsidRPr="005A75F7">
              <w:t>11</w:t>
            </w:r>
          </w:p>
        </w:tc>
        <w:tc>
          <w:tcPr>
            <w:tcW w:w="3615" w:type="dxa"/>
            <w:hideMark/>
          </w:tcPr>
          <w:p w:rsidR="005A75F7" w:rsidRPr="005A75F7" w:rsidRDefault="005A75F7">
            <w:r w:rsidRPr="005A75F7">
              <w:t xml:space="preserve">Предоставление иных межбюджетных трансфертов на осуществление ликвидационных мероприятий, связанных с прекращением исполнения органами местного самоуправления отдельных муниципальных  государственных полномочий </w:t>
            </w:r>
          </w:p>
        </w:tc>
        <w:tc>
          <w:tcPr>
            <w:tcW w:w="1366" w:type="dxa"/>
            <w:noWrap/>
            <w:hideMark/>
          </w:tcPr>
          <w:p w:rsidR="005A75F7" w:rsidRPr="005A75F7" w:rsidRDefault="005A75F7" w:rsidP="005A75F7">
            <w:r w:rsidRPr="005A75F7">
              <w:t>0,0</w:t>
            </w:r>
          </w:p>
        </w:tc>
        <w:tc>
          <w:tcPr>
            <w:tcW w:w="1290" w:type="dxa"/>
            <w:noWrap/>
            <w:hideMark/>
          </w:tcPr>
          <w:p w:rsidR="005A75F7" w:rsidRPr="005A75F7" w:rsidRDefault="005A75F7" w:rsidP="005A75F7">
            <w:r w:rsidRPr="005A75F7">
              <w:t>205,6</w:t>
            </w:r>
          </w:p>
        </w:tc>
        <w:tc>
          <w:tcPr>
            <w:tcW w:w="1254" w:type="dxa"/>
            <w:noWrap/>
            <w:hideMark/>
          </w:tcPr>
          <w:p w:rsidR="005A75F7" w:rsidRPr="005A75F7" w:rsidRDefault="005A75F7" w:rsidP="005A75F7">
            <w:r w:rsidRPr="005A75F7">
              <w:t>176,8</w:t>
            </w:r>
          </w:p>
        </w:tc>
        <w:tc>
          <w:tcPr>
            <w:tcW w:w="1339" w:type="dxa"/>
            <w:noWrap/>
            <w:hideMark/>
          </w:tcPr>
          <w:p w:rsidR="005A75F7" w:rsidRPr="005A75F7" w:rsidRDefault="005A75F7" w:rsidP="005A75F7">
            <w:r w:rsidRPr="005A75F7">
              <w:t>86,0</w:t>
            </w:r>
          </w:p>
        </w:tc>
      </w:tr>
      <w:tr w:rsidR="005A75F7" w:rsidRPr="005A75F7" w:rsidTr="005A75F7">
        <w:trPr>
          <w:trHeight w:val="1332"/>
        </w:trPr>
        <w:tc>
          <w:tcPr>
            <w:tcW w:w="491" w:type="dxa"/>
            <w:hideMark/>
          </w:tcPr>
          <w:p w:rsidR="005A75F7" w:rsidRPr="005A75F7" w:rsidRDefault="005A75F7" w:rsidP="005A75F7">
            <w:r w:rsidRPr="005A75F7">
              <w:t>12</w:t>
            </w:r>
          </w:p>
        </w:tc>
        <w:tc>
          <w:tcPr>
            <w:tcW w:w="3615" w:type="dxa"/>
            <w:hideMark/>
          </w:tcPr>
          <w:p w:rsidR="005A75F7" w:rsidRPr="005A75F7" w:rsidRDefault="005A75F7">
            <w:r w:rsidRPr="005A75F7">
              <w:t>Предоставление иных межбюджетных трансфертов бюджетам муниципальных образований за содействие развитию налогового потенциала в рамках непрограммных расходов Органов местного самоуправления</w:t>
            </w:r>
          </w:p>
        </w:tc>
        <w:tc>
          <w:tcPr>
            <w:tcW w:w="1366" w:type="dxa"/>
            <w:noWrap/>
            <w:hideMark/>
          </w:tcPr>
          <w:p w:rsidR="005A75F7" w:rsidRPr="005A75F7" w:rsidRDefault="005A75F7" w:rsidP="005A75F7">
            <w:r w:rsidRPr="005A75F7">
              <w:t>0,0</w:t>
            </w:r>
          </w:p>
        </w:tc>
        <w:tc>
          <w:tcPr>
            <w:tcW w:w="1290" w:type="dxa"/>
            <w:noWrap/>
            <w:hideMark/>
          </w:tcPr>
          <w:p w:rsidR="005A75F7" w:rsidRPr="005A75F7" w:rsidRDefault="005A75F7" w:rsidP="005A75F7">
            <w:r w:rsidRPr="005A75F7">
              <w:t>1 047,6</w:t>
            </w:r>
          </w:p>
        </w:tc>
        <w:tc>
          <w:tcPr>
            <w:tcW w:w="1254" w:type="dxa"/>
            <w:noWrap/>
            <w:hideMark/>
          </w:tcPr>
          <w:p w:rsidR="005A75F7" w:rsidRPr="005A75F7" w:rsidRDefault="005A75F7" w:rsidP="005A75F7">
            <w:r w:rsidRPr="005A75F7">
              <w:t>1 047,6</w:t>
            </w:r>
          </w:p>
        </w:tc>
        <w:tc>
          <w:tcPr>
            <w:tcW w:w="1339" w:type="dxa"/>
            <w:noWrap/>
            <w:hideMark/>
          </w:tcPr>
          <w:p w:rsidR="005A75F7" w:rsidRPr="005A75F7" w:rsidRDefault="005A75F7" w:rsidP="005A75F7">
            <w:r w:rsidRPr="005A75F7">
              <w:t>100,0</w:t>
            </w:r>
          </w:p>
        </w:tc>
      </w:tr>
      <w:tr w:rsidR="005A75F7" w:rsidRPr="005A75F7" w:rsidTr="005A75F7">
        <w:trPr>
          <w:trHeight w:val="1596"/>
        </w:trPr>
        <w:tc>
          <w:tcPr>
            <w:tcW w:w="491" w:type="dxa"/>
            <w:hideMark/>
          </w:tcPr>
          <w:p w:rsidR="005A75F7" w:rsidRPr="005A75F7" w:rsidRDefault="005A75F7" w:rsidP="005A75F7">
            <w:r w:rsidRPr="005A75F7">
              <w:t>13</w:t>
            </w:r>
          </w:p>
        </w:tc>
        <w:tc>
          <w:tcPr>
            <w:tcW w:w="3615" w:type="dxa"/>
            <w:hideMark/>
          </w:tcPr>
          <w:p w:rsidR="005A75F7" w:rsidRPr="005A75F7" w:rsidRDefault="005A75F7">
            <w:r w:rsidRPr="005A75F7">
              <w:t xml:space="preserve">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w:t>
            </w:r>
            <w:r w:rsidRPr="005A75F7">
              <w:lastRenderedPageBreak/>
              <w:t>изменений в Конституцию Российской Федерации, за счет средств резервного фонда Правительства Российской Федерации</w:t>
            </w:r>
          </w:p>
        </w:tc>
        <w:tc>
          <w:tcPr>
            <w:tcW w:w="1366" w:type="dxa"/>
            <w:noWrap/>
            <w:hideMark/>
          </w:tcPr>
          <w:p w:rsidR="005A75F7" w:rsidRPr="005A75F7" w:rsidRDefault="005A75F7" w:rsidP="005A75F7">
            <w:r w:rsidRPr="005A75F7">
              <w:lastRenderedPageBreak/>
              <w:t>0,0</w:t>
            </w:r>
          </w:p>
        </w:tc>
        <w:tc>
          <w:tcPr>
            <w:tcW w:w="1290" w:type="dxa"/>
            <w:noWrap/>
            <w:hideMark/>
          </w:tcPr>
          <w:p w:rsidR="005A75F7" w:rsidRPr="005A75F7" w:rsidRDefault="005A75F7" w:rsidP="005A75F7">
            <w:r w:rsidRPr="005A75F7">
              <w:t>227,0</w:t>
            </w:r>
          </w:p>
        </w:tc>
        <w:tc>
          <w:tcPr>
            <w:tcW w:w="1254" w:type="dxa"/>
            <w:noWrap/>
            <w:hideMark/>
          </w:tcPr>
          <w:p w:rsidR="005A75F7" w:rsidRPr="005A75F7" w:rsidRDefault="005A75F7" w:rsidP="005A75F7">
            <w:r w:rsidRPr="005A75F7">
              <w:t>224,0</w:t>
            </w:r>
          </w:p>
        </w:tc>
        <w:tc>
          <w:tcPr>
            <w:tcW w:w="1339" w:type="dxa"/>
            <w:noWrap/>
            <w:hideMark/>
          </w:tcPr>
          <w:p w:rsidR="005A75F7" w:rsidRPr="005A75F7" w:rsidRDefault="005A75F7" w:rsidP="005A75F7">
            <w:r w:rsidRPr="005A75F7">
              <w:t>98,7</w:t>
            </w:r>
          </w:p>
        </w:tc>
      </w:tr>
      <w:tr w:rsidR="005A75F7" w:rsidRPr="005A75F7" w:rsidTr="005A75F7">
        <w:trPr>
          <w:trHeight w:val="312"/>
        </w:trPr>
        <w:tc>
          <w:tcPr>
            <w:tcW w:w="491" w:type="dxa"/>
            <w:hideMark/>
          </w:tcPr>
          <w:p w:rsidR="005A75F7" w:rsidRPr="005A75F7" w:rsidRDefault="005A75F7" w:rsidP="005A75F7">
            <w:r w:rsidRPr="005A75F7">
              <w:lastRenderedPageBreak/>
              <w:t>14</w:t>
            </w:r>
          </w:p>
        </w:tc>
        <w:tc>
          <w:tcPr>
            <w:tcW w:w="3615" w:type="dxa"/>
            <w:hideMark/>
          </w:tcPr>
          <w:p w:rsidR="005A75F7" w:rsidRPr="005A75F7" w:rsidRDefault="005A75F7">
            <w:pPr>
              <w:rPr>
                <w:b/>
                <w:bCs/>
              </w:rPr>
            </w:pPr>
            <w:r w:rsidRPr="005A75F7">
              <w:rPr>
                <w:b/>
                <w:bCs/>
              </w:rPr>
              <w:t xml:space="preserve"> СУБСИДИИ БЮДЖЕТАМ МУНИЦИПАЛЬНЫХ  ОБРАЗОВАНИЙ </w:t>
            </w:r>
          </w:p>
        </w:tc>
        <w:tc>
          <w:tcPr>
            <w:tcW w:w="1366" w:type="dxa"/>
            <w:noWrap/>
            <w:hideMark/>
          </w:tcPr>
          <w:p w:rsidR="005A75F7" w:rsidRPr="005A75F7" w:rsidRDefault="005A75F7" w:rsidP="005A75F7">
            <w:pPr>
              <w:rPr>
                <w:b/>
                <w:bCs/>
              </w:rPr>
            </w:pPr>
            <w:r w:rsidRPr="005A75F7">
              <w:rPr>
                <w:b/>
                <w:bCs/>
              </w:rPr>
              <w:t>14 736,6</w:t>
            </w:r>
          </w:p>
        </w:tc>
        <w:tc>
          <w:tcPr>
            <w:tcW w:w="1290" w:type="dxa"/>
            <w:noWrap/>
            <w:hideMark/>
          </w:tcPr>
          <w:p w:rsidR="005A75F7" w:rsidRPr="005A75F7" w:rsidRDefault="005A75F7" w:rsidP="005A75F7">
            <w:pPr>
              <w:rPr>
                <w:b/>
                <w:bCs/>
              </w:rPr>
            </w:pPr>
            <w:r w:rsidRPr="005A75F7">
              <w:rPr>
                <w:b/>
                <w:bCs/>
              </w:rPr>
              <w:t>138 426,4</w:t>
            </w:r>
          </w:p>
        </w:tc>
        <w:tc>
          <w:tcPr>
            <w:tcW w:w="1254" w:type="dxa"/>
            <w:noWrap/>
            <w:hideMark/>
          </w:tcPr>
          <w:p w:rsidR="005A75F7" w:rsidRPr="005A75F7" w:rsidRDefault="005A75F7" w:rsidP="005A75F7">
            <w:pPr>
              <w:rPr>
                <w:b/>
                <w:bCs/>
              </w:rPr>
            </w:pPr>
            <w:r w:rsidRPr="005A75F7">
              <w:rPr>
                <w:b/>
                <w:bCs/>
              </w:rPr>
              <w:t>131 284,6</w:t>
            </w:r>
          </w:p>
        </w:tc>
        <w:tc>
          <w:tcPr>
            <w:tcW w:w="1339" w:type="dxa"/>
            <w:noWrap/>
            <w:hideMark/>
          </w:tcPr>
          <w:p w:rsidR="005A75F7" w:rsidRPr="005A75F7" w:rsidRDefault="005A75F7" w:rsidP="005A75F7">
            <w:pPr>
              <w:rPr>
                <w:b/>
                <w:bCs/>
              </w:rPr>
            </w:pPr>
            <w:r w:rsidRPr="005A75F7">
              <w:rPr>
                <w:b/>
                <w:bCs/>
              </w:rPr>
              <w:t>94,8</w:t>
            </w:r>
          </w:p>
        </w:tc>
      </w:tr>
      <w:tr w:rsidR="005A75F7" w:rsidRPr="005A75F7" w:rsidTr="005A75F7">
        <w:trPr>
          <w:trHeight w:val="1296"/>
        </w:trPr>
        <w:tc>
          <w:tcPr>
            <w:tcW w:w="491" w:type="dxa"/>
            <w:hideMark/>
          </w:tcPr>
          <w:p w:rsidR="005A75F7" w:rsidRPr="005A75F7" w:rsidRDefault="005A75F7" w:rsidP="005A75F7">
            <w:r w:rsidRPr="005A75F7">
              <w:t>15</w:t>
            </w:r>
          </w:p>
        </w:tc>
        <w:tc>
          <w:tcPr>
            <w:tcW w:w="3615" w:type="dxa"/>
            <w:hideMark/>
          </w:tcPr>
          <w:p w:rsidR="005A75F7" w:rsidRPr="005A75F7" w:rsidRDefault="005A75F7">
            <w:r w:rsidRPr="005A75F7">
              <w:t>Субсидии бюджетам муниципальных образований Красноярского края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c>
          <w:tcPr>
            <w:tcW w:w="1366" w:type="dxa"/>
            <w:noWrap/>
            <w:hideMark/>
          </w:tcPr>
          <w:p w:rsidR="005A75F7" w:rsidRPr="005A75F7" w:rsidRDefault="005A75F7" w:rsidP="005A75F7">
            <w:r w:rsidRPr="005A75F7">
              <w:t>0,0</w:t>
            </w:r>
          </w:p>
        </w:tc>
        <w:tc>
          <w:tcPr>
            <w:tcW w:w="1290" w:type="dxa"/>
            <w:noWrap/>
            <w:hideMark/>
          </w:tcPr>
          <w:p w:rsidR="005A75F7" w:rsidRPr="005A75F7" w:rsidRDefault="005A75F7" w:rsidP="005A75F7">
            <w:r w:rsidRPr="005A75F7">
              <w:t>601,2</w:t>
            </w:r>
          </w:p>
        </w:tc>
        <w:tc>
          <w:tcPr>
            <w:tcW w:w="1254" w:type="dxa"/>
            <w:noWrap/>
            <w:hideMark/>
          </w:tcPr>
          <w:p w:rsidR="005A75F7" w:rsidRPr="005A75F7" w:rsidRDefault="005A75F7" w:rsidP="005A75F7">
            <w:r w:rsidRPr="005A75F7">
              <w:t>592,1</w:t>
            </w:r>
          </w:p>
        </w:tc>
        <w:tc>
          <w:tcPr>
            <w:tcW w:w="1339" w:type="dxa"/>
            <w:noWrap/>
            <w:hideMark/>
          </w:tcPr>
          <w:p w:rsidR="005A75F7" w:rsidRPr="005A75F7" w:rsidRDefault="005A75F7" w:rsidP="005A75F7">
            <w:r w:rsidRPr="005A75F7">
              <w:t>98,5</w:t>
            </w:r>
          </w:p>
        </w:tc>
      </w:tr>
      <w:tr w:rsidR="005A75F7" w:rsidRPr="005A75F7" w:rsidTr="005A75F7">
        <w:trPr>
          <w:trHeight w:val="1404"/>
        </w:trPr>
        <w:tc>
          <w:tcPr>
            <w:tcW w:w="491" w:type="dxa"/>
            <w:hideMark/>
          </w:tcPr>
          <w:p w:rsidR="005A75F7" w:rsidRPr="005A75F7" w:rsidRDefault="005A75F7" w:rsidP="005A75F7">
            <w:r w:rsidRPr="005A75F7">
              <w:t>16</w:t>
            </w:r>
          </w:p>
        </w:tc>
        <w:tc>
          <w:tcPr>
            <w:tcW w:w="3615" w:type="dxa"/>
            <w:hideMark/>
          </w:tcPr>
          <w:p w:rsidR="005A75F7" w:rsidRPr="005A75F7" w:rsidRDefault="005A75F7">
            <w:r w:rsidRPr="005A75F7">
              <w:t xml:space="preserve">Субсидии бюджетам муниципальных </w:t>
            </w:r>
            <w:proofErr w:type="spellStart"/>
            <w:r w:rsidRPr="005A75F7">
              <w:t>обрахований</w:t>
            </w:r>
            <w:proofErr w:type="spellEnd"/>
            <w:r w:rsidRPr="005A75F7">
              <w:t xml:space="preserve"> Красноярского края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 </w:t>
            </w:r>
          </w:p>
        </w:tc>
        <w:tc>
          <w:tcPr>
            <w:tcW w:w="1366" w:type="dxa"/>
            <w:noWrap/>
            <w:hideMark/>
          </w:tcPr>
          <w:p w:rsidR="005A75F7" w:rsidRPr="005A75F7" w:rsidRDefault="005A75F7" w:rsidP="005A75F7">
            <w:r w:rsidRPr="005A75F7">
              <w:t>0,0</w:t>
            </w:r>
          </w:p>
        </w:tc>
        <w:tc>
          <w:tcPr>
            <w:tcW w:w="1290" w:type="dxa"/>
            <w:noWrap/>
            <w:hideMark/>
          </w:tcPr>
          <w:p w:rsidR="005A75F7" w:rsidRPr="005A75F7" w:rsidRDefault="005A75F7" w:rsidP="005A75F7">
            <w:r w:rsidRPr="005A75F7">
              <w:t>5 516,9</w:t>
            </w:r>
          </w:p>
        </w:tc>
        <w:tc>
          <w:tcPr>
            <w:tcW w:w="1254" w:type="dxa"/>
            <w:noWrap/>
            <w:hideMark/>
          </w:tcPr>
          <w:p w:rsidR="005A75F7" w:rsidRPr="005A75F7" w:rsidRDefault="005A75F7" w:rsidP="005A75F7">
            <w:r w:rsidRPr="005A75F7">
              <w:t>5 507,8</w:t>
            </w:r>
          </w:p>
        </w:tc>
        <w:tc>
          <w:tcPr>
            <w:tcW w:w="1339" w:type="dxa"/>
            <w:noWrap/>
            <w:hideMark/>
          </w:tcPr>
          <w:p w:rsidR="005A75F7" w:rsidRPr="005A75F7" w:rsidRDefault="005A75F7" w:rsidP="005A75F7">
            <w:r w:rsidRPr="005A75F7">
              <w:t>99,8</w:t>
            </w:r>
          </w:p>
        </w:tc>
      </w:tr>
      <w:tr w:rsidR="005A75F7" w:rsidRPr="005A75F7" w:rsidTr="005A75F7">
        <w:trPr>
          <w:trHeight w:val="1668"/>
        </w:trPr>
        <w:tc>
          <w:tcPr>
            <w:tcW w:w="491" w:type="dxa"/>
            <w:hideMark/>
          </w:tcPr>
          <w:p w:rsidR="005A75F7" w:rsidRPr="005A75F7" w:rsidRDefault="005A75F7" w:rsidP="005A75F7">
            <w:r w:rsidRPr="005A75F7">
              <w:t>17</w:t>
            </w:r>
          </w:p>
        </w:tc>
        <w:tc>
          <w:tcPr>
            <w:tcW w:w="3615" w:type="dxa"/>
            <w:hideMark/>
          </w:tcPr>
          <w:p w:rsidR="005A75F7" w:rsidRPr="005A75F7" w:rsidRDefault="005A75F7">
            <w:r w:rsidRPr="005A75F7">
              <w:t xml:space="preserve">Субсидии бюджетам муниципальных образований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w:t>
            </w:r>
          </w:p>
        </w:tc>
        <w:tc>
          <w:tcPr>
            <w:tcW w:w="1366" w:type="dxa"/>
            <w:noWrap/>
            <w:hideMark/>
          </w:tcPr>
          <w:p w:rsidR="005A75F7" w:rsidRPr="005A75F7" w:rsidRDefault="005A75F7" w:rsidP="005A75F7">
            <w:r w:rsidRPr="005A75F7">
              <w:t>0,0</w:t>
            </w:r>
          </w:p>
        </w:tc>
        <w:tc>
          <w:tcPr>
            <w:tcW w:w="1290" w:type="dxa"/>
            <w:noWrap/>
            <w:hideMark/>
          </w:tcPr>
          <w:p w:rsidR="005A75F7" w:rsidRPr="005A75F7" w:rsidRDefault="005A75F7" w:rsidP="005A75F7">
            <w:r w:rsidRPr="005A75F7">
              <w:t>779,1</w:t>
            </w:r>
          </w:p>
        </w:tc>
        <w:tc>
          <w:tcPr>
            <w:tcW w:w="1254" w:type="dxa"/>
            <w:noWrap/>
            <w:hideMark/>
          </w:tcPr>
          <w:p w:rsidR="005A75F7" w:rsidRPr="005A75F7" w:rsidRDefault="005A75F7" w:rsidP="005A75F7">
            <w:r w:rsidRPr="005A75F7">
              <w:t>779,1</w:t>
            </w:r>
          </w:p>
        </w:tc>
        <w:tc>
          <w:tcPr>
            <w:tcW w:w="1339" w:type="dxa"/>
            <w:noWrap/>
            <w:hideMark/>
          </w:tcPr>
          <w:p w:rsidR="005A75F7" w:rsidRPr="005A75F7" w:rsidRDefault="005A75F7" w:rsidP="005A75F7">
            <w:r w:rsidRPr="005A75F7">
              <w:t>100,0</w:t>
            </w:r>
          </w:p>
        </w:tc>
      </w:tr>
      <w:tr w:rsidR="005A75F7" w:rsidRPr="005A75F7" w:rsidTr="005A75F7">
        <w:trPr>
          <w:trHeight w:val="1704"/>
        </w:trPr>
        <w:tc>
          <w:tcPr>
            <w:tcW w:w="491" w:type="dxa"/>
            <w:hideMark/>
          </w:tcPr>
          <w:p w:rsidR="005A75F7" w:rsidRPr="005A75F7" w:rsidRDefault="005A75F7" w:rsidP="005A75F7">
            <w:r w:rsidRPr="005A75F7">
              <w:t>18</w:t>
            </w:r>
          </w:p>
        </w:tc>
        <w:tc>
          <w:tcPr>
            <w:tcW w:w="3615" w:type="dxa"/>
            <w:hideMark/>
          </w:tcPr>
          <w:p w:rsidR="005A75F7" w:rsidRPr="005A75F7" w:rsidRDefault="005A75F7">
            <w:r w:rsidRPr="005A75F7">
              <w:t>Субсидии бюджетам муниципальных образований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на 2020 год</w:t>
            </w:r>
          </w:p>
        </w:tc>
        <w:tc>
          <w:tcPr>
            <w:tcW w:w="1366" w:type="dxa"/>
            <w:noWrap/>
            <w:hideMark/>
          </w:tcPr>
          <w:p w:rsidR="005A75F7" w:rsidRPr="005A75F7" w:rsidRDefault="005A75F7" w:rsidP="005A75F7">
            <w:r w:rsidRPr="005A75F7">
              <w:t>5 147,5</w:t>
            </w:r>
          </w:p>
        </w:tc>
        <w:tc>
          <w:tcPr>
            <w:tcW w:w="1290" w:type="dxa"/>
            <w:noWrap/>
            <w:hideMark/>
          </w:tcPr>
          <w:p w:rsidR="005A75F7" w:rsidRPr="005A75F7" w:rsidRDefault="005A75F7" w:rsidP="005A75F7">
            <w:r w:rsidRPr="005A75F7">
              <w:t>6 145,4</w:t>
            </w:r>
          </w:p>
        </w:tc>
        <w:tc>
          <w:tcPr>
            <w:tcW w:w="1254" w:type="dxa"/>
            <w:noWrap/>
            <w:hideMark/>
          </w:tcPr>
          <w:p w:rsidR="005A75F7" w:rsidRPr="005A75F7" w:rsidRDefault="005A75F7" w:rsidP="005A75F7">
            <w:r w:rsidRPr="005A75F7">
              <w:t>6 076,4</w:t>
            </w:r>
          </w:p>
        </w:tc>
        <w:tc>
          <w:tcPr>
            <w:tcW w:w="1339" w:type="dxa"/>
            <w:noWrap/>
            <w:hideMark/>
          </w:tcPr>
          <w:p w:rsidR="005A75F7" w:rsidRPr="005A75F7" w:rsidRDefault="005A75F7" w:rsidP="005A75F7">
            <w:r w:rsidRPr="005A75F7">
              <w:t>100,0</w:t>
            </w:r>
          </w:p>
        </w:tc>
      </w:tr>
      <w:tr w:rsidR="005A75F7" w:rsidRPr="005A75F7" w:rsidTr="005A75F7">
        <w:trPr>
          <w:trHeight w:val="1692"/>
        </w:trPr>
        <w:tc>
          <w:tcPr>
            <w:tcW w:w="491" w:type="dxa"/>
            <w:hideMark/>
          </w:tcPr>
          <w:p w:rsidR="005A75F7" w:rsidRPr="005A75F7" w:rsidRDefault="005A75F7" w:rsidP="005A75F7">
            <w:r w:rsidRPr="005A75F7">
              <w:lastRenderedPageBreak/>
              <w:t>19</w:t>
            </w:r>
          </w:p>
        </w:tc>
        <w:tc>
          <w:tcPr>
            <w:tcW w:w="3615" w:type="dxa"/>
            <w:hideMark/>
          </w:tcPr>
          <w:p w:rsidR="005A75F7" w:rsidRPr="005A75F7" w:rsidRDefault="005A75F7">
            <w:r w:rsidRPr="005A75F7">
              <w:t xml:space="preserve">Субсидии бюджетам муниципальных районов и городских округов Красноярского края на поддержку физкультурно-спортивных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 </w:t>
            </w:r>
          </w:p>
        </w:tc>
        <w:tc>
          <w:tcPr>
            <w:tcW w:w="1366" w:type="dxa"/>
            <w:noWrap/>
            <w:hideMark/>
          </w:tcPr>
          <w:p w:rsidR="005A75F7" w:rsidRPr="005A75F7" w:rsidRDefault="005A75F7" w:rsidP="005A75F7">
            <w:r w:rsidRPr="005A75F7">
              <w:t>0,0</w:t>
            </w:r>
          </w:p>
        </w:tc>
        <w:tc>
          <w:tcPr>
            <w:tcW w:w="1290" w:type="dxa"/>
            <w:noWrap/>
            <w:hideMark/>
          </w:tcPr>
          <w:p w:rsidR="005A75F7" w:rsidRPr="005A75F7" w:rsidRDefault="005A75F7" w:rsidP="005A75F7">
            <w:r w:rsidRPr="005A75F7">
              <w:t>990,0</w:t>
            </w:r>
          </w:p>
        </w:tc>
        <w:tc>
          <w:tcPr>
            <w:tcW w:w="1254" w:type="dxa"/>
            <w:noWrap/>
            <w:hideMark/>
          </w:tcPr>
          <w:p w:rsidR="005A75F7" w:rsidRPr="005A75F7" w:rsidRDefault="005A75F7" w:rsidP="005A75F7">
            <w:r w:rsidRPr="005A75F7">
              <w:t>990,0</w:t>
            </w:r>
          </w:p>
        </w:tc>
        <w:tc>
          <w:tcPr>
            <w:tcW w:w="1339" w:type="dxa"/>
            <w:noWrap/>
            <w:hideMark/>
          </w:tcPr>
          <w:p w:rsidR="005A75F7" w:rsidRPr="005A75F7" w:rsidRDefault="005A75F7" w:rsidP="005A75F7">
            <w:r w:rsidRPr="005A75F7">
              <w:t>100,0</w:t>
            </w:r>
          </w:p>
        </w:tc>
      </w:tr>
      <w:tr w:rsidR="005A75F7" w:rsidRPr="005A75F7" w:rsidTr="005A75F7">
        <w:trPr>
          <w:trHeight w:val="1332"/>
        </w:trPr>
        <w:tc>
          <w:tcPr>
            <w:tcW w:w="491" w:type="dxa"/>
            <w:hideMark/>
          </w:tcPr>
          <w:p w:rsidR="005A75F7" w:rsidRPr="005A75F7" w:rsidRDefault="005A75F7" w:rsidP="005A75F7">
            <w:r w:rsidRPr="005A75F7">
              <w:t>20</w:t>
            </w:r>
          </w:p>
        </w:tc>
        <w:tc>
          <w:tcPr>
            <w:tcW w:w="3615" w:type="dxa"/>
            <w:hideMark/>
          </w:tcPr>
          <w:p w:rsidR="005A75F7" w:rsidRPr="005A75F7" w:rsidRDefault="005A75F7">
            <w:r w:rsidRPr="005A75F7">
              <w:t xml:space="preserve">Субсидии бюджетам муниципальных образований края на проведение работ в общеобразовательных организациях с целью приведения зданий и сооружений в соответствие требованиям надзорных органов на 2020 год и плановый период 2021-2022 годов </w:t>
            </w:r>
          </w:p>
        </w:tc>
        <w:tc>
          <w:tcPr>
            <w:tcW w:w="1366" w:type="dxa"/>
            <w:noWrap/>
            <w:hideMark/>
          </w:tcPr>
          <w:p w:rsidR="005A75F7" w:rsidRPr="005A75F7" w:rsidRDefault="005A75F7" w:rsidP="005A75F7">
            <w:r w:rsidRPr="005A75F7">
              <w:t>1 035,0</w:t>
            </w:r>
          </w:p>
        </w:tc>
        <w:tc>
          <w:tcPr>
            <w:tcW w:w="1290" w:type="dxa"/>
            <w:noWrap/>
            <w:hideMark/>
          </w:tcPr>
          <w:p w:rsidR="005A75F7" w:rsidRPr="005A75F7" w:rsidRDefault="005A75F7" w:rsidP="005A75F7">
            <w:r w:rsidRPr="005A75F7">
              <w:t>1 035,0</w:t>
            </w:r>
          </w:p>
        </w:tc>
        <w:tc>
          <w:tcPr>
            <w:tcW w:w="1254" w:type="dxa"/>
            <w:noWrap/>
            <w:hideMark/>
          </w:tcPr>
          <w:p w:rsidR="005A75F7" w:rsidRPr="005A75F7" w:rsidRDefault="005A75F7" w:rsidP="005A75F7">
            <w:r w:rsidRPr="005A75F7">
              <w:t>1 035,0</w:t>
            </w:r>
          </w:p>
        </w:tc>
        <w:tc>
          <w:tcPr>
            <w:tcW w:w="1339" w:type="dxa"/>
            <w:noWrap/>
            <w:hideMark/>
          </w:tcPr>
          <w:p w:rsidR="005A75F7" w:rsidRPr="005A75F7" w:rsidRDefault="005A75F7" w:rsidP="005A75F7">
            <w:r w:rsidRPr="005A75F7">
              <w:t>100,0</w:t>
            </w:r>
          </w:p>
        </w:tc>
      </w:tr>
      <w:tr w:rsidR="005A75F7" w:rsidRPr="005A75F7" w:rsidTr="005A75F7">
        <w:trPr>
          <w:trHeight w:val="996"/>
        </w:trPr>
        <w:tc>
          <w:tcPr>
            <w:tcW w:w="491" w:type="dxa"/>
            <w:hideMark/>
          </w:tcPr>
          <w:p w:rsidR="005A75F7" w:rsidRPr="005A75F7" w:rsidRDefault="005A75F7" w:rsidP="005A75F7">
            <w:r w:rsidRPr="005A75F7">
              <w:t>21</w:t>
            </w:r>
          </w:p>
        </w:tc>
        <w:tc>
          <w:tcPr>
            <w:tcW w:w="3615" w:type="dxa"/>
            <w:hideMark/>
          </w:tcPr>
          <w:p w:rsidR="005A75F7" w:rsidRPr="005A75F7" w:rsidRDefault="005A75F7">
            <w:r w:rsidRPr="005A75F7">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66" w:type="dxa"/>
            <w:hideMark/>
          </w:tcPr>
          <w:p w:rsidR="005A75F7" w:rsidRPr="005A75F7" w:rsidRDefault="005A75F7" w:rsidP="005A75F7">
            <w:r w:rsidRPr="005A75F7">
              <w:t>0,0</w:t>
            </w:r>
          </w:p>
        </w:tc>
        <w:tc>
          <w:tcPr>
            <w:tcW w:w="1290" w:type="dxa"/>
            <w:hideMark/>
          </w:tcPr>
          <w:p w:rsidR="005A75F7" w:rsidRPr="005A75F7" w:rsidRDefault="005A75F7" w:rsidP="005A75F7">
            <w:r w:rsidRPr="005A75F7">
              <w:t>6 441,5</w:t>
            </w:r>
          </w:p>
        </w:tc>
        <w:tc>
          <w:tcPr>
            <w:tcW w:w="1254" w:type="dxa"/>
            <w:hideMark/>
          </w:tcPr>
          <w:p w:rsidR="005A75F7" w:rsidRPr="005A75F7" w:rsidRDefault="005A75F7" w:rsidP="005A75F7">
            <w:r w:rsidRPr="005A75F7">
              <w:t>6 441,5</w:t>
            </w:r>
          </w:p>
        </w:tc>
        <w:tc>
          <w:tcPr>
            <w:tcW w:w="1339" w:type="dxa"/>
            <w:noWrap/>
            <w:hideMark/>
          </w:tcPr>
          <w:p w:rsidR="005A75F7" w:rsidRPr="005A75F7" w:rsidRDefault="005A75F7" w:rsidP="005A75F7">
            <w:r w:rsidRPr="005A75F7">
              <w:t>100,0</w:t>
            </w:r>
          </w:p>
        </w:tc>
      </w:tr>
      <w:tr w:rsidR="005A75F7" w:rsidRPr="005A75F7" w:rsidTr="005A75F7">
        <w:trPr>
          <w:trHeight w:val="996"/>
        </w:trPr>
        <w:tc>
          <w:tcPr>
            <w:tcW w:w="491" w:type="dxa"/>
            <w:hideMark/>
          </w:tcPr>
          <w:p w:rsidR="005A75F7" w:rsidRPr="005A75F7" w:rsidRDefault="005A75F7" w:rsidP="005A75F7">
            <w:r w:rsidRPr="005A75F7">
              <w:t>22</w:t>
            </w:r>
          </w:p>
        </w:tc>
        <w:tc>
          <w:tcPr>
            <w:tcW w:w="3615" w:type="dxa"/>
            <w:hideMark/>
          </w:tcPr>
          <w:p w:rsidR="005A75F7" w:rsidRPr="005A75F7" w:rsidRDefault="005A75F7">
            <w:r w:rsidRPr="005A75F7">
              <w:t xml:space="preserve">Внедрение целевой модели цифровой образовательной среды в общеобразовательных организациях и профессиональных образовательных организациях </w:t>
            </w:r>
          </w:p>
        </w:tc>
        <w:tc>
          <w:tcPr>
            <w:tcW w:w="1366" w:type="dxa"/>
            <w:hideMark/>
          </w:tcPr>
          <w:p w:rsidR="005A75F7" w:rsidRPr="005A75F7" w:rsidRDefault="005A75F7" w:rsidP="005A75F7">
            <w:r w:rsidRPr="005A75F7">
              <w:t>0,0</w:t>
            </w:r>
          </w:p>
        </w:tc>
        <w:tc>
          <w:tcPr>
            <w:tcW w:w="1290" w:type="dxa"/>
            <w:hideMark/>
          </w:tcPr>
          <w:p w:rsidR="005A75F7" w:rsidRPr="005A75F7" w:rsidRDefault="005A75F7" w:rsidP="005A75F7">
            <w:r w:rsidRPr="005A75F7">
              <w:t>4 198,3</w:t>
            </w:r>
          </w:p>
        </w:tc>
        <w:tc>
          <w:tcPr>
            <w:tcW w:w="1254" w:type="dxa"/>
            <w:hideMark/>
          </w:tcPr>
          <w:p w:rsidR="005A75F7" w:rsidRPr="005A75F7" w:rsidRDefault="005A75F7" w:rsidP="005A75F7">
            <w:r w:rsidRPr="005A75F7">
              <w:t>735,3</w:t>
            </w:r>
          </w:p>
        </w:tc>
        <w:tc>
          <w:tcPr>
            <w:tcW w:w="1339" w:type="dxa"/>
            <w:noWrap/>
            <w:hideMark/>
          </w:tcPr>
          <w:p w:rsidR="005A75F7" w:rsidRPr="005A75F7" w:rsidRDefault="005A75F7" w:rsidP="005A75F7">
            <w:r w:rsidRPr="005A75F7">
              <w:t>17,5</w:t>
            </w:r>
          </w:p>
        </w:tc>
      </w:tr>
      <w:tr w:rsidR="005A75F7" w:rsidRPr="005A75F7" w:rsidTr="005A75F7">
        <w:trPr>
          <w:trHeight w:val="1044"/>
        </w:trPr>
        <w:tc>
          <w:tcPr>
            <w:tcW w:w="491" w:type="dxa"/>
            <w:hideMark/>
          </w:tcPr>
          <w:p w:rsidR="005A75F7" w:rsidRPr="005A75F7" w:rsidRDefault="005A75F7" w:rsidP="005A75F7">
            <w:r w:rsidRPr="005A75F7">
              <w:t>23</w:t>
            </w:r>
          </w:p>
        </w:tc>
        <w:tc>
          <w:tcPr>
            <w:tcW w:w="3615" w:type="dxa"/>
            <w:hideMark/>
          </w:tcPr>
          <w:p w:rsidR="005A75F7" w:rsidRPr="005A75F7" w:rsidRDefault="005A75F7">
            <w:r w:rsidRPr="005A75F7">
              <w:t>Субсидии бюджетам муниципальных образований края на комплектование книжных фондов библиотек муниципальных образований Красноярского края (краевые) комплектование книжных фондов библиотек</w:t>
            </w:r>
          </w:p>
        </w:tc>
        <w:tc>
          <w:tcPr>
            <w:tcW w:w="1366" w:type="dxa"/>
            <w:hideMark/>
          </w:tcPr>
          <w:p w:rsidR="005A75F7" w:rsidRPr="005A75F7" w:rsidRDefault="005A75F7" w:rsidP="005A75F7">
            <w:r w:rsidRPr="005A75F7">
              <w:t>60,4</w:t>
            </w:r>
          </w:p>
        </w:tc>
        <w:tc>
          <w:tcPr>
            <w:tcW w:w="1290" w:type="dxa"/>
            <w:hideMark/>
          </w:tcPr>
          <w:p w:rsidR="005A75F7" w:rsidRPr="005A75F7" w:rsidRDefault="005A75F7" w:rsidP="005A75F7">
            <w:r w:rsidRPr="005A75F7">
              <w:t>70,3</w:t>
            </w:r>
          </w:p>
        </w:tc>
        <w:tc>
          <w:tcPr>
            <w:tcW w:w="1254" w:type="dxa"/>
            <w:hideMark/>
          </w:tcPr>
          <w:p w:rsidR="005A75F7" w:rsidRPr="005A75F7" w:rsidRDefault="005A75F7" w:rsidP="005A75F7">
            <w:r w:rsidRPr="005A75F7">
              <w:t>70,3</w:t>
            </w:r>
          </w:p>
        </w:tc>
        <w:tc>
          <w:tcPr>
            <w:tcW w:w="1339" w:type="dxa"/>
            <w:noWrap/>
            <w:hideMark/>
          </w:tcPr>
          <w:p w:rsidR="005A75F7" w:rsidRPr="005A75F7" w:rsidRDefault="005A75F7" w:rsidP="005A75F7">
            <w:r w:rsidRPr="005A75F7">
              <w:t>100,0</w:t>
            </w:r>
          </w:p>
        </w:tc>
      </w:tr>
      <w:tr w:rsidR="005A75F7" w:rsidRPr="005A75F7" w:rsidTr="005A75F7">
        <w:trPr>
          <w:trHeight w:val="1332"/>
        </w:trPr>
        <w:tc>
          <w:tcPr>
            <w:tcW w:w="491" w:type="dxa"/>
            <w:hideMark/>
          </w:tcPr>
          <w:p w:rsidR="005A75F7" w:rsidRPr="005A75F7" w:rsidRDefault="005A75F7" w:rsidP="005A75F7">
            <w:r w:rsidRPr="005A75F7">
              <w:t>24</w:t>
            </w:r>
          </w:p>
        </w:tc>
        <w:tc>
          <w:tcPr>
            <w:tcW w:w="3615" w:type="dxa"/>
            <w:hideMark/>
          </w:tcPr>
          <w:p w:rsidR="005A75F7" w:rsidRPr="005A75F7" w:rsidRDefault="005A75F7">
            <w:r w:rsidRPr="005A75F7">
              <w:t>Субсидии бюджетам муниципальных образований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366" w:type="dxa"/>
            <w:hideMark/>
          </w:tcPr>
          <w:p w:rsidR="005A75F7" w:rsidRPr="005A75F7" w:rsidRDefault="005A75F7" w:rsidP="005A75F7">
            <w:r w:rsidRPr="005A75F7">
              <w:t>0,0</w:t>
            </w:r>
          </w:p>
        </w:tc>
        <w:tc>
          <w:tcPr>
            <w:tcW w:w="1290" w:type="dxa"/>
            <w:hideMark/>
          </w:tcPr>
          <w:p w:rsidR="005A75F7" w:rsidRPr="005A75F7" w:rsidRDefault="005A75F7" w:rsidP="005A75F7">
            <w:r w:rsidRPr="005A75F7">
              <w:t>8 424,7</w:t>
            </w:r>
          </w:p>
        </w:tc>
        <w:tc>
          <w:tcPr>
            <w:tcW w:w="1254" w:type="dxa"/>
            <w:hideMark/>
          </w:tcPr>
          <w:p w:rsidR="005A75F7" w:rsidRPr="005A75F7" w:rsidRDefault="005A75F7" w:rsidP="005A75F7">
            <w:r w:rsidRPr="005A75F7">
              <w:t>8 348,6</w:t>
            </w:r>
          </w:p>
        </w:tc>
        <w:tc>
          <w:tcPr>
            <w:tcW w:w="1339" w:type="dxa"/>
            <w:noWrap/>
            <w:hideMark/>
          </w:tcPr>
          <w:p w:rsidR="005A75F7" w:rsidRPr="005A75F7" w:rsidRDefault="005A75F7" w:rsidP="005A75F7">
            <w:r w:rsidRPr="005A75F7">
              <w:t>99,1</w:t>
            </w:r>
          </w:p>
        </w:tc>
      </w:tr>
      <w:tr w:rsidR="005A75F7" w:rsidRPr="005A75F7" w:rsidTr="005A75F7">
        <w:trPr>
          <w:trHeight w:val="624"/>
        </w:trPr>
        <w:tc>
          <w:tcPr>
            <w:tcW w:w="491" w:type="dxa"/>
            <w:hideMark/>
          </w:tcPr>
          <w:p w:rsidR="005A75F7" w:rsidRPr="005A75F7" w:rsidRDefault="005A75F7" w:rsidP="005A75F7">
            <w:r w:rsidRPr="005A75F7">
              <w:t>25</w:t>
            </w:r>
          </w:p>
        </w:tc>
        <w:tc>
          <w:tcPr>
            <w:tcW w:w="3615" w:type="dxa"/>
            <w:hideMark/>
          </w:tcPr>
          <w:p w:rsidR="005A75F7" w:rsidRPr="005A75F7" w:rsidRDefault="005A75F7">
            <w:r w:rsidRPr="005A75F7">
              <w:t>Обеспечение развития и укрепление материально-технической базы домов культур</w:t>
            </w:r>
          </w:p>
        </w:tc>
        <w:tc>
          <w:tcPr>
            <w:tcW w:w="1366" w:type="dxa"/>
            <w:hideMark/>
          </w:tcPr>
          <w:p w:rsidR="005A75F7" w:rsidRPr="005A75F7" w:rsidRDefault="005A75F7" w:rsidP="005A75F7">
            <w:r w:rsidRPr="005A75F7">
              <w:t>0,0</w:t>
            </w:r>
          </w:p>
        </w:tc>
        <w:tc>
          <w:tcPr>
            <w:tcW w:w="1290" w:type="dxa"/>
            <w:hideMark/>
          </w:tcPr>
          <w:p w:rsidR="005A75F7" w:rsidRPr="005A75F7" w:rsidRDefault="005A75F7" w:rsidP="005A75F7">
            <w:r w:rsidRPr="005A75F7">
              <w:t>1 448,5</w:t>
            </w:r>
          </w:p>
        </w:tc>
        <w:tc>
          <w:tcPr>
            <w:tcW w:w="1254" w:type="dxa"/>
            <w:hideMark/>
          </w:tcPr>
          <w:p w:rsidR="005A75F7" w:rsidRPr="005A75F7" w:rsidRDefault="005A75F7" w:rsidP="005A75F7">
            <w:r w:rsidRPr="005A75F7">
              <w:t>1 448,5</w:t>
            </w:r>
          </w:p>
        </w:tc>
        <w:tc>
          <w:tcPr>
            <w:tcW w:w="1339" w:type="dxa"/>
            <w:noWrap/>
            <w:hideMark/>
          </w:tcPr>
          <w:p w:rsidR="005A75F7" w:rsidRPr="005A75F7" w:rsidRDefault="005A75F7" w:rsidP="005A75F7">
            <w:r w:rsidRPr="005A75F7">
              <w:t>100,0</w:t>
            </w:r>
          </w:p>
        </w:tc>
      </w:tr>
      <w:tr w:rsidR="005A75F7" w:rsidRPr="005A75F7" w:rsidTr="005A75F7">
        <w:trPr>
          <w:trHeight w:val="1248"/>
        </w:trPr>
        <w:tc>
          <w:tcPr>
            <w:tcW w:w="491" w:type="dxa"/>
            <w:hideMark/>
          </w:tcPr>
          <w:p w:rsidR="005A75F7" w:rsidRPr="005A75F7" w:rsidRDefault="005A75F7" w:rsidP="005A75F7">
            <w:r w:rsidRPr="005A75F7">
              <w:lastRenderedPageBreak/>
              <w:t>26</w:t>
            </w:r>
          </w:p>
        </w:tc>
        <w:tc>
          <w:tcPr>
            <w:tcW w:w="3615" w:type="dxa"/>
            <w:hideMark/>
          </w:tcPr>
          <w:p w:rsidR="005A75F7" w:rsidRPr="005A75F7" w:rsidRDefault="005A75F7">
            <w:r w:rsidRPr="005A75F7">
              <w:t xml:space="preserve">Субсидии бюджетам муниципальных образований на государственную поддержку отрасли культуры (на оснащение образовательных учреждений в сфере культуры музыкальными инструментами, оборудованием и учебными материалами) </w:t>
            </w:r>
          </w:p>
        </w:tc>
        <w:tc>
          <w:tcPr>
            <w:tcW w:w="1366" w:type="dxa"/>
            <w:hideMark/>
          </w:tcPr>
          <w:p w:rsidR="005A75F7" w:rsidRPr="005A75F7" w:rsidRDefault="005A75F7" w:rsidP="005A75F7">
            <w:r w:rsidRPr="005A75F7">
              <w:t>13,7</w:t>
            </w:r>
          </w:p>
        </w:tc>
        <w:tc>
          <w:tcPr>
            <w:tcW w:w="1290" w:type="dxa"/>
            <w:hideMark/>
          </w:tcPr>
          <w:p w:rsidR="005A75F7" w:rsidRPr="005A75F7" w:rsidRDefault="005A75F7" w:rsidP="005A75F7">
            <w:r w:rsidRPr="005A75F7">
              <w:t>4 000,0</w:t>
            </w:r>
          </w:p>
        </w:tc>
        <w:tc>
          <w:tcPr>
            <w:tcW w:w="1254" w:type="dxa"/>
            <w:hideMark/>
          </w:tcPr>
          <w:p w:rsidR="005A75F7" w:rsidRPr="005A75F7" w:rsidRDefault="005A75F7" w:rsidP="005A75F7">
            <w:r w:rsidRPr="005A75F7">
              <w:t>4 000,0</w:t>
            </w:r>
          </w:p>
        </w:tc>
        <w:tc>
          <w:tcPr>
            <w:tcW w:w="1339" w:type="dxa"/>
            <w:noWrap/>
            <w:hideMark/>
          </w:tcPr>
          <w:p w:rsidR="005A75F7" w:rsidRPr="005A75F7" w:rsidRDefault="005A75F7" w:rsidP="005A75F7">
            <w:r w:rsidRPr="005A75F7">
              <w:t>100,0</w:t>
            </w:r>
          </w:p>
        </w:tc>
      </w:tr>
      <w:tr w:rsidR="005A75F7" w:rsidRPr="005A75F7" w:rsidTr="005A75F7">
        <w:trPr>
          <w:trHeight w:val="852"/>
        </w:trPr>
        <w:tc>
          <w:tcPr>
            <w:tcW w:w="491" w:type="dxa"/>
            <w:hideMark/>
          </w:tcPr>
          <w:p w:rsidR="005A75F7" w:rsidRPr="005A75F7" w:rsidRDefault="005A75F7" w:rsidP="005A75F7">
            <w:r w:rsidRPr="005A75F7">
              <w:t>27</w:t>
            </w:r>
          </w:p>
        </w:tc>
        <w:tc>
          <w:tcPr>
            <w:tcW w:w="3615" w:type="dxa"/>
            <w:hideMark/>
          </w:tcPr>
          <w:p w:rsidR="005A75F7" w:rsidRPr="005A75F7" w:rsidRDefault="005A75F7">
            <w:r w:rsidRPr="005A75F7">
              <w:t>Субсидии бюджетам муниципальных образований края на поддержку деятельности муниципальных молодежных центров</w:t>
            </w:r>
          </w:p>
        </w:tc>
        <w:tc>
          <w:tcPr>
            <w:tcW w:w="1366" w:type="dxa"/>
            <w:hideMark/>
          </w:tcPr>
          <w:p w:rsidR="005A75F7" w:rsidRPr="005A75F7" w:rsidRDefault="005A75F7" w:rsidP="005A75F7">
            <w:r w:rsidRPr="005A75F7">
              <w:t>344,7</w:t>
            </w:r>
          </w:p>
        </w:tc>
        <w:tc>
          <w:tcPr>
            <w:tcW w:w="1290" w:type="dxa"/>
            <w:hideMark/>
          </w:tcPr>
          <w:p w:rsidR="005A75F7" w:rsidRPr="005A75F7" w:rsidRDefault="005A75F7" w:rsidP="005A75F7">
            <w:r w:rsidRPr="005A75F7">
              <w:t>344,7</w:t>
            </w:r>
          </w:p>
        </w:tc>
        <w:tc>
          <w:tcPr>
            <w:tcW w:w="1254" w:type="dxa"/>
            <w:hideMark/>
          </w:tcPr>
          <w:p w:rsidR="005A75F7" w:rsidRPr="005A75F7" w:rsidRDefault="005A75F7" w:rsidP="005A75F7">
            <w:r w:rsidRPr="005A75F7">
              <w:t>344,7</w:t>
            </w:r>
          </w:p>
        </w:tc>
        <w:tc>
          <w:tcPr>
            <w:tcW w:w="1339" w:type="dxa"/>
            <w:noWrap/>
            <w:hideMark/>
          </w:tcPr>
          <w:p w:rsidR="005A75F7" w:rsidRPr="005A75F7" w:rsidRDefault="005A75F7" w:rsidP="005A75F7">
            <w:r w:rsidRPr="005A75F7">
              <w:t>100,0</w:t>
            </w:r>
          </w:p>
        </w:tc>
      </w:tr>
      <w:tr w:rsidR="005A75F7" w:rsidRPr="005A75F7" w:rsidTr="005A75F7">
        <w:trPr>
          <w:trHeight w:val="4176"/>
        </w:trPr>
        <w:tc>
          <w:tcPr>
            <w:tcW w:w="491" w:type="dxa"/>
            <w:hideMark/>
          </w:tcPr>
          <w:p w:rsidR="005A75F7" w:rsidRPr="005A75F7" w:rsidRDefault="005A75F7" w:rsidP="005A75F7">
            <w:r w:rsidRPr="005A75F7">
              <w:t>28</w:t>
            </w:r>
          </w:p>
        </w:tc>
        <w:tc>
          <w:tcPr>
            <w:tcW w:w="3615" w:type="dxa"/>
            <w:hideMark/>
          </w:tcPr>
          <w:p w:rsidR="005A75F7" w:rsidRPr="005A75F7" w:rsidRDefault="005A75F7">
            <w:r w:rsidRPr="005A75F7">
              <w:t xml:space="preserve">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w:t>
            </w:r>
            <w:proofErr w:type="spellStart"/>
            <w:r w:rsidRPr="005A75F7">
              <w:t>вод,в</w:t>
            </w:r>
            <w:proofErr w:type="spellEnd"/>
            <w:r w:rsidRPr="005A75F7">
              <w:t xml:space="preserve"> рамках подпрограммы «Модернизация, реконструкция и капитальный ремонт объектов коммунальной инфраструктуры муниципальных </w:t>
            </w:r>
            <w:proofErr w:type="spellStart"/>
            <w:r w:rsidRPr="005A75F7">
              <w:t>обпразований</w:t>
            </w:r>
            <w:proofErr w:type="spellEnd"/>
            <w:r w:rsidRPr="005A75F7">
              <w:t>»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366" w:type="dxa"/>
            <w:hideMark/>
          </w:tcPr>
          <w:p w:rsidR="005A75F7" w:rsidRPr="005A75F7" w:rsidRDefault="005A75F7" w:rsidP="005A75F7">
            <w:r w:rsidRPr="005A75F7">
              <w:t>0,0</w:t>
            </w:r>
          </w:p>
        </w:tc>
        <w:tc>
          <w:tcPr>
            <w:tcW w:w="1290" w:type="dxa"/>
            <w:hideMark/>
          </w:tcPr>
          <w:p w:rsidR="005A75F7" w:rsidRPr="005A75F7" w:rsidRDefault="005A75F7" w:rsidP="005A75F7">
            <w:r w:rsidRPr="005A75F7">
              <w:t>2 890,0</w:t>
            </w:r>
          </w:p>
        </w:tc>
        <w:tc>
          <w:tcPr>
            <w:tcW w:w="1254" w:type="dxa"/>
            <w:hideMark/>
          </w:tcPr>
          <w:p w:rsidR="005A75F7" w:rsidRPr="005A75F7" w:rsidRDefault="005A75F7" w:rsidP="005A75F7">
            <w:r w:rsidRPr="005A75F7">
              <w:t>2 845,2</w:t>
            </w:r>
          </w:p>
        </w:tc>
        <w:tc>
          <w:tcPr>
            <w:tcW w:w="1339" w:type="dxa"/>
            <w:noWrap/>
            <w:hideMark/>
          </w:tcPr>
          <w:p w:rsidR="005A75F7" w:rsidRPr="005A75F7" w:rsidRDefault="005A75F7" w:rsidP="005A75F7">
            <w:r w:rsidRPr="005A75F7">
              <w:t>98,4</w:t>
            </w:r>
          </w:p>
        </w:tc>
      </w:tr>
      <w:tr w:rsidR="005A75F7" w:rsidRPr="005A75F7" w:rsidTr="005A75F7">
        <w:trPr>
          <w:trHeight w:val="2280"/>
        </w:trPr>
        <w:tc>
          <w:tcPr>
            <w:tcW w:w="491" w:type="dxa"/>
            <w:hideMark/>
          </w:tcPr>
          <w:p w:rsidR="005A75F7" w:rsidRPr="005A75F7" w:rsidRDefault="005A75F7" w:rsidP="005A75F7">
            <w:r w:rsidRPr="005A75F7">
              <w:t>29</w:t>
            </w:r>
          </w:p>
        </w:tc>
        <w:tc>
          <w:tcPr>
            <w:tcW w:w="3615" w:type="dxa"/>
            <w:hideMark/>
          </w:tcPr>
          <w:p w:rsidR="005A75F7" w:rsidRPr="005A75F7" w:rsidRDefault="005A75F7">
            <w:r w:rsidRPr="005A75F7">
              <w:t xml:space="preserve">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государственной программы Красноярского края «Реформирование и модернизация </w:t>
            </w:r>
            <w:r w:rsidRPr="005A75F7">
              <w:lastRenderedPageBreak/>
              <w:t>жилищно-коммунального хозяйства и повышение энергетической эффективности»)</w:t>
            </w:r>
          </w:p>
        </w:tc>
        <w:tc>
          <w:tcPr>
            <w:tcW w:w="1366" w:type="dxa"/>
            <w:hideMark/>
          </w:tcPr>
          <w:p w:rsidR="005A75F7" w:rsidRPr="005A75F7" w:rsidRDefault="005A75F7" w:rsidP="005A75F7">
            <w:r w:rsidRPr="005A75F7">
              <w:lastRenderedPageBreak/>
              <w:t>0,0</w:t>
            </w:r>
          </w:p>
        </w:tc>
        <w:tc>
          <w:tcPr>
            <w:tcW w:w="1290" w:type="dxa"/>
            <w:hideMark/>
          </w:tcPr>
          <w:p w:rsidR="005A75F7" w:rsidRPr="005A75F7" w:rsidRDefault="005A75F7" w:rsidP="005A75F7">
            <w:r w:rsidRPr="005A75F7">
              <w:t>5 500,0</w:t>
            </w:r>
          </w:p>
        </w:tc>
        <w:tc>
          <w:tcPr>
            <w:tcW w:w="1254" w:type="dxa"/>
            <w:hideMark/>
          </w:tcPr>
          <w:p w:rsidR="005A75F7" w:rsidRPr="005A75F7" w:rsidRDefault="005A75F7" w:rsidP="005A75F7">
            <w:r w:rsidRPr="005A75F7">
              <w:t>4 690,5</w:t>
            </w:r>
          </w:p>
        </w:tc>
        <w:tc>
          <w:tcPr>
            <w:tcW w:w="1339" w:type="dxa"/>
            <w:noWrap/>
            <w:hideMark/>
          </w:tcPr>
          <w:p w:rsidR="005A75F7" w:rsidRPr="005A75F7" w:rsidRDefault="005A75F7" w:rsidP="005A75F7">
            <w:r w:rsidRPr="005A75F7">
              <w:t>85,3</w:t>
            </w:r>
          </w:p>
        </w:tc>
      </w:tr>
      <w:tr w:rsidR="005A75F7" w:rsidRPr="005A75F7" w:rsidTr="005A75F7">
        <w:trPr>
          <w:trHeight w:val="1104"/>
        </w:trPr>
        <w:tc>
          <w:tcPr>
            <w:tcW w:w="491" w:type="dxa"/>
            <w:hideMark/>
          </w:tcPr>
          <w:p w:rsidR="005A75F7" w:rsidRPr="005A75F7" w:rsidRDefault="005A75F7" w:rsidP="005A75F7">
            <w:r w:rsidRPr="005A75F7">
              <w:lastRenderedPageBreak/>
              <w:t>30</w:t>
            </w:r>
          </w:p>
        </w:tc>
        <w:tc>
          <w:tcPr>
            <w:tcW w:w="3615" w:type="dxa"/>
            <w:hideMark/>
          </w:tcPr>
          <w:p w:rsidR="005A75F7" w:rsidRPr="005A75F7" w:rsidRDefault="005A75F7">
            <w:r w:rsidRPr="005A75F7">
              <w:t>Субсидии бюджетам муниципальных образований края на содержание автомобильных дорог общего пользования местного значения за счет средств дорожного фонда Красноярского края</w:t>
            </w:r>
          </w:p>
        </w:tc>
        <w:tc>
          <w:tcPr>
            <w:tcW w:w="1366" w:type="dxa"/>
            <w:hideMark/>
          </w:tcPr>
          <w:p w:rsidR="005A75F7" w:rsidRPr="005A75F7" w:rsidRDefault="005A75F7" w:rsidP="005A75F7">
            <w:r w:rsidRPr="005A75F7">
              <w:t>0,0</w:t>
            </w:r>
          </w:p>
        </w:tc>
        <w:tc>
          <w:tcPr>
            <w:tcW w:w="1290" w:type="dxa"/>
            <w:hideMark/>
          </w:tcPr>
          <w:p w:rsidR="005A75F7" w:rsidRPr="005A75F7" w:rsidRDefault="005A75F7" w:rsidP="005A75F7">
            <w:r w:rsidRPr="005A75F7">
              <w:t>10 620,5</w:t>
            </w:r>
          </w:p>
        </w:tc>
        <w:tc>
          <w:tcPr>
            <w:tcW w:w="1254" w:type="dxa"/>
            <w:hideMark/>
          </w:tcPr>
          <w:p w:rsidR="005A75F7" w:rsidRPr="005A75F7" w:rsidRDefault="005A75F7" w:rsidP="005A75F7">
            <w:r w:rsidRPr="005A75F7">
              <w:t>10 620,5</w:t>
            </w:r>
          </w:p>
        </w:tc>
        <w:tc>
          <w:tcPr>
            <w:tcW w:w="1339" w:type="dxa"/>
            <w:noWrap/>
            <w:hideMark/>
          </w:tcPr>
          <w:p w:rsidR="005A75F7" w:rsidRPr="005A75F7" w:rsidRDefault="005A75F7" w:rsidP="005A75F7">
            <w:r w:rsidRPr="005A75F7">
              <w:t>100,0</w:t>
            </w:r>
          </w:p>
        </w:tc>
      </w:tr>
      <w:tr w:rsidR="005A75F7" w:rsidRPr="005A75F7" w:rsidTr="005A75F7">
        <w:trPr>
          <w:trHeight w:val="1104"/>
        </w:trPr>
        <w:tc>
          <w:tcPr>
            <w:tcW w:w="491" w:type="dxa"/>
            <w:hideMark/>
          </w:tcPr>
          <w:p w:rsidR="005A75F7" w:rsidRPr="005A75F7" w:rsidRDefault="005A75F7" w:rsidP="005A75F7">
            <w:r w:rsidRPr="005A75F7">
              <w:t>31</w:t>
            </w:r>
          </w:p>
        </w:tc>
        <w:tc>
          <w:tcPr>
            <w:tcW w:w="3615" w:type="dxa"/>
            <w:hideMark/>
          </w:tcPr>
          <w:p w:rsidR="005A75F7" w:rsidRPr="005A75F7" w:rsidRDefault="005A75F7">
            <w:r w:rsidRPr="005A75F7">
              <w:t>Субсидии бюджетам муниципальных образований края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366" w:type="dxa"/>
            <w:hideMark/>
          </w:tcPr>
          <w:p w:rsidR="005A75F7" w:rsidRPr="005A75F7" w:rsidRDefault="005A75F7" w:rsidP="005A75F7">
            <w:r w:rsidRPr="005A75F7">
              <w:t>8 088,4</w:t>
            </w:r>
          </w:p>
        </w:tc>
        <w:tc>
          <w:tcPr>
            <w:tcW w:w="1290" w:type="dxa"/>
            <w:hideMark/>
          </w:tcPr>
          <w:p w:rsidR="005A75F7" w:rsidRPr="005A75F7" w:rsidRDefault="005A75F7" w:rsidP="005A75F7">
            <w:r w:rsidRPr="005A75F7">
              <w:t>8 088,4</w:t>
            </w:r>
          </w:p>
        </w:tc>
        <w:tc>
          <w:tcPr>
            <w:tcW w:w="1254" w:type="dxa"/>
            <w:hideMark/>
          </w:tcPr>
          <w:p w:rsidR="005A75F7" w:rsidRPr="005A75F7" w:rsidRDefault="005A75F7" w:rsidP="005A75F7">
            <w:r w:rsidRPr="005A75F7">
              <w:t>8 085,5</w:t>
            </w:r>
          </w:p>
        </w:tc>
        <w:tc>
          <w:tcPr>
            <w:tcW w:w="1339" w:type="dxa"/>
            <w:noWrap/>
            <w:hideMark/>
          </w:tcPr>
          <w:p w:rsidR="005A75F7" w:rsidRPr="005A75F7" w:rsidRDefault="005A75F7" w:rsidP="005A75F7">
            <w:r w:rsidRPr="005A75F7">
              <w:t>100,0</w:t>
            </w:r>
          </w:p>
        </w:tc>
      </w:tr>
      <w:tr w:rsidR="005A75F7" w:rsidRPr="005A75F7" w:rsidTr="005A75F7">
        <w:trPr>
          <w:trHeight w:val="1020"/>
        </w:trPr>
        <w:tc>
          <w:tcPr>
            <w:tcW w:w="491" w:type="dxa"/>
            <w:hideMark/>
          </w:tcPr>
          <w:p w:rsidR="005A75F7" w:rsidRPr="005A75F7" w:rsidRDefault="005A75F7" w:rsidP="005A75F7">
            <w:r w:rsidRPr="005A75F7">
              <w:t>32</w:t>
            </w:r>
          </w:p>
        </w:tc>
        <w:tc>
          <w:tcPr>
            <w:tcW w:w="3615" w:type="dxa"/>
            <w:hideMark/>
          </w:tcPr>
          <w:p w:rsidR="005A75F7" w:rsidRPr="005A75F7" w:rsidRDefault="005A75F7">
            <w:r w:rsidRPr="005A75F7">
              <w:t>Субсидии бюджетам муниципальных образований края на реализацию мероприятий, направленных на повышение безопасности дорожного движения, за счет средств дорожного фонда Красноярского края</w:t>
            </w:r>
          </w:p>
        </w:tc>
        <w:tc>
          <w:tcPr>
            <w:tcW w:w="1366" w:type="dxa"/>
            <w:hideMark/>
          </w:tcPr>
          <w:p w:rsidR="005A75F7" w:rsidRPr="005A75F7" w:rsidRDefault="005A75F7" w:rsidP="005A75F7">
            <w:r w:rsidRPr="005A75F7">
              <w:t>0,0</w:t>
            </w:r>
          </w:p>
        </w:tc>
        <w:tc>
          <w:tcPr>
            <w:tcW w:w="1290" w:type="dxa"/>
            <w:hideMark/>
          </w:tcPr>
          <w:p w:rsidR="005A75F7" w:rsidRPr="005A75F7" w:rsidRDefault="005A75F7" w:rsidP="005A75F7">
            <w:r w:rsidRPr="005A75F7">
              <w:t>330,6</w:t>
            </w:r>
          </w:p>
        </w:tc>
        <w:tc>
          <w:tcPr>
            <w:tcW w:w="1254" w:type="dxa"/>
            <w:hideMark/>
          </w:tcPr>
          <w:p w:rsidR="005A75F7" w:rsidRPr="005A75F7" w:rsidRDefault="005A75F7" w:rsidP="005A75F7">
            <w:r w:rsidRPr="005A75F7">
              <w:t>330,6</w:t>
            </w:r>
          </w:p>
        </w:tc>
        <w:tc>
          <w:tcPr>
            <w:tcW w:w="1339" w:type="dxa"/>
            <w:noWrap/>
            <w:hideMark/>
          </w:tcPr>
          <w:p w:rsidR="005A75F7" w:rsidRPr="005A75F7" w:rsidRDefault="005A75F7" w:rsidP="005A75F7">
            <w:r w:rsidRPr="005A75F7">
              <w:t>100,0</w:t>
            </w:r>
          </w:p>
        </w:tc>
      </w:tr>
      <w:tr w:rsidR="005A75F7" w:rsidRPr="005A75F7" w:rsidTr="005A75F7">
        <w:trPr>
          <w:trHeight w:val="1980"/>
        </w:trPr>
        <w:tc>
          <w:tcPr>
            <w:tcW w:w="491" w:type="dxa"/>
            <w:hideMark/>
          </w:tcPr>
          <w:p w:rsidR="005A75F7" w:rsidRPr="005A75F7" w:rsidRDefault="005A75F7" w:rsidP="005A75F7">
            <w:r w:rsidRPr="005A75F7">
              <w:t>33</w:t>
            </w:r>
          </w:p>
        </w:tc>
        <w:tc>
          <w:tcPr>
            <w:tcW w:w="3615" w:type="dxa"/>
            <w:hideMark/>
          </w:tcPr>
          <w:p w:rsidR="005A75F7" w:rsidRPr="005A75F7" w:rsidRDefault="005A75F7">
            <w:r w:rsidRPr="005A75F7">
              <w:t>Субсидии бюджетам муниципальных образований края на проведение мероприятий, направленных на обеспечение безопасного участия детей в дорожном движении в рамках подпрограммы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транспортной системы»</w:t>
            </w:r>
          </w:p>
        </w:tc>
        <w:tc>
          <w:tcPr>
            <w:tcW w:w="1366" w:type="dxa"/>
            <w:hideMark/>
          </w:tcPr>
          <w:p w:rsidR="005A75F7" w:rsidRPr="005A75F7" w:rsidRDefault="005A75F7" w:rsidP="005A75F7">
            <w:r w:rsidRPr="005A75F7">
              <w:t>0,0</w:t>
            </w:r>
          </w:p>
        </w:tc>
        <w:tc>
          <w:tcPr>
            <w:tcW w:w="1290" w:type="dxa"/>
            <w:hideMark/>
          </w:tcPr>
          <w:p w:rsidR="005A75F7" w:rsidRPr="005A75F7" w:rsidRDefault="005A75F7" w:rsidP="005A75F7">
            <w:r w:rsidRPr="005A75F7">
              <w:t>6,6</w:t>
            </w:r>
          </w:p>
        </w:tc>
        <w:tc>
          <w:tcPr>
            <w:tcW w:w="1254" w:type="dxa"/>
            <w:hideMark/>
          </w:tcPr>
          <w:p w:rsidR="005A75F7" w:rsidRPr="005A75F7" w:rsidRDefault="005A75F7" w:rsidP="005A75F7">
            <w:r w:rsidRPr="005A75F7">
              <w:t>6,6</w:t>
            </w:r>
          </w:p>
        </w:tc>
        <w:tc>
          <w:tcPr>
            <w:tcW w:w="1339" w:type="dxa"/>
            <w:noWrap/>
            <w:hideMark/>
          </w:tcPr>
          <w:p w:rsidR="005A75F7" w:rsidRPr="005A75F7" w:rsidRDefault="005A75F7" w:rsidP="005A75F7">
            <w:r w:rsidRPr="005A75F7">
              <w:t>100,0</w:t>
            </w:r>
          </w:p>
        </w:tc>
      </w:tr>
      <w:tr w:rsidR="005A75F7" w:rsidRPr="005A75F7" w:rsidTr="005A75F7">
        <w:trPr>
          <w:trHeight w:val="2076"/>
        </w:trPr>
        <w:tc>
          <w:tcPr>
            <w:tcW w:w="491" w:type="dxa"/>
            <w:hideMark/>
          </w:tcPr>
          <w:p w:rsidR="005A75F7" w:rsidRPr="005A75F7" w:rsidRDefault="005A75F7" w:rsidP="005A75F7">
            <w:r w:rsidRPr="005A75F7">
              <w:t>34</w:t>
            </w:r>
          </w:p>
        </w:tc>
        <w:tc>
          <w:tcPr>
            <w:tcW w:w="3615" w:type="dxa"/>
            <w:hideMark/>
          </w:tcPr>
          <w:p w:rsidR="005A75F7" w:rsidRPr="005A75F7" w:rsidRDefault="005A75F7">
            <w:r w:rsidRPr="005A75F7">
              <w:t xml:space="preserve">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(государственной программы </w:t>
            </w:r>
            <w:r w:rsidRPr="005A75F7">
              <w:lastRenderedPageBreak/>
              <w:t>Красноярского края «Развитие инвестиционной деятельности, малого и среднего предпринимательства»</w:t>
            </w:r>
          </w:p>
        </w:tc>
        <w:tc>
          <w:tcPr>
            <w:tcW w:w="1366" w:type="dxa"/>
            <w:hideMark/>
          </w:tcPr>
          <w:p w:rsidR="005A75F7" w:rsidRPr="005A75F7" w:rsidRDefault="005A75F7" w:rsidP="005A75F7">
            <w:r w:rsidRPr="005A75F7">
              <w:lastRenderedPageBreak/>
              <w:t>0,0</w:t>
            </w:r>
          </w:p>
        </w:tc>
        <w:tc>
          <w:tcPr>
            <w:tcW w:w="1290" w:type="dxa"/>
            <w:hideMark/>
          </w:tcPr>
          <w:p w:rsidR="005A75F7" w:rsidRPr="005A75F7" w:rsidRDefault="005A75F7" w:rsidP="005A75F7">
            <w:r w:rsidRPr="005A75F7">
              <w:t>1 816,2</w:t>
            </w:r>
          </w:p>
        </w:tc>
        <w:tc>
          <w:tcPr>
            <w:tcW w:w="1254" w:type="dxa"/>
            <w:hideMark/>
          </w:tcPr>
          <w:p w:rsidR="005A75F7" w:rsidRPr="005A75F7" w:rsidRDefault="005A75F7" w:rsidP="005A75F7">
            <w:r w:rsidRPr="005A75F7">
              <w:t>1 816,2</w:t>
            </w:r>
          </w:p>
        </w:tc>
        <w:tc>
          <w:tcPr>
            <w:tcW w:w="1339" w:type="dxa"/>
            <w:noWrap/>
            <w:hideMark/>
          </w:tcPr>
          <w:p w:rsidR="005A75F7" w:rsidRPr="005A75F7" w:rsidRDefault="005A75F7" w:rsidP="005A75F7">
            <w:r w:rsidRPr="005A75F7">
              <w:t>100,0</w:t>
            </w:r>
          </w:p>
        </w:tc>
      </w:tr>
      <w:tr w:rsidR="005A75F7" w:rsidRPr="005A75F7" w:rsidTr="005A75F7">
        <w:trPr>
          <w:trHeight w:val="1428"/>
        </w:trPr>
        <w:tc>
          <w:tcPr>
            <w:tcW w:w="491" w:type="dxa"/>
            <w:hideMark/>
          </w:tcPr>
          <w:p w:rsidR="005A75F7" w:rsidRPr="005A75F7" w:rsidRDefault="005A75F7" w:rsidP="005A75F7">
            <w:r w:rsidRPr="005A75F7">
              <w:lastRenderedPageBreak/>
              <w:t>35</w:t>
            </w:r>
          </w:p>
        </w:tc>
        <w:tc>
          <w:tcPr>
            <w:tcW w:w="3615" w:type="dxa"/>
            <w:hideMark/>
          </w:tcPr>
          <w:p w:rsidR="005A75F7" w:rsidRPr="005A75F7" w:rsidRDefault="005A75F7">
            <w:r w:rsidRPr="005A75F7">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1366" w:type="dxa"/>
            <w:hideMark/>
          </w:tcPr>
          <w:p w:rsidR="005A75F7" w:rsidRPr="005A75F7" w:rsidRDefault="005A75F7" w:rsidP="005A75F7">
            <w:r w:rsidRPr="005A75F7">
              <w:t>0,0</w:t>
            </w:r>
          </w:p>
        </w:tc>
        <w:tc>
          <w:tcPr>
            <w:tcW w:w="1290" w:type="dxa"/>
            <w:hideMark/>
          </w:tcPr>
          <w:p w:rsidR="005A75F7" w:rsidRPr="005A75F7" w:rsidRDefault="005A75F7" w:rsidP="005A75F7">
            <w:r w:rsidRPr="005A75F7">
              <w:t>40 645,2</w:t>
            </w:r>
          </w:p>
        </w:tc>
        <w:tc>
          <w:tcPr>
            <w:tcW w:w="1254" w:type="dxa"/>
            <w:hideMark/>
          </w:tcPr>
          <w:p w:rsidR="005A75F7" w:rsidRPr="005A75F7" w:rsidRDefault="005A75F7" w:rsidP="005A75F7">
            <w:r w:rsidRPr="005A75F7">
              <w:t>38 136,8</w:t>
            </w:r>
          </w:p>
        </w:tc>
        <w:tc>
          <w:tcPr>
            <w:tcW w:w="1339" w:type="dxa"/>
            <w:noWrap/>
            <w:hideMark/>
          </w:tcPr>
          <w:p w:rsidR="005A75F7" w:rsidRPr="005A75F7" w:rsidRDefault="005A75F7" w:rsidP="005A75F7">
            <w:r w:rsidRPr="005A75F7">
              <w:t>93,8</w:t>
            </w:r>
          </w:p>
        </w:tc>
      </w:tr>
      <w:tr w:rsidR="005A75F7" w:rsidRPr="005A75F7" w:rsidTr="005A75F7">
        <w:trPr>
          <w:trHeight w:val="792"/>
        </w:trPr>
        <w:tc>
          <w:tcPr>
            <w:tcW w:w="491" w:type="dxa"/>
            <w:hideMark/>
          </w:tcPr>
          <w:p w:rsidR="005A75F7" w:rsidRPr="005A75F7" w:rsidRDefault="005A75F7" w:rsidP="005A75F7">
            <w:r w:rsidRPr="005A75F7">
              <w:t>36</w:t>
            </w:r>
          </w:p>
        </w:tc>
        <w:tc>
          <w:tcPr>
            <w:tcW w:w="3615" w:type="dxa"/>
            <w:hideMark/>
          </w:tcPr>
          <w:p w:rsidR="005A75F7" w:rsidRPr="005A75F7" w:rsidRDefault="005A75F7">
            <w:r w:rsidRPr="005A75F7">
              <w:t>Субсидии бюджетам муниципальных образований на обеспечение мероприятий по переселению граждан из аварийного жилищного фонда</w:t>
            </w:r>
          </w:p>
        </w:tc>
        <w:tc>
          <w:tcPr>
            <w:tcW w:w="1366" w:type="dxa"/>
            <w:hideMark/>
          </w:tcPr>
          <w:p w:rsidR="005A75F7" w:rsidRPr="005A75F7" w:rsidRDefault="005A75F7" w:rsidP="005A75F7">
            <w:r w:rsidRPr="005A75F7">
              <w:t>0,0</w:t>
            </w:r>
          </w:p>
        </w:tc>
        <w:tc>
          <w:tcPr>
            <w:tcW w:w="1290" w:type="dxa"/>
            <w:hideMark/>
          </w:tcPr>
          <w:p w:rsidR="005A75F7" w:rsidRPr="005A75F7" w:rsidRDefault="005A75F7" w:rsidP="005A75F7">
            <w:r w:rsidRPr="005A75F7">
              <w:t>18 097,0</w:t>
            </w:r>
          </w:p>
        </w:tc>
        <w:tc>
          <w:tcPr>
            <w:tcW w:w="1254" w:type="dxa"/>
            <w:hideMark/>
          </w:tcPr>
          <w:p w:rsidR="005A75F7" w:rsidRPr="005A75F7" w:rsidRDefault="005A75F7" w:rsidP="005A75F7">
            <w:r w:rsidRPr="005A75F7">
              <w:t>17 947,1</w:t>
            </w:r>
          </w:p>
        </w:tc>
        <w:tc>
          <w:tcPr>
            <w:tcW w:w="1339" w:type="dxa"/>
            <w:noWrap/>
            <w:hideMark/>
          </w:tcPr>
          <w:p w:rsidR="005A75F7" w:rsidRPr="005A75F7" w:rsidRDefault="005A75F7" w:rsidP="005A75F7">
            <w:r w:rsidRPr="005A75F7">
              <w:t>99,2</w:t>
            </w:r>
          </w:p>
        </w:tc>
      </w:tr>
      <w:tr w:rsidR="005A75F7" w:rsidRPr="005A75F7" w:rsidTr="005A75F7">
        <w:trPr>
          <w:trHeight w:val="936"/>
        </w:trPr>
        <w:tc>
          <w:tcPr>
            <w:tcW w:w="491" w:type="dxa"/>
            <w:hideMark/>
          </w:tcPr>
          <w:p w:rsidR="005A75F7" w:rsidRPr="005A75F7" w:rsidRDefault="005A75F7" w:rsidP="005A75F7">
            <w:r w:rsidRPr="005A75F7">
              <w:t>37</w:t>
            </w:r>
          </w:p>
        </w:tc>
        <w:tc>
          <w:tcPr>
            <w:tcW w:w="3615" w:type="dxa"/>
            <w:hideMark/>
          </w:tcPr>
          <w:p w:rsidR="005A75F7" w:rsidRPr="005A75F7" w:rsidRDefault="005A75F7">
            <w:r w:rsidRPr="005A75F7">
              <w:t>Субсидии бюджетам муниципальных образований на предоставление социальных выплат молодым семьям на приобретение (строительство) жилья</w:t>
            </w:r>
          </w:p>
        </w:tc>
        <w:tc>
          <w:tcPr>
            <w:tcW w:w="1366" w:type="dxa"/>
            <w:hideMark/>
          </w:tcPr>
          <w:p w:rsidR="005A75F7" w:rsidRPr="005A75F7" w:rsidRDefault="005A75F7" w:rsidP="005A75F7">
            <w:r w:rsidRPr="005A75F7">
              <w:t>0,0</w:t>
            </w:r>
          </w:p>
        </w:tc>
        <w:tc>
          <w:tcPr>
            <w:tcW w:w="1290" w:type="dxa"/>
            <w:hideMark/>
          </w:tcPr>
          <w:p w:rsidR="005A75F7" w:rsidRPr="005A75F7" w:rsidRDefault="005A75F7" w:rsidP="005A75F7">
            <w:r w:rsidRPr="005A75F7">
              <w:t>1 496,4</w:t>
            </w:r>
          </w:p>
        </w:tc>
        <w:tc>
          <w:tcPr>
            <w:tcW w:w="1254" w:type="dxa"/>
            <w:hideMark/>
          </w:tcPr>
          <w:p w:rsidR="005A75F7" w:rsidRPr="005A75F7" w:rsidRDefault="005A75F7" w:rsidP="005A75F7">
            <w:r w:rsidRPr="005A75F7">
              <w:t>1 496,4</w:t>
            </w:r>
          </w:p>
        </w:tc>
        <w:tc>
          <w:tcPr>
            <w:tcW w:w="1339" w:type="dxa"/>
            <w:noWrap/>
            <w:hideMark/>
          </w:tcPr>
          <w:p w:rsidR="005A75F7" w:rsidRPr="005A75F7" w:rsidRDefault="005A75F7" w:rsidP="005A75F7">
            <w:r w:rsidRPr="005A75F7">
              <w:t>100,0</w:t>
            </w:r>
          </w:p>
        </w:tc>
      </w:tr>
      <w:tr w:rsidR="005A75F7" w:rsidRPr="005A75F7" w:rsidTr="005A75F7">
        <w:trPr>
          <w:trHeight w:val="2676"/>
        </w:trPr>
        <w:tc>
          <w:tcPr>
            <w:tcW w:w="491" w:type="dxa"/>
            <w:hideMark/>
          </w:tcPr>
          <w:p w:rsidR="005A75F7" w:rsidRPr="005A75F7" w:rsidRDefault="005A75F7" w:rsidP="005A75F7">
            <w:r w:rsidRPr="005A75F7">
              <w:t>38</w:t>
            </w:r>
          </w:p>
        </w:tc>
        <w:tc>
          <w:tcPr>
            <w:tcW w:w="3615" w:type="dxa"/>
            <w:hideMark/>
          </w:tcPr>
          <w:p w:rsidR="005A75F7" w:rsidRPr="005A75F7" w:rsidRDefault="005A75F7">
            <w:r w:rsidRPr="005A75F7">
              <w:t>Предоставление на конкурсной основе субсидий бюджетам муниципальных районов и городских округов на реализацию программ (подпрограмм) поддержки социально ориентированных некоммерческих организаций на конкурсной основе в рамках подпрограммы "Обеспечение реализации общественных и гражданских инициатив и поддержка социально ориентированных некоммерческих организаций" государственной программы Красноярского края "Содействие развитию гражданского общества"</w:t>
            </w:r>
          </w:p>
        </w:tc>
        <w:tc>
          <w:tcPr>
            <w:tcW w:w="1366" w:type="dxa"/>
            <w:hideMark/>
          </w:tcPr>
          <w:p w:rsidR="005A75F7" w:rsidRPr="005A75F7" w:rsidRDefault="005A75F7" w:rsidP="005A75F7">
            <w:r w:rsidRPr="005A75F7">
              <w:t>0,0</w:t>
            </w:r>
          </w:p>
        </w:tc>
        <w:tc>
          <w:tcPr>
            <w:tcW w:w="1290" w:type="dxa"/>
            <w:hideMark/>
          </w:tcPr>
          <w:p w:rsidR="005A75F7" w:rsidRPr="005A75F7" w:rsidRDefault="005A75F7" w:rsidP="005A75F7">
            <w:r w:rsidRPr="005A75F7">
              <w:t>240,3</w:t>
            </w:r>
          </w:p>
        </w:tc>
        <w:tc>
          <w:tcPr>
            <w:tcW w:w="1254" w:type="dxa"/>
            <w:hideMark/>
          </w:tcPr>
          <w:p w:rsidR="005A75F7" w:rsidRPr="005A75F7" w:rsidRDefault="005A75F7" w:rsidP="005A75F7">
            <w:r w:rsidRPr="005A75F7">
              <w:t>240,3</w:t>
            </w:r>
          </w:p>
        </w:tc>
        <w:tc>
          <w:tcPr>
            <w:tcW w:w="1339" w:type="dxa"/>
            <w:noWrap/>
            <w:hideMark/>
          </w:tcPr>
          <w:p w:rsidR="005A75F7" w:rsidRPr="005A75F7" w:rsidRDefault="005A75F7" w:rsidP="005A75F7">
            <w:r w:rsidRPr="005A75F7">
              <w:t>100,0</w:t>
            </w:r>
          </w:p>
        </w:tc>
      </w:tr>
      <w:tr w:rsidR="005A75F7" w:rsidRPr="005A75F7" w:rsidTr="005A75F7">
        <w:trPr>
          <w:trHeight w:val="1104"/>
        </w:trPr>
        <w:tc>
          <w:tcPr>
            <w:tcW w:w="491" w:type="dxa"/>
            <w:hideMark/>
          </w:tcPr>
          <w:p w:rsidR="005A75F7" w:rsidRPr="005A75F7" w:rsidRDefault="005A75F7" w:rsidP="005A75F7">
            <w:r w:rsidRPr="005A75F7">
              <w:t>39</w:t>
            </w:r>
          </w:p>
        </w:tc>
        <w:tc>
          <w:tcPr>
            <w:tcW w:w="3615" w:type="dxa"/>
            <w:hideMark/>
          </w:tcPr>
          <w:p w:rsidR="005A75F7" w:rsidRPr="005A75F7" w:rsidRDefault="005A75F7">
            <w:r w:rsidRPr="005A75F7">
              <w:t xml:space="preserve">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w:t>
            </w:r>
          </w:p>
        </w:tc>
        <w:tc>
          <w:tcPr>
            <w:tcW w:w="1366" w:type="dxa"/>
            <w:hideMark/>
          </w:tcPr>
          <w:p w:rsidR="005A75F7" w:rsidRPr="005A75F7" w:rsidRDefault="005A75F7" w:rsidP="005A75F7">
            <w:r w:rsidRPr="005A75F7">
              <w:t>9,0</w:t>
            </w:r>
          </w:p>
        </w:tc>
        <w:tc>
          <w:tcPr>
            <w:tcW w:w="1290" w:type="dxa"/>
            <w:hideMark/>
          </w:tcPr>
          <w:p w:rsidR="005A75F7" w:rsidRPr="005A75F7" w:rsidRDefault="005A75F7" w:rsidP="005A75F7">
            <w:r w:rsidRPr="005A75F7">
              <w:t>9,0</w:t>
            </w:r>
          </w:p>
        </w:tc>
        <w:tc>
          <w:tcPr>
            <w:tcW w:w="1254" w:type="dxa"/>
            <w:hideMark/>
          </w:tcPr>
          <w:p w:rsidR="005A75F7" w:rsidRPr="005A75F7" w:rsidRDefault="005A75F7" w:rsidP="005A75F7">
            <w:r w:rsidRPr="005A75F7">
              <w:t>9,0</w:t>
            </w:r>
          </w:p>
        </w:tc>
        <w:tc>
          <w:tcPr>
            <w:tcW w:w="1339" w:type="dxa"/>
            <w:noWrap/>
            <w:hideMark/>
          </w:tcPr>
          <w:p w:rsidR="005A75F7" w:rsidRPr="005A75F7" w:rsidRDefault="005A75F7" w:rsidP="005A75F7">
            <w:r w:rsidRPr="005A75F7">
              <w:t>100,0</w:t>
            </w:r>
          </w:p>
        </w:tc>
      </w:tr>
      <w:tr w:rsidR="005A75F7" w:rsidRPr="005A75F7" w:rsidTr="005A75F7">
        <w:trPr>
          <w:trHeight w:val="804"/>
        </w:trPr>
        <w:tc>
          <w:tcPr>
            <w:tcW w:w="491" w:type="dxa"/>
            <w:hideMark/>
          </w:tcPr>
          <w:p w:rsidR="005A75F7" w:rsidRPr="005A75F7" w:rsidRDefault="005A75F7" w:rsidP="005A75F7">
            <w:r w:rsidRPr="005A75F7">
              <w:lastRenderedPageBreak/>
              <w:t>40</w:t>
            </w:r>
          </w:p>
        </w:tc>
        <w:tc>
          <w:tcPr>
            <w:tcW w:w="3615" w:type="dxa"/>
            <w:hideMark/>
          </w:tcPr>
          <w:p w:rsidR="005A75F7" w:rsidRPr="005A75F7" w:rsidRDefault="005A75F7">
            <w:r w:rsidRPr="005A75F7">
              <w:t xml:space="preserve">Субсидии бюджетам муниципальных образований края на организацию и проведение </w:t>
            </w:r>
            <w:proofErr w:type="spellStart"/>
            <w:r w:rsidRPr="005A75F7">
              <w:t>акарицидных</w:t>
            </w:r>
            <w:proofErr w:type="spellEnd"/>
            <w:r w:rsidRPr="005A75F7">
              <w:t xml:space="preserve"> обработок мест массового отдыха населения</w:t>
            </w:r>
          </w:p>
        </w:tc>
        <w:tc>
          <w:tcPr>
            <w:tcW w:w="1366" w:type="dxa"/>
            <w:hideMark/>
          </w:tcPr>
          <w:p w:rsidR="005A75F7" w:rsidRPr="005A75F7" w:rsidRDefault="005A75F7" w:rsidP="005A75F7">
            <w:r w:rsidRPr="005A75F7">
              <w:t>37,9</w:t>
            </w:r>
          </w:p>
        </w:tc>
        <w:tc>
          <w:tcPr>
            <w:tcW w:w="1290" w:type="dxa"/>
            <w:hideMark/>
          </w:tcPr>
          <w:p w:rsidR="005A75F7" w:rsidRPr="005A75F7" w:rsidRDefault="005A75F7" w:rsidP="005A75F7">
            <w:r w:rsidRPr="005A75F7">
              <w:t>37,9</w:t>
            </w:r>
          </w:p>
        </w:tc>
        <w:tc>
          <w:tcPr>
            <w:tcW w:w="1254" w:type="dxa"/>
            <w:hideMark/>
          </w:tcPr>
          <w:p w:rsidR="005A75F7" w:rsidRPr="005A75F7" w:rsidRDefault="005A75F7" w:rsidP="005A75F7">
            <w:r w:rsidRPr="005A75F7">
              <w:t>37,9</w:t>
            </w:r>
          </w:p>
        </w:tc>
        <w:tc>
          <w:tcPr>
            <w:tcW w:w="1339" w:type="dxa"/>
            <w:noWrap/>
            <w:hideMark/>
          </w:tcPr>
          <w:p w:rsidR="005A75F7" w:rsidRPr="005A75F7" w:rsidRDefault="005A75F7" w:rsidP="005A75F7">
            <w:r w:rsidRPr="005A75F7">
              <w:t>100,0</w:t>
            </w:r>
          </w:p>
        </w:tc>
      </w:tr>
      <w:tr w:rsidR="005A75F7" w:rsidRPr="005A75F7" w:rsidTr="005A75F7">
        <w:trPr>
          <w:trHeight w:val="696"/>
        </w:trPr>
        <w:tc>
          <w:tcPr>
            <w:tcW w:w="491" w:type="dxa"/>
            <w:hideMark/>
          </w:tcPr>
          <w:p w:rsidR="005A75F7" w:rsidRPr="005A75F7" w:rsidRDefault="005A75F7" w:rsidP="005A75F7">
            <w:r w:rsidRPr="005A75F7">
              <w:t>41</w:t>
            </w:r>
          </w:p>
        </w:tc>
        <w:tc>
          <w:tcPr>
            <w:tcW w:w="3615" w:type="dxa"/>
            <w:hideMark/>
          </w:tcPr>
          <w:p w:rsidR="005A75F7" w:rsidRPr="005A75F7" w:rsidRDefault="005A75F7">
            <w:r w:rsidRPr="005A75F7">
              <w:t xml:space="preserve">Субсидии бюджетам муниципальных образований на </w:t>
            </w:r>
            <w:proofErr w:type="spellStart"/>
            <w:r w:rsidRPr="005A75F7">
              <w:t>софинансирование</w:t>
            </w:r>
            <w:proofErr w:type="spellEnd"/>
            <w:r w:rsidRPr="005A75F7">
              <w:t xml:space="preserve"> муниципальных программ формирования современной городской среды </w:t>
            </w:r>
          </w:p>
        </w:tc>
        <w:tc>
          <w:tcPr>
            <w:tcW w:w="1366" w:type="dxa"/>
            <w:hideMark/>
          </w:tcPr>
          <w:p w:rsidR="005A75F7" w:rsidRPr="005A75F7" w:rsidRDefault="005A75F7" w:rsidP="005A75F7">
            <w:r w:rsidRPr="005A75F7">
              <w:t>0,0</w:t>
            </w:r>
          </w:p>
        </w:tc>
        <w:tc>
          <w:tcPr>
            <w:tcW w:w="1290" w:type="dxa"/>
            <w:hideMark/>
          </w:tcPr>
          <w:p w:rsidR="005A75F7" w:rsidRPr="005A75F7" w:rsidRDefault="005A75F7" w:rsidP="005A75F7">
            <w:r w:rsidRPr="005A75F7">
              <w:t>8 652,7</w:t>
            </w:r>
          </w:p>
        </w:tc>
        <w:tc>
          <w:tcPr>
            <w:tcW w:w="1254" w:type="dxa"/>
            <w:hideMark/>
          </w:tcPr>
          <w:p w:rsidR="005A75F7" w:rsidRPr="005A75F7" w:rsidRDefault="005A75F7" w:rsidP="005A75F7">
            <w:r w:rsidRPr="005A75F7">
              <w:t>8 652,7</w:t>
            </w:r>
          </w:p>
        </w:tc>
        <w:tc>
          <w:tcPr>
            <w:tcW w:w="1339" w:type="dxa"/>
            <w:noWrap/>
            <w:hideMark/>
          </w:tcPr>
          <w:p w:rsidR="005A75F7" w:rsidRPr="005A75F7" w:rsidRDefault="005A75F7" w:rsidP="005A75F7">
            <w:r w:rsidRPr="005A75F7">
              <w:t>100,0</w:t>
            </w:r>
          </w:p>
        </w:tc>
      </w:tr>
      <w:tr w:rsidR="005A75F7" w:rsidRPr="005A75F7" w:rsidTr="005A75F7">
        <w:trPr>
          <w:trHeight w:val="312"/>
        </w:trPr>
        <w:tc>
          <w:tcPr>
            <w:tcW w:w="491" w:type="dxa"/>
            <w:hideMark/>
          </w:tcPr>
          <w:p w:rsidR="005A75F7" w:rsidRPr="005A75F7" w:rsidRDefault="005A75F7" w:rsidP="005A75F7">
            <w:r w:rsidRPr="005A75F7">
              <w:t>42</w:t>
            </w:r>
          </w:p>
        </w:tc>
        <w:tc>
          <w:tcPr>
            <w:tcW w:w="3615" w:type="dxa"/>
            <w:hideMark/>
          </w:tcPr>
          <w:p w:rsidR="005A75F7" w:rsidRPr="005A75F7" w:rsidRDefault="005A75F7">
            <w:pPr>
              <w:rPr>
                <w:b/>
                <w:bCs/>
              </w:rPr>
            </w:pPr>
            <w:r w:rsidRPr="005A75F7">
              <w:rPr>
                <w:b/>
                <w:bCs/>
              </w:rPr>
              <w:t>СУБВЕНЦИИ БЮДЖЕТАМ  МУНИЦИПАЛЬНЫХ ОБРАЗОВАНИЙ</w:t>
            </w:r>
          </w:p>
        </w:tc>
        <w:tc>
          <w:tcPr>
            <w:tcW w:w="1366" w:type="dxa"/>
            <w:hideMark/>
          </w:tcPr>
          <w:p w:rsidR="005A75F7" w:rsidRPr="005A75F7" w:rsidRDefault="005A75F7" w:rsidP="005A75F7">
            <w:pPr>
              <w:rPr>
                <w:b/>
                <w:bCs/>
              </w:rPr>
            </w:pPr>
            <w:r w:rsidRPr="005A75F7">
              <w:rPr>
                <w:b/>
                <w:bCs/>
              </w:rPr>
              <w:t>307 113,9</w:t>
            </w:r>
          </w:p>
        </w:tc>
        <w:tc>
          <w:tcPr>
            <w:tcW w:w="1290" w:type="dxa"/>
            <w:hideMark/>
          </w:tcPr>
          <w:p w:rsidR="005A75F7" w:rsidRPr="005A75F7" w:rsidRDefault="005A75F7" w:rsidP="005A75F7">
            <w:pPr>
              <w:rPr>
                <w:b/>
                <w:bCs/>
              </w:rPr>
            </w:pPr>
            <w:r w:rsidRPr="005A75F7">
              <w:rPr>
                <w:b/>
                <w:bCs/>
              </w:rPr>
              <w:t>289 499,1</w:t>
            </w:r>
          </w:p>
        </w:tc>
        <w:tc>
          <w:tcPr>
            <w:tcW w:w="1254" w:type="dxa"/>
            <w:hideMark/>
          </w:tcPr>
          <w:p w:rsidR="005A75F7" w:rsidRPr="005A75F7" w:rsidRDefault="005A75F7" w:rsidP="005A75F7">
            <w:pPr>
              <w:rPr>
                <w:b/>
                <w:bCs/>
              </w:rPr>
            </w:pPr>
            <w:r w:rsidRPr="005A75F7">
              <w:rPr>
                <w:b/>
                <w:bCs/>
              </w:rPr>
              <w:t>282 600,8</w:t>
            </w:r>
          </w:p>
        </w:tc>
        <w:tc>
          <w:tcPr>
            <w:tcW w:w="1339" w:type="dxa"/>
            <w:noWrap/>
            <w:hideMark/>
          </w:tcPr>
          <w:p w:rsidR="005A75F7" w:rsidRPr="005A75F7" w:rsidRDefault="005A75F7" w:rsidP="005A75F7">
            <w:pPr>
              <w:rPr>
                <w:b/>
                <w:bCs/>
              </w:rPr>
            </w:pPr>
            <w:r w:rsidRPr="005A75F7">
              <w:rPr>
                <w:b/>
                <w:bCs/>
              </w:rPr>
              <w:t>97,6</w:t>
            </w:r>
          </w:p>
        </w:tc>
      </w:tr>
      <w:tr w:rsidR="005A75F7" w:rsidRPr="005A75F7" w:rsidTr="005A75F7">
        <w:trPr>
          <w:trHeight w:val="3156"/>
        </w:trPr>
        <w:tc>
          <w:tcPr>
            <w:tcW w:w="491" w:type="dxa"/>
            <w:hideMark/>
          </w:tcPr>
          <w:p w:rsidR="005A75F7" w:rsidRPr="005A75F7" w:rsidRDefault="005A75F7" w:rsidP="005A75F7">
            <w:r w:rsidRPr="005A75F7">
              <w:t>43</w:t>
            </w:r>
          </w:p>
        </w:tc>
        <w:tc>
          <w:tcPr>
            <w:tcW w:w="3615" w:type="dxa"/>
            <w:hideMark/>
          </w:tcPr>
          <w:p w:rsidR="005A75F7" w:rsidRPr="005A75F7" w:rsidRDefault="005A75F7">
            <w:r w:rsidRPr="005A75F7">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w:t>
            </w:r>
            <w:proofErr w:type="spellStart"/>
            <w:r w:rsidRPr="005A75F7">
              <w:t>края,общедоступного</w:t>
            </w:r>
            <w:proofErr w:type="spellEnd"/>
            <w:r w:rsidRPr="005A75F7">
              <w:t xml:space="preserve"> и бесплатного дошкольного образования в муниципальных общеобразовательных организациях, </w:t>
            </w:r>
            <w:proofErr w:type="spellStart"/>
            <w:r w:rsidRPr="005A75F7">
              <w:t>находщящихся</w:t>
            </w:r>
            <w:proofErr w:type="spellEnd"/>
            <w:r w:rsidRPr="005A75F7">
              <w:t xml:space="preserve">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66" w:type="dxa"/>
            <w:hideMark/>
          </w:tcPr>
          <w:p w:rsidR="005A75F7" w:rsidRPr="005A75F7" w:rsidRDefault="005A75F7" w:rsidP="005A75F7">
            <w:r w:rsidRPr="005A75F7">
              <w:t>25 911,8</w:t>
            </w:r>
          </w:p>
        </w:tc>
        <w:tc>
          <w:tcPr>
            <w:tcW w:w="1290" w:type="dxa"/>
            <w:hideMark/>
          </w:tcPr>
          <w:p w:rsidR="005A75F7" w:rsidRPr="005A75F7" w:rsidRDefault="005A75F7" w:rsidP="005A75F7">
            <w:r w:rsidRPr="005A75F7">
              <w:t>28 746,5</w:t>
            </w:r>
          </w:p>
        </w:tc>
        <w:tc>
          <w:tcPr>
            <w:tcW w:w="1254" w:type="dxa"/>
            <w:hideMark/>
          </w:tcPr>
          <w:p w:rsidR="005A75F7" w:rsidRPr="005A75F7" w:rsidRDefault="005A75F7" w:rsidP="005A75F7">
            <w:r w:rsidRPr="005A75F7">
              <w:t>28 746,5</w:t>
            </w:r>
          </w:p>
        </w:tc>
        <w:tc>
          <w:tcPr>
            <w:tcW w:w="1339" w:type="dxa"/>
            <w:noWrap/>
            <w:hideMark/>
          </w:tcPr>
          <w:p w:rsidR="005A75F7" w:rsidRPr="005A75F7" w:rsidRDefault="005A75F7" w:rsidP="005A75F7">
            <w:r w:rsidRPr="005A75F7">
              <w:t>100,0</w:t>
            </w:r>
          </w:p>
        </w:tc>
      </w:tr>
      <w:tr w:rsidR="005A75F7" w:rsidRPr="005A75F7" w:rsidTr="005A75F7">
        <w:trPr>
          <w:trHeight w:val="3432"/>
        </w:trPr>
        <w:tc>
          <w:tcPr>
            <w:tcW w:w="491" w:type="dxa"/>
            <w:hideMark/>
          </w:tcPr>
          <w:p w:rsidR="005A75F7" w:rsidRPr="005A75F7" w:rsidRDefault="005A75F7" w:rsidP="005A75F7">
            <w:r w:rsidRPr="005A75F7">
              <w:t>44</w:t>
            </w:r>
          </w:p>
        </w:tc>
        <w:tc>
          <w:tcPr>
            <w:tcW w:w="3615" w:type="dxa"/>
            <w:hideMark/>
          </w:tcPr>
          <w:p w:rsidR="005A75F7" w:rsidRPr="005A75F7" w:rsidRDefault="005A75F7">
            <w:r w:rsidRPr="005A75F7">
              <w:t xml:space="preserve">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w:t>
            </w:r>
            <w:proofErr w:type="spellStart"/>
            <w:r w:rsidRPr="005A75F7">
              <w:t>края,обеспечение</w:t>
            </w:r>
            <w:proofErr w:type="spellEnd"/>
            <w:r w:rsidRPr="005A75F7">
              <w:t xml:space="preserve"> дополнительного образования детей в муниципальных общеобразовательных </w:t>
            </w:r>
            <w:proofErr w:type="spellStart"/>
            <w:r w:rsidRPr="005A75F7">
              <w:t>организациях,находящихся</w:t>
            </w:r>
            <w:proofErr w:type="spellEnd"/>
            <w:r w:rsidRPr="005A75F7">
              <w:t xml:space="preserve">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w:t>
            </w:r>
            <w:r w:rsidRPr="005A75F7">
              <w:lastRenderedPageBreak/>
              <w:t>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66" w:type="dxa"/>
            <w:hideMark/>
          </w:tcPr>
          <w:p w:rsidR="005A75F7" w:rsidRPr="005A75F7" w:rsidRDefault="005A75F7" w:rsidP="005A75F7">
            <w:r w:rsidRPr="005A75F7">
              <w:lastRenderedPageBreak/>
              <w:t>20 110,0</w:t>
            </w:r>
          </w:p>
        </w:tc>
        <w:tc>
          <w:tcPr>
            <w:tcW w:w="1290" w:type="dxa"/>
            <w:hideMark/>
          </w:tcPr>
          <w:p w:rsidR="005A75F7" w:rsidRPr="005A75F7" w:rsidRDefault="005A75F7" w:rsidP="005A75F7">
            <w:r w:rsidRPr="005A75F7">
              <w:t>21 814,7</w:t>
            </w:r>
          </w:p>
        </w:tc>
        <w:tc>
          <w:tcPr>
            <w:tcW w:w="1254" w:type="dxa"/>
            <w:hideMark/>
          </w:tcPr>
          <w:p w:rsidR="005A75F7" w:rsidRPr="005A75F7" w:rsidRDefault="005A75F7" w:rsidP="005A75F7">
            <w:r w:rsidRPr="005A75F7">
              <w:t>21 782,4</w:t>
            </w:r>
          </w:p>
        </w:tc>
        <w:tc>
          <w:tcPr>
            <w:tcW w:w="1339" w:type="dxa"/>
            <w:noWrap/>
            <w:hideMark/>
          </w:tcPr>
          <w:p w:rsidR="005A75F7" w:rsidRPr="005A75F7" w:rsidRDefault="005A75F7" w:rsidP="005A75F7">
            <w:r w:rsidRPr="005A75F7">
              <w:t>99,9</w:t>
            </w:r>
          </w:p>
        </w:tc>
      </w:tr>
      <w:tr w:rsidR="005A75F7" w:rsidRPr="005A75F7" w:rsidTr="005A75F7">
        <w:trPr>
          <w:trHeight w:val="2820"/>
        </w:trPr>
        <w:tc>
          <w:tcPr>
            <w:tcW w:w="491" w:type="dxa"/>
            <w:hideMark/>
          </w:tcPr>
          <w:p w:rsidR="005A75F7" w:rsidRPr="005A75F7" w:rsidRDefault="005A75F7" w:rsidP="005A75F7">
            <w:r w:rsidRPr="005A75F7">
              <w:lastRenderedPageBreak/>
              <w:t>45</w:t>
            </w:r>
          </w:p>
        </w:tc>
        <w:tc>
          <w:tcPr>
            <w:tcW w:w="3615" w:type="dxa"/>
            <w:hideMark/>
          </w:tcPr>
          <w:p w:rsidR="005A75F7" w:rsidRPr="005A75F7" w:rsidRDefault="005A75F7">
            <w:r w:rsidRPr="005A75F7">
              <w:t xml:space="preserve">Субвенции бюджетам муниципальных </w:t>
            </w:r>
            <w:proofErr w:type="spellStart"/>
            <w:r w:rsidRPr="005A75F7">
              <w:t>обрахований</w:t>
            </w:r>
            <w:proofErr w:type="spellEnd"/>
            <w:r w:rsidRPr="005A75F7">
              <w:t xml:space="preserve"> края на реализацию Закона края от 27 декабря 2005 года № 17-4379 "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366" w:type="dxa"/>
            <w:hideMark/>
          </w:tcPr>
          <w:p w:rsidR="005A75F7" w:rsidRPr="005A75F7" w:rsidRDefault="005A75F7" w:rsidP="005A75F7">
            <w:r w:rsidRPr="005A75F7">
              <w:t>460,8</w:t>
            </w:r>
          </w:p>
        </w:tc>
        <w:tc>
          <w:tcPr>
            <w:tcW w:w="1290" w:type="dxa"/>
            <w:hideMark/>
          </w:tcPr>
          <w:p w:rsidR="005A75F7" w:rsidRPr="005A75F7" w:rsidRDefault="005A75F7" w:rsidP="005A75F7">
            <w:r w:rsidRPr="005A75F7">
              <w:t>460,8</w:t>
            </w:r>
          </w:p>
        </w:tc>
        <w:tc>
          <w:tcPr>
            <w:tcW w:w="1254" w:type="dxa"/>
            <w:hideMark/>
          </w:tcPr>
          <w:p w:rsidR="005A75F7" w:rsidRPr="005A75F7" w:rsidRDefault="005A75F7" w:rsidP="005A75F7">
            <w:r w:rsidRPr="005A75F7">
              <w:t>360,6</w:t>
            </w:r>
          </w:p>
        </w:tc>
        <w:tc>
          <w:tcPr>
            <w:tcW w:w="1339" w:type="dxa"/>
            <w:noWrap/>
            <w:hideMark/>
          </w:tcPr>
          <w:p w:rsidR="005A75F7" w:rsidRPr="005A75F7" w:rsidRDefault="005A75F7" w:rsidP="005A75F7">
            <w:r w:rsidRPr="005A75F7">
              <w:t>78,3</w:t>
            </w:r>
          </w:p>
        </w:tc>
      </w:tr>
      <w:tr w:rsidR="005A75F7" w:rsidRPr="005A75F7" w:rsidTr="005A75F7">
        <w:trPr>
          <w:trHeight w:val="2184"/>
        </w:trPr>
        <w:tc>
          <w:tcPr>
            <w:tcW w:w="491" w:type="dxa"/>
            <w:hideMark/>
          </w:tcPr>
          <w:p w:rsidR="005A75F7" w:rsidRPr="005A75F7" w:rsidRDefault="005A75F7" w:rsidP="005A75F7">
            <w:r w:rsidRPr="005A75F7">
              <w:t>46</w:t>
            </w:r>
          </w:p>
        </w:tc>
        <w:tc>
          <w:tcPr>
            <w:tcW w:w="3615" w:type="dxa"/>
            <w:hideMark/>
          </w:tcPr>
          <w:p w:rsidR="005A75F7" w:rsidRPr="005A75F7" w:rsidRDefault="005A75F7">
            <w:r w:rsidRPr="005A75F7">
              <w:t>Субвенции бюджетам муниципальных образований края на реализацию Закона края от 29 марта 2007 года № 22-6015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366" w:type="dxa"/>
            <w:hideMark/>
          </w:tcPr>
          <w:p w:rsidR="005A75F7" w:rsidRPr="005A75F7" w:rsidRDefault="005A75F7" w:rsidP="005A75F7">
            <w:r w:rsidRPr="005A75F7">
              <w:t>1 877,8</w:t>
            </w:r>
          </w:p>
        </w:tc>
        <w:tc>
          <w:tcPr>
            <w:tcW w:w="1290" w:type="dxa"/>
            <w:hideMark/>
          </w:tcPr>
          <w:p w:rsidR="005A75F7" w:rsidRPr="005A75F7" w:rsidRDefault="005A75F7" w:rsidP="005A75F7">
            <w:r w:rsidRPr="005A75F7">
              <w:t>827,8</w:t>
            </w:r>
          </w:p>
        </w:tc>
        <w:tc>
          <w:tcPr>
            <w:tcW w:w="1254" w:type="dxa"/>
            <w:hideMark/>
          </w:tcPr>
          <w:p w:rsidR="005A75F7" w:rsidRPr="005A75F7" w:rsidRDefault="005A75F7" w:rsidP="005A75F7">
            <w:r w:rsidRPr="005A75F7">
              <w:t>705,7</w:t>
            </w:r>
          </w:p>
        </w:tc>
        <w:tc>
          <w:tcPr>
            <w:tcW w:w="1339" w:type="dxa"/>
            <w:noWrap/>
            <w:hideMark/>
          </w:tcPr>
          <w:p w:rsidR="005A75F7" w:rsidRPr="005A75F7" w:rsidRDefault="005A75F7" w:rsidP="005A75F7">
            <w:r w:rsidRPr="005A75F7">
              <w:t>85,3</w:t>
            </w:r>
          </w:p>
        </w:tc>
      </w:tr>
      <w:tr w:rsidR="005A75F7" w:rsidRPr="005A75F7" w:rsidTr="005A75F7">
        <w:trPr>
          <w:trHeight w:val="3552"/>
        </w:trPr>
        <w:tc>
          <w:tcPr>
            <w:tcW w:w="491" w:type="dxa"/>
            <w:hideMark/>
          </w:tcPr>
          <w:p w:rsidR="005A75F7" w:rsidRPr="005A75F7" w:rsidRDefault="005A75F7" w:rsidP="005A75F7">
            <w:r w:rsidRPr="005A75F7">
              <w:lastRenderedPageBreak/>
              <w:t>47</w:t>
            </w:r>
          </w:p>
        </w:tc>
        <w:tc>
          <w:tcPr>
            <w:tcW w:w="3615" w:type="dxa"/>
            <w:hideMark/>
          </w:tcPr>
          <w:p w:rsidR="005A75F7" w:rsidRPr="005A75F7" w:rsidRDefault="005A75F7">
            <w:r w:rsidRPr="005A75F7">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w:t>
            </w:r>
            <w:proofErr w:type="spellStart"/>
            <w:r w:rsidRPr="005A75F7">
              <w:t>края,за</w:t>
            </w:r>
            <w:proofErr w:type="spellEnd"/>
            <w:r w:rsidRPr="005A75F7">
              <w:t xml:space="preserve">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66" w:type="dxa"/>
            <w:hideMark/>
          </w:tcPr>
          <w:p w:rsidR="005A75F7" w:rsidRPr="005A75F7" w:rsidRDefault="005A75F7" w:rsidP="005A75F7">
            <w:r w:rsidRPr="005A75F7">
              <w:t>106 046,7</w:t>
            </w:r>
          </w:p>
        </w:tc>
        <w:tc>
          <w:tcPr>
            <w:tcW w:w="1290" w:type="dxa"/>
            <w:hideMark/>
          </w:tcPr>
          <w:p w:rsidR="005A75F7" w:rsidRPr="005A75F7" w:rsidRDefault="005A75F7" w:rsidP="005A75F7">
            <w:r w:rsidRPr="005A75F7">
              <w:t>109 579,4</w:t>
            </w:r>
          </w:p>
        </w:tc>
        <w:tc>
          <w:tcPr>
            <w:tcW w:w="1254" w:type="dxa"/>
            <w:hideMark/>
          </w:tcPr>
          <w:p w:rsidR="005A75F7" w:rsidRPr="005A75F7" w:rsidRDefault="005A75F7" w:rsidP="005A75F7">
            <w:r w:rsidRPr="005A75F7">
              <w:t>109 347,2</w:t>
            </w:r>
          </w:p>
        </w:tc>
        <w:tc>
          <w:tcPr>
            <w:tcW w:w="1339" w:type="dxa"/>
            <w:noWrap/>
            <w:hideMark/>
          </w:tcPr>
          <w:p w:rsidR="005A75F7" w:rsidRPr="005A75F7" w:rsidRDefault="005A75F7" w:rsidP="005A75F7">
            <w:r w:rsidRPr="005A75F7">
              <w:t>99,8</w:t>
            </w:r>
          </w:p>
        </w:tc>
      </w:tr>
      <w:tr w:rsidR="005A75F7" w:rsidRPr="005A75F7" w:rsidTr="005A75F7">
        <w:trPr>
          <w:trHeight w:val="2412"/>
        </w:trPr>
        <w:tc>
          <w:tcPr>
            <w:tcW w:w="491" w:type="dxa"/>
            <w:hideMark/>
          </w:tcPr>
          <w:p w:rsidR="005A75F7" w:rsidRPr="005A75F7" w:rsidRDefault="005A75F7" w:rsidP="005A75F7">
            <w:r w:rsidRPr="005A75F7">
              <w:t>48</w:t>
            </w:r>
          </w:p>
        </w:tc>
        <w:tc>
          <w:tcPr>
            <w:tcW w:w="3615" w:type="dxa"/>
            <w:hideMark/>
          </w:tcPr>
          <w:p w:rsidR="005A75F7" w:rsidRPr="005A75F7" w:rsidRDefault="005A75F7">
            <w:r w:rsidRPr="005A75F7">
              <w:t>Субвенции бюджетам муниципальных образований края на реализацию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366" w:type="dxa"/>
            <w:hideMark/>
          </w:tcPr>
          <w:p w:rsidR="005A75F7" w:rsidRPr="005A75F7" w:rsidRDefault="005A75F7" w:rsidP="005A75F7">
            <w:r w:rsidRPr="005A75F7">
              <w:t>8 750,0</w:t>
            </w:r>
          </w:p>
        </w:tc>
        <w:tc>
          <w:tcPr>
            <w:tcW w:w="1290" w:type="dxa"/>
            <w:hideMark/>
          </w:tcPr>
          <w:p w:rsidR="005A75F7" w:rsidRPr="005A75F7" w:rsidRDefault="005A75F7" w:rsidP="005A75F7">
            <w:r w:rsidRPr="005A75F7">
              <w:t>7 567,2</w:t>
            </w:r>
          </w:p>
        </w:tc>
        <w:tc>
          <w:tcPr>
            <w:tcW w:w="1254" w:type="dxa"/>
            <w:hideMark/>
          </w:tcPr>
          <w:p w:rsidR="005A75F7" w:rsidRPr="005A75F7" w:rsidRDefault="005A75F7" w:rsidP="005A75F7">
            <w:r w:rsidRPr="005A75F7">
              <w:t>7 543,5</w:t>
            </w:r>
          </w:p>
        </w:tc>
        <w:tc>
          <w:tcPr>
            <w:tcW w:w="1339" w:type="dxa"/>
            <w:noWrap/>
            <w:hideMark/>
          </w:tcPr>
          <w:p w:rsidR="005A75F7" w:rsidRPr="005A75F7" w:rsidRDefault="005A75F7" w:rsidP="005A75F7">
            <w:r w:rsidRPr="005A75F7">
              <w:t>99,7</w:t>
            </w:r>
          </w:p>
        </w:tc>
      </w:tr>
      <w:tr w:rsidR="005A75F7" w:rsidRPr="005A75F7" w:rsidTr="005A75F7">
        <w:trPr>
          <w:trHeight w:val="3288"/>
        </w:trPr>
        <w:tc>
          <w:tcPr>
            <w:tcW w:w="491" w:type="dxa"/>
            <w:hideMark/>
          </w:tcPr>
          <w:p w:rsidR="005A75F7" w:rsidRPr="005A75F7" w:rsidRDefault="005A75F7" w:rsidP="005A75F7">
            <w:r w:rsidRPr="005A75F7">
              <w:t>49</w:t>
            </w:r>
          </w:p>
        </w:tc>
        <w:tc>
          <w:tcPr>
            <w:tcW w:w="3615" w:type="dxa"/>
            <w:hideMark/>
          </w:tcPr>
          <w:p w:rsidR="005A75F7" w:rsidRPr="005A75F7" w:rsidRDefault="005A75F7">
            <w:r w:rsidRPr="005A75F7">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w:t>
            </w:r>
            <w:proofErr w:type="spellStart"/>
            <w:r w:rsidRPr="005A75F7">
              <w:t>края,за</w:t>
            </w:r>
            <w:proofErr w:type="spellEnd"/>
            <w:r w:rsidRPr="005A75F7">
              <w:t xml:space="preserve"> исключением обеспечения деятельности административно-хозяйственного, </w:t>
            </w:r>
            <w:r w:rsidRPr="005A75F7">
              <w:lastRenderedPageBreak/>
              <w:t>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66" w:type="dxa"/>
            <w:hideMark/>
          </w:tcPr>
          <w:p w:rsidR="005A75F7" w:rsidRPr="005A75F7" w:rsidRDefault="005A75F7" w:rsidP="005A75F7">
            <w:r w:rsidRPr="005A75F7">
              <w:lastRenderedPageBreak/>
              <w:t>51 664,3</w:t>
            </w:r>
          </w:p>
        </w:tc>
        <w:tc>
          <w:tcPr>
            <w:tcW w:w="1290" w:type="dxa"/>
            <w:hideMark/>
          </w:tcPr>
          <w:p w:rsidR="005A75F7" w:rsidRPr="005A75F7" w:rsidRDefault="005A75F7" w:rsidP="005A75F7">
            <w:r w:rsidRPr="005A75F7">
              <w:t>52 952,3</w:t>
            </w:r>
          </w:p>
        </w:tc>
        <w:tc>
          <w:tcPr>
            <w:tcW w:w="1254" w:type="dxa"/>
            <w:hideMark/>
          </w:tcPr>
          <w:p w:rsidR="005A75F7" w:rsidRPr="005A75F7" w:rsidRDefault="005A75F7" w:rsidP="005A75F7">
            <w:r w:rsidRPr="005A75F7">
              <w:t>52 952,3</w:t>
            </w:r>
          </w:p>
        </w:tc>
        <w:tc>
          <w:tcPr>
            <w:tcW w:w="1339" w:type="dxa"/>
            <w:noWrap/>
            <w:hideMark/>
          </w:tcPr>
          <w:p w:rsidR="005A75F7" w:rsidRPr="005A75F7" w:rsidRDefault="005A75F7" w:rsidP="005A75F7">
            <w:r w:rsidRPr="005A75F7">
              <w:t>100,0</w:t>
            </w:r>
          </w:p>
        </w:tc>
      </w:tr>
      <w:tr w:rsidR="005A75F7" w:rsidRPr="005A75F7" w:rsidTr="005A75F7">
        <w:trPr>
          <w:trHeight w:val="1656"/>
        </w:trPr>
        <w:tc>
          <w:tcPr>
            <w:tcW w:w="491" w:type="dxa"/>
            <w:hideMark/>
          </w:tcPr>
          <w:p w:rsidR="005A75F7" w:rsidRPr="005A75F7" w:rsidRDefault="005A75F7" w:rsidP="005A75F7">
            <w:r w:rsidRPr="005A75F7">
              <w:lastRenderedPageBreak/>
              <w:t>50</w:t>
            </w:r>
          </w:p>
        </w:tc>
        <w:tc>
          <w:tcPr>
            <w:tcW w:w="3615" w:type="dxa"/>
            <w:hideMark/>
          </w:tcPr>
          <w:p w:rsidR="005A75F7" w:rsidRPr="005A75F7" w:rsidRDefault="005A75F7">
            <w:r w:rsidRPr="005A75F7">
              <w:t>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6" w:type="dxa"/>
            <w:hideMark/>
          </w:tcPr>
          <w:p w:rsidR="005A75F7" w:rsidRPr="005A75F7" w:rsidRDefault="005A75F7" w:rsidP="005A75F7">
            <w:r w:rsidRPr="005A75F7">
              <w:t>2 767,6</w:t>
            </w:r>
          </w:p>
        </w:tc>
        <w:tc>
          <w:tcPr>
            <w:tcW w:w="1290" w:type="dxa"/>
            <w:hideMark/>
          </w:tcPr>
          <w:p w:rsidR="005A75F7" w:rsidRPr="005A75F7" w:rsidRDefault="005A75F7" w:rsidP="005A75F7">
            <w:r w:rsidRPr="005A75F7">
              <w:t>0,0</w:t>
            </w:r>
          </w:p>
        </w:tc>
        <w:tc>
          <w:tcPr>
            <w:tcW w:w="1254" w:type="dxa"/>
            <w:hideMark/>
          </w:tcPr>
          <w:p w:rsidR="005A75F7" w:rsidRPr="005A75F7" w:rsidRDefault="005A75F7" w:rsidP="005A75F7">
            <w:r w:rsidRPr="005A75F7">
              <w:t>0,0</w:t>
            </w:r>
          </w:p>
        </w:tc>
        <w:tc>
          <w:tcPr>
            <w:tcW w:w="1339" w:type="dxa"/>
            <w:noWrap/>
            <w:hideMark/>
          </w:tcPr>
          <w:p w:rsidR="005A75F7" w:rsidRPr="005A75F7" w:rsidRDefault="005A75F7" w:rsidP="005A75F7">
            <w:r w:rsidRPr="005A75F7">
              <w:t>0,0</w:t>
            </w:r>
          </w:p>
        </w:tc>
      </w:tr>
      <w:tr w:rsidR="005A75F7" w:rsidRPr="005A75F7" w:rsidTr="005A75F7">
        <w:trPr>
          <w:trHeight w:val="1872"/>
        </w:trPr>
        <w:tc>
          <w:tcPr>
            <w:tcW w:w="491" w:type="dxa"/>
            <w:hideMark/>
          </w:tcPr>
          <w:p w:rsidR="005A75F7" w:rsidRPr="005A75F7" w:rsidRDefault="005A75F7" w:rsidP="005A75F7">
            <w:r w:rsidRPr="005A75F7">
              <w:t>51</w:t>
            </w:r>
          </w:p>
        </w:tc>
        <w:tc>
          <w:tcPr>
            <w:tcW w:w="3615" w:type="dxa"/>
            <w:hideMark/>
          </w:tcPr>
          <w:p w:rsidR="005A75F7" w:rsidRPr="005A75F7" w:rsidRDefault="005A75F7">
            <w:r w:rsidRPr="005A75F7">
              <w:t>Субвенции бюджетам муниципальных образований края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tc>
        <w:tc>
          <w:tcPr>
            <w:tcW w:w="1366" w:type="dxa"/>
            <w:noWrap/>
            <w:hideMark/>
          </w:tcPr>
          <w:p w:rsidR="005A75F7" w:rsidRPr="005A75F7" w:rsidRDefault="005A75F7" w:rsidP="005A75F7">
            <w:r w:rsidRPr="005A75F7">
              <w:t>2 379,1</w:t>
            </w:r>
          </w:p>
        </w:tc>
        <w:tc>
          <w:tcPr>
            <w:tcW w:w="1290" w:type="dxa"/>
            <w:noWrap/>
            <w:hideMark/>
          </w:tcPr>
          <w:p w:rsidR="005A75F7" w:rsidRPr="005A75F7" w:rsidRDefault="005A75F7" w:rsidP="005A75F7">
            <w:r w:rsidRPr="005A75F7">
              <w:t>2 583,7</w:t>
            </w:r>
          </w:p>
        </w:tc>
        <w:tc>
          <w:tcPr>
            <w:tcW w:w="1254" w:type="dxa"/>
            <w:noWrap/>
            <w:hideMark/>
          </w:tcPr>
          <w:p w:rsidR="005A75F7" w:rsidRPr="005A75F7" w:rsidRDefault="005A75F7" w:rsidP="005A75F7">
            <w:r w:rsidRPr="005A75F7">
              <w:t>2 196,0</w:t>
            </w:r>
          </w:p>
        </w:tc>
        <w:tc>
          <w:tcPr>
            <w:tcW w:w="1339" w:type="dxa"/>
            <w:noWrap/>
            <w:hideMark/>
          </w:tcPr>
          <w:p w:rsidR="005A75F7" w:rsidRPr="005A75F7" w:rsidRDefault="005A75F7" w:rsidP="005A75F7">
            <w:r w:rsidRPr="005A75F7">
              <w:t>85,0</w:t>
            </w:r>
          </w:p>
        </w:tc>
      </w:tr>
      <w:tr w:rsidR="005A75F7" w:rsidRPr="005A75F7" w:rsidTr="005A75F7">
        <w:trPr>
          <w:trHeight w:val="1476"/>
        </w:trPr>
        <w:tc>
          <w:tcPr>
            <w:tcW w:w="491" w:type="dxa"/>
            <w:hideMark/>
          </w:tcPr>
          <w:p w:rsidR="005A75F7" w:rsidRPr="005A75F7" w:rsidRDefault="005A75F7" w:rsidP="005A75F7">
            <w:r w:rsidRPr="005A75F7">
              <w:t>52</w:t>
            </w:r>
          </w:p>
        </w:tc>
        <w:tc>
          <w:tcPr>
            <w:tcW w:w="3615" w:type="dxa"/>
            <w:hideMark/>
          </w:tcPr>
          <w:p w:rsidR="005A75F7" w:rsidRPr="005A75F7" w:rsidRDefault="005A75F7">
            <w:r w:rsidRPr="005A75F7">
              <w:t xml:space="preserve">Субвенции бюджетам муниципальных образований края на реализацию Закона края от 21 декабря 2010 года № 11-5564 "О наделении органов местного самоуправления </w:t>
            </w:r>
            <w:proofErr w:type="spellStart"/>
            <w:r w:rsidRPr="005A75F7">
              <w:t>госудорственными</w:t>
            </w:r>
            <w:proofErr w:type="spellEnd"/>
            <w:r w:rsidRPr="005A75F7">
              <w:t xml:space="preserve"> полномочиями в области  архивного дела"</w:t>
            </w:r>
          </w:p>
        </w:tc>
        <w:tc>
          <w:tcPr>
            <w:tcW w:w="1366" w:type="dxa"/>
            <w:hideMark/>
          </w:tcPr>
          <w:p w:rsidR="005A75F7" w:rsidRPr="005A75F7" w:rsidRDefault="005A75F7" w:rsidP="005A75F7">
            <w:r w:rsidRPr="005A75F7">
              <w:t>102,7</w:t>
            </w:r>
          </w:p>
        </w:tc>
        <w:tc>
          <w:tcPr>
            <w:tcW w:w="1290" w:type="dxa"/>
            <w:hideMark/>
          </w:tcPr>
          <w:p w:rsidR="005A75F7" w:rsidRPr="005A75F7" w:rsidRDefault="005A75F7" w:rsidP="005A75F7">
            <w:r w:rsidRPr="005A75F7">
              <w:t>102,7</w:t>
            </w:r>
          </w:p>
        </w:tc>
        <w:tc>
          <w:tcPr>
            <w:tcW w:w="1254" w:type="dxa"/>
            <w:hideMark/>
          </w:tcPr>
          <w:p w:rsidR="005A75F7" w:rsidRPr="005A75F7" w:rsidRDefault="005A75F7" w:rsidP="005A75F7">
            <w:r w:rsidRPr="005A75F7">
              <w:t>102,7</w:t>
            </w:r>
          </w:p>
        </w:tc>
        <w:tc>
          <w:tcPr>
            <w:tcW w:w="1339" w:type="dxa"/>
            <w:noWrap/>
            <w:hideMark/>
          </w:tcPr>
          <w:p w:rsidR="005A75F7" w:rsidRPr="005A75F7" w:rsidRDefault="005A75F7" w:rsidP="005A75F7">
            <w:r w:rsidRPr="005A75F7">
              <w:t>100,0</w:t>
            </w:r>
          </w:p>
        </w:tc>
      </w:tr>
      <w:tr w:rsidR="005A75F7" w:rsidRPr="005A75F7" w:rsidTr="005A75F7">
        <w:trPr>
          <w:trHeight w:val="1884"/>
        </w:trPr>
        <w:tc>
          <w:tcPr>
            <w:tcW w:w="491" w:type="dxa"/>
            <w:hideMark/>
          </w:tcPr>
          <w:p w:rsidR="005A75F7" w:rsidRPr="005A75F7" w:rsidRDefault="005A75F7" w:rsidP="005A75F7">
            <w:r w:rsidRPr="005A75F7">
              <w:t>53</w:t>
            </w:r>
          </w:p>
        </w:tc>
        <w:tc>
          <w:tcPr>
            <w:tcW w:w="3615" w:type="dxa"/>
            <w:hideMark/>
          </w:tcPr>
          <w:p w:rsidR="005A75F7" w:rsidRPr="005A75F7" w:rsidRDefault="005A75F7">
            <w:r w:rsidRPr="005A75F7">
              <w:t xml:space="preserve">Субвенции бюджетам муниципальных образований края на реализацию Закона края  от 13 июня 2013 года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w:t>
            </w:r>
            <w:r w:rsidRPr="005A75F7">
              <w:lastRenderedPageBreak/>
              <w:t>отлову и содержанию безнадзорных животных"</w:t>
            </w:r>
          </w:p>
        </w:tc>
        <w:tc>
          <w:tcPr>
            <w:tcW w:w="1366" w:type="dxa"/>
            <w:hideMark/>
          </w:tcPr>
          <w:p w:rsidR="005A75F7" w:rsidRPr="005A75F7" w:rsidRDefault="005A75F7" w:rsidP="005A75F7">
            <w:r w:rsidRPr="005A75F7">
              <w:lastRenderedPageBreak/>
              <w:t>785,9</w:t>
            </w:r>
          </w:p>
        </w:tc>
        <w:tc>
          <w:tcPr>
            <w:tcW w:w="1290" w:type="dxa"/>
            <w:hideMark/>
          </w:tcPr>
          <w:p w:rsidR="005A75F7" w:rsidRPr="005A75F7" w:rsidRDefault="005A75F7" w:rsidP="005A75F7">
            <w:r w:rsidRPr="005A75F7">
              <w:t>900,5</w:t>
            </w:r>
          </w:p>
        </w:tc>
        <w:tc>
          <w:tcPr>
            <w:tcW w:w="1254" w:type="dxa"/>
            <w:hideMark/>
          </w:tcPr>
          <w:p w:rsidR="005A75F7" w:rsidRPr="005A75F7" w:rsidRDefault="005A75F7" w:rsidP="005A75F7">
            <w:r w:rsidRPr="005A75F7">
              <w:t>900,5</w:t>
            </w:r>
          </w:p>
        </w:tc>
        <w:tc>
          <w:tcPr>
            <w:tcW w:w="1339" w:type="dxa"/>
            <w:noWrap/>
            <w:hideMark/>
          </w:tcPr>
          <w:p w:rsidR="005A75F7" w:rsidRPr="005A75F7" w:rsidRDefault="005A75F7" w:rsidP="005A75F7">
            <w:r w:rsidRPr="005A75F7">
              <w:t>100,0</w:t>
            </w:r>
          </w:p>
        </w:tc>
      </w:tr>
      <w:tr w:rsidR="005A75F7" w:rsidRPr="005A75F7" w:rsidTr="005A75F7">
        <w:trPr>
          <w:trHeight w:val="1872"/>
        </w:trPr>
        <w:tc>
          <w:tcPr>
            <w:tcW w:w="491" w:type="dxa"/>
            <w:hideMark/>
          </w:tcPr>
          <w:p w:rsidR="005A75F7" w:rsidRPr="005A75F7" w:rsidRDefault="005A75F7" w:rsidP="005A75F7">
            <w:r w:rsidRPr="005A75F7">
              <w:lastRenderedPageBreak/>
              <w:t>54</w:t>
            </w:r>
          </w:p>
        </w:tc>
        <w:tc>
          <w:tcPr>
            <w:tcW w:w="3615" w:type="dxa"/>
            <w:hideMark/>
          </w:tcPr>
          <w:p w:rsidR="005A75F7" w:rsidRPr="005A75F7" w:rsidRDefault="005A75F7">
            <w:r w:rsidRPr="005A75F7">
              <w:t>Субвенции бюджетам муниципальных образований края на реализацию Закона края от 1 декабря 2014 года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366" w:type="dxa"/>
            <w:hideMark/>
          </w:tcPr>
          <w:p w:rsidR="005A75F7" w:rsidRPr="005A75F7" w:rsidRDefault="005A75F7" w:rsidP="005A75F7">
            <w:r w:rsidRPr="005A75F7">
              <w:t>51 917,5</w:t>
            </w:r>
          </w:p>
        </w:tc>
        <w:tc>
          <w:tcPr>
            <w:tcW w:w="1290" w:type="dxa"/>
            <w:hideMark/>
          </w:tcPr>
          <w:p w:rsidR="005A75F7" w:rsidRPr="005A75F7" w:rsidRDefault="005A75F7" w:rsidP="005A75F7">
            <w:r w:rsidRPr="005A75F7">
              <w:t>39 776,9</w:t>
            </w:r>
          </w:p>
        </w:tc>
        <w:tc>
          <w:tcPr>
            <w:tcW w:w="1254" w:type="dxa"/>
            <w:hideMark/>
          </w:tcPr>
          <w:p w:rsidR="005A75F7" w:rsidRPr="005A75F7" w:rsidRDefault="005A75F7" w:rsidP="005A75F7">
            <w:r w:rsidRPr="005A75F7">
              <w:t>39 776,9</w:t>
            </w:r>
          </w:p>
        </w:tc>
        <w:tc>
          <w:tcPr>
            <w:tcW w:w="1339" w:type="dxa"/>
            <w:noWrap/>
            <w:hideMark/>
          </w:tcPr>
          <w:p w:rsidR="005A75F7" w:rsidRPr="005A75F7" w:rsidRDefault="005A75F7" w:rsidP="005A75F7">
            <w:r w:rsidRPr="005A75F7">
              <w:t>100,0</w:t>
            </w:r>
          </w:p>
        </w:tc>
      </w:tr>
      <w:tr w:rsidR="005A75F7" w:rsidRPr="005A75F7" w:rsidTr="005A75F7">
        <w:trPr>
          <w:trHeight w:val="2064"/>
        </w:trPr>
        <w:tc>
          <w:tcPr>
            <w:tcW w:w="491" w:type="dxa"/>
            <w:hideMark/>
          </w:tcPr>
          <w:p w:rsidR="005A75F7" w:rsidRPr="005A75F7" w:rsidRDefault="005A75F7" w:rsidP="005A75F7">
            <w:r w:rsidRPr="005A75F7">
              <w:t>55</w:t>
            </w:r>
          </w:p>
        </w:tc>
        <w:tc>
          <w:tcPr>
            <w:tcW w:w="3615" w:type="dxa"/>
            <w:hideMark/>
          </w:tcPr>
          <w:p w:rsidR="005A75F7" w:rsidRPr="005A75F7" w:rsidRDefault="005A75F7">
            <w:r w:rsidRPr="005A75F7">
              <w:t xml:space="preserve">Субвенции бюджетам муниципальных образований края на реализацию Закона края от 24 декабря 2009 года № 9-4225 "О наделении органов местного самоуправления городских округов и муниципальных районов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366" w:type="dxa"/>
            <w:noWrap/>
            <w:hideMark/>
          </w:tcPr>
          <w:p w:rsidR="005A75F7" w:rsidRPr="005A75F7" w:rsidRDefault="005A75F7" w:rsidP="005A75F7">
            <w:r w:rsidRPr="005A75F7">
              <w:t>32 521,2</w:t>
            </w:r>
          </w:p>
        </w:tc>
        <w:tc>
          <w:tcPr>
            <w:tcW w:w="1290" w:type="dxa"/>
            <w:noWrap/>
            <w:hideMark/>
          </w:tcPr>
          <w:p w:rsidR="005A75F7" w:rsidRPr="005A75F7" w:rsidRDefault="005A75F7" w:rsidP="005A75F7">
            <w:r w:rsidRPr="005A75F7">
              <w:t>22 166,7</w:t>
            </w:r>
          </w:p>
        </w:tc>
        <w:tc>
          <w:tcPr>
            <w:tcW w:w="1254" w:type="dxa"/>
            <w:noWrap/>
            <w:hideMark/>
          </w:tcPr>
          <w:p w:rsidR="005A75F7" w:rsidRPr="005A75F7" w:rsidRDefault="005A75F7" w:rsidP="005A75F7">
            <w:r w:rsidRPr="005A75F7">
              <w:t>16 333,3</w:t>
            </w:r>
          </w:p>
        </w:tc>
        <w:tc>
          <w:tcPr>
            <w:tcW w:w="1339" w:type="dxa"/>
            <w:noWrap/>
            <w:hideMark/>
          </w:tcPr>
          <w:p w:rsidR="005A75F7" w:rsidRPr="005A75F7" w:rsidRDefault="005A75F7" w:rsidP="005A75F7">
            <w:r w:rsidRPr="005A75F7">
              <w:t>73,7</w:t>
            </w:r>
          </w:p>
        </w:tc>
      </w:tr>
      <w:tr w:rsidR="005A75F7" w:rsidRPr="005A75F7" w:rsidTr="005A75F7">
        <w:trPr>
          <w:trHeight w:val="1872"/>
        </w:trPr>
        <w:tc>
          <w:tcPr>
            <w:tcW w:w="491" w:type="dxa"/>
            <w:hideMark/>
          </w:tcPr>
          <w:p w:rsidR="005A75F7" w:rsidRPr="005A75F7" w:rsidRDefault="005A75F7" w:rsidP="005A75F7">
            <w:r w:rsidRPr="005A75F7">
              <w:t>56</w:t>
            </w:r>
          </w:p>
        </w:tc>
        <w:tc>
          <w:tcPr>
            <w:tcW w:w="3615" w:type="dxa"/>
            <w:hideMark/>
          </w:tcPr>
          <w:p w:rsidR="005A75F7" w:rsidRPr="005A75F7" w:rsidRDefault="005A75F7">
            <w:r w:rsidRPr="005A75F7">
              <w:t>Субвенции бюджетам муниципальных образований края на реализацию Закона края от 11 июля 2019 года №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tc>
        <w:tc>
          <w:tcPr>
            <w:tcW w:w="1366" w:type="dxa"/>
            <w:hideMark/>
          </w:tcPr>
          <w:p w:rsidR="005A75F7" w:rsidRPr="005A75F7" w:rsidRDefault="005A75F7" w:rsidP="005A75F7">
            <w:r w:rsidRPr="005A75F7">
              <w:t>604,4</w:t>
            </w:r>
          </w:p>
        </w:tc>
        <w:tc>
          <w:tcPr>
            <w:tcW w:w="1290" w:type="dxa"/>
            <w:hideMark/>
          </w:tcPr>
          <w:p w:rsidR="005A75F7" w:rsidRPr="005A75F7" w:rsidRDefault="005A75F7" w:rsidP="005A75F7">
            <w:r w:rsidRPr="005A75F7">
              <w:t>672,6</w:t>
            </w:r>
          </w:p>
        </w:tc>
        <w:tc>
          <w:tcPr>
            <w:tcW w:w="1254" w:type="dxa"/>
            <w:hideMark/>
          </w:tcPr>
          <w:p w:rsidR="005A75F7" w:rsidRPr="005A75F7" w:rsidRDefault="005A75F7" w:rsidP="005A75F7">
            <w:r w:rsidRPr="005A75F7">
              <w:t>575,7</w:t>
            </w:r>
          </w:p>
        </w:tc>
        <w:tc>
          <w:tcPr>
            <w:tcW w:w="1339" w:type="dxa"/>
            <w:noWrap/>
            <w:hideMark/>
          </w:tcPr>
          <w:p w:rsidR="005A75F7" w:rsidRPr="005A75F7" w:rsidRDefault="005A75F7" w:rsidP="005A75F7">
            <w:r w:rsidRPr="005A75F7">
              <w:t>85,6</w:t>
            </w:r>
          </w:p>
        </w:tc>
      </w:tr>
      <w:tr w:rsidR="005A75F7" w:rsidRPr="005A75F7" w:rsidTr="005A75F7">
        <w:trPr>
          <w:trHeight w:val="2184"/>
        </w:trPr>
        <w:tc>
          <w:tcPr>
            <w:tcW w:w="491" w:type="dxa"/>
            <w:hideMark/>
          </w:tcPr>
          <w:p w:rsidR="005A75F7" w:rsidRPr="005A75F7" w:rsidRDefault="005A75F7" w:rsidP="005A75F7">
            <w:r w:rsidRPr="005A75F7">
              <w:t>57</w:t>
            </w:r>
          </w:p>
        </w:tc>
        <w:tc>
          <w:tcPr>
            <w:tcW w:w="3615" w:type="dxa"/>
            <w:hideMark/>
          </w:tcPr>
          <w:p w:rsidR="005A75F7" w:rsidRPr="005A75F7" w:rsidRDefault="005A75F7">
            <w:r w:rsidRPr="005A75F7">
              <w:t xml:space="preserve">Субвенции бюджетам муниципальных образований края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w:t>
            </w:r>
            <w:r w:rsidRPr="005A75F7">
              <w:lastRenderedPageBreak/>
              <w:t xml:space="preserve">Федеральным законом от 20 августа 2004 года № 113-ФЗ "О присяжных заседателях федеральных судов общей юрисдикции в Российской Федерации"  </w:t>
            </w:r>
          </w:p>
        </w:tc>
        <w:tc>
          <w:tcPr>
            <w:tcW w:w="1366" w:type="dxa"/>
            <w:hideMark/>
          </w:tcPr>
          <w:p w:rsidR="005A75F7" w:rsidRPr="005A75F7" w:rsidRDefault="005A75F7" w:rsidP="005A75F7">
            <w:r w:rsidRPr="005A75F7">
              <w:lastRenderedPageBreak/>
              <w:t>15,0</w:t>
            </w:r>
          </w:p>
        </w:tc>
        <w:tc>
          <w:tcPr>
            <w:tcW w:w="1290" w:type="dxa"/>
            <w:hideMark/>
          </w:tcPr>
          <w:p w:rsidR="005A75F7" w:rsidRPr="005A75F7" w:rsidRDefault="005A75F7" w:rsidP="005A75F7">
            <w:r w:rsidRPr="005A75F7">
              <w:t>15,0</w:t>
            </w:r>
          </w:p>
        </w:tc>
        <w:tc>
          <w:tcPr>
            <w:tcW w:w="1254" w:type="dxa"/>
            <w:hideMark/>
          </w:tcPr>
          <w:p w:rsidR="005A75F7" w:rsidRPr="005A75F7" w:rsidRDefault="005A75F7" w:rsidP="005A75F7">
            <w:r w:rsidRPr="005A75F7">
              <w:t>9,6</w:t>
            </w:r>
          </w:p>
        </w:tc>
        <w:tc>
          <w:tcPr>
            <w:tcW w:w="1339" w:type="dxa"/>
            <w:noWrap/>
            <w:hideMark/>
          </w:tcPr>
          <w:p w:rsidR="005A75F7" w:rsidRPr="005A75F7" w:rsidRDefault="005A75F7" w:rsidP="005A75F7">
            <w:r w:rsidRPr="005A75F7">
              <w:t>64,0</w:t>
            </w:r>
          </w:p>
        </w:tc>
      </w:tr>
      <w:tr w:rsidR="005A75F7" w:rsidRPr="005A75F7" w:rsidTr="005A75F7">
        <w:trPr>
          <w:trHeight w:val="2112"/>
        </w:trPr>
        <w:tc>
          <w:tcPr>
            <w:tcW w:w="491" w:type="dxa"/>
            <w:hideMark/>
          </w:tcPr>
          <w:p w:rsidR="005A75F7" w:rsidRPr="005A75F7" w:rsidRDefault="005A75F7" w:rsidP="005A75F7">
            <w:r w:rsidRPr="005A75F7">
              <w:lastRenderedPageBreak/>
              <w:t>58</w:t>
            </w:r>
          </w:p>
        </w:tc>
        <w:tc>
          <w:tcPr>
            <w:tcW w:w="3615" w:type="dxa"/>
            <w:hideMark/>
          </w:tcPr>
          <w:p w:rsidR="005A75F7" w:rsidRPr="005A75F7" w:rsidRDefault="005A75F7">
            <w:r w:rsidRPr="005A75F7">
              <w:t>Субвенции бюджетам муниципальных образований края на реализацию Закона края от 30 января 2014 года № 6-2056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w:t>
            </w:r>
          </w:p>
        </w:tc>
        <w:tc>
          <w:tcPr>
            <w:tcW w:w="1366" w:type="dxa"/>
            <w:noWrap/>
            <w:hideMark/>
          </w:tcPr>
          <w:p w:rsidR="005A75F7" w:rsidRPr="005A75F7" w:rsidRDefault="005A75F7" w:rsidP="005A75F7">
            <w:r w:rsidRPr="005A75F7">
              <w:t>45,8</w:t>
            </w:r>
          </w:p>
        </w:tc>
        <w:tc>
          <w:tcPr>
            <w:tcW w:w="1290" w:type="dxa"/>
            <w:noWrap/>
            <w:hideMark/>
          </w:tcPr>
          <w:p w:rsidR="005A75F7" w:rsidRPr="005A75F7" w:rsidRDefault="005A75F7" w:rsidP="005A75F7">
            <w:r w:rsidRPr="005A75F7">
              <w:t>42,4</w:t>
            </w:r>
          </w:p>
        </w:tc>
        <w:tc>
          <w:tcPr>
            <w:tcW w:w="1254" w:type="dxa"/>
            <w:noWrap/>
            <w:hideMark/>
          </w:tcPr>
          <w:p w:rsidR="005A75F7" w:rsidRPr="005A75F7" w:rsidRDefault="005A75F7" w:rsidP="005A75F7">
            <w:r w:rsidRPr="005A75F7">
              <w:t>42,4</w:t>
            </w:r>
          </w:p>
        </w:tc>
        <w:tc>
          <w:tcPr>
            <w:tcW w:w="1339" w:type="dxa"/>
            <w:noWrap/>
            <w:hideMark/>
          </w:tcPr>
          <w:p w:rsidR="005A75F7" w:rsidRPr="005A75F7" w:rsidRDefault="005A75F7" w:rsidP="005A75F7">
            <w:r w:rsidRPr="005A75F7">
              <w:t>100,0</w:t>
            </w:r>
          </w:p>
        </w:tc>
      </w:tr>
      <w:tr w:rsidR="005A75F7" w:rsidRPr="005A75F7" w:rsidTr="005A75F7">
        <w:trPr>
          <w:trHeight w:val="1608"/>
        </w:trPr>
        <w:tc>
          <w:tcPr>
            <w:tcW w:w="491" w:type="dxa"/>
            <w:hideMark/>
          </w:tcPr>
          <w:p w:rsidR="005A75F7" w:rsidRPr="005A75F7" w:rsidRDefault="005A75F7" w:rsidP="005A75F7">
            <w:r w:rsidRPr="005A75F7">
              <w:t>59</w:t>
            </w:r>
          </w:p>
        </w:tc>
        <w:tc>
          <w:tcPr>
            <w:tcW w:w="3615" w:type="dxa"/>
            <w:hideMark/>
          </w:tcPr>
          <w:p w:rsidR="005A75F7" w:rsidRPr="005A75F7" w:rsidRDefault="005A75F7">
            <w:r w:rsidRPr="005A75F7">
              <w:t>Субвенции бюджетам муниципальных образований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366" w:type="dxa"/>
            <w:noWrap/>
            <w:hideMark/>
          </w:tcPr>
          <w:p w:rsidR="005A75F7" w:rsidRPr="005A75F7" w:rsidRDefault="005A75F7" w:rsidP="005A75F7">
            <w:r w:rsidRPr="005A75F7">
              <w:t>552,8</w:t>
            </w:r>
          </w:p>
        </w:tc>
        <w:tc>
          <w:tcPr>
            <w:tcW w:w="1290" w:type="dxa"/>
            <w:noWrap/>
            <w:hideMark/>
          </w:tcPr>
          <w:p w:rsidR="005A75F7" w:rsidRPr="005A75F7" w:rsidRDefault="005A75F7" w:rsidP="005A75F7">
            <w:r w:rsidRPr="005A75F7">
              <w:t>621,1</w:t>
            </w:r>
          </w:p>
        </w:tc>
        <w:tc>
          <w:tcPr>
            <w:tcW w:w="1254" w:type="dxa"/>
            <w:noWrap/>
            <w:hideMark/>
          </w:tcPr>
          <w:p w:rsidR="005A75F7" w:rsidRPr="005A75F7" w:rsidRDefault="005A75F7" w:rsidP="005A75F7">
            <w:r w:rsidRPr="005A75F7">
              <w:t>562,7</w:t>
            </w:r>
          </w:p>
        </w:tc>
        <w:tc>
          <w:tcPr>
            <w:tcW w:w="1339" w:type="dxa"/>
            <w:noWrap/>
            <w:hideMark/>
          </w:tcPr>
          <w:p w:rsidR="005A75F7" w:rsidRPr="005A75F7" w:rsidRDefault="005A75F7" w:rsidP="005A75F7">
            <w:r w:rsidRPr="005A75F7">
              <w:t>90,6</w:t>
            </w:r>
          </w:p>
        </w:tc>
      </w:tr>
      <w:tr w:rsidR="005A75F7" w:rsidRPr="005A75F7" w:rsidTr="005A75F7">
        <w:trPr>
          <w:trHeight w:val="1872"/>
        </w:trPr>
        <w:tc>
          <w:tcPr>
            <w:tcW w:w="491" w:type="dxa"/>
            <w:hideMark/>
          </w:tcPr>
          <w:p w:rsidR="005A75F7" w:rsidRPr="005A75F7" w:rsidRDefault="005A75F7" w:rsidP="005A75F7">
            <w:r w:rsidRPr="005A75F7">
              <w:t>60</w:t>
            </w:r>
          </w:p>
        </w:tc>
        <w:tc>
          <w:tcPr>
            <w:tcW w:w="3615" w:type="dxa"/>
            <w:hideMark/>
          </w:tcPr>
          <w:p w:rsidR="005A75F7" w:rsidRPr="005A75F7" w:rsidRDefault="005A75F7">
            <w:r w:rsidRPr="005A75F7">
              <w:t>Субвенции бюджетам муниципальных образований края на реализацию Закона края от 26 декабря 2006 года №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1366" w:type="dxa"/>
            <w:noWrap/>
            <w:hideMark/>
          </w:tcPr>
          <w:p w:rsidR="005A75F7" w:rsidRPr="005A75F7" w:rsidRDefault="005A75F7" w:rsidP="005A75F7">
            <w:r w:rsidRPr="005A75F7">
              <w:t>600,5</w:t>
            </w:r>
          </w:p>
        </w:tc>
        <w:tc>
          <w:tcPr>
            <w:tcW w:w="1290" w:type="dxa"/>
            <w:noWrap/>
            <w:hideMark/>
          </w:tcPr>
          <w:p w:rsidR="005A75F7" w:rsidRPr="005A75F7" w:rsidRDefault="005A75F7" w:rsidP="005A75F7">
            <w:r w:rsidRPr="005A75F7">
              <w:t>668,8</w:t>
            </w:r>
          </w:p>
        </w:tc>
        <w:tc>
          <w:tcPr>
            <w:tcW w:w="1254" w:type="dxa"/>
            <w:noWrap/>
            <w:hideMark/>
          </w:tcPr>
          <w:p w:rsidR="005A75F7" w:rsidRPr="005A75F7" w:rsidRDefault="005A75F7" w:rsidP="005A75F7">
            <w:r w:rsidRPr="005A75F7">
              <w:t>662,8</w:t>
            </w:r>
          </w:p>
        </w:tc>
        <w:tc>
          <w:tcPr>
            <w:tcW w:w="1339" w:type="dxa"/>
            <w:noWrap/>
            <w:hideMark/>
          </w:tcPr>
          <w:p w:rsidR="005A75F7" w:rsidRPr="005A75F7" w:rsidRDefault="005A75F7" w:rsidP="005A75F7">
            <w:r w:rsidRPr="005A75F7">
              <w:t>99,1</w:t>
            </w:r>
          </w:p>
        </w:tc>
      </w:tr>
    </w:tbl>
    <w:p w:rsidR="00382201" w:rsidRDefault="00382201"/>
    <w:sectPr w:rsidR="00382201" w:rsidSect="005A75F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F7"/>
    <w:rsid w:val="00382201"/>
    <w:rsid w:val="005A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1E4F"/>
  <w15:chartTrackingRefBased/>
  <w15:docId w15:val="{91AF2EDD-C94F-4A81-B4DA-63813091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1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2820</Words>
  <Characters>16076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2024-03-04T04:49:00Z</dcterms:created>
  <dcterms:modified xsi:type="dcterms:W3CDTF">2024-03-04T04:51:00Z</dcterms:modified>
</cp:coreProperties>
</file>