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0F" w:rsidRDefault="0005120F" w:rsidP="0005120F">
      <w:pPr>
        <w:jc w:val="center"/>
        <w:rPr>
          <w:rFonts w:eastAsia="Times New Roman"/>
          <w:sz w:val="16"/>
          <w:szCs w:val="20"/>
        </w:rPr>
      </w:pPr>
      <w:r>
        <w:rPr>
          <w:noProof/>
          <w:sz w:val="16"/>
          <w:lang w:eastAsia="ru-RU"/>
        </w:rPr>
        <w:drawing>
          <wp:inline distT="0" distB="0" distL="0" distR="0" wp14:anchorId="43489A2B" wp14:editId="534F30A6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20F" w:rsidRDefault="0005120F" w:rsidP="0005120F">
      <w:pPr>
        <w:rPr>
          <w:b/>
          <w:sz w:val="24"/>
          <w:szCs w:val="24"/>
        </w:rPr>
      </w:pPr>
      <w:r>
        <w:rPr>
          <w:b/>
          <w:sz w:val="36"/>
        </w:rPr>
        <w:t xml:space="preserve">          </w:t>
      </w:r>
    </w:p>
    <w:p w:rsidR="0005120F" w:rsidRDefault="0005120F" w:rsidP="0005120F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05120F" w:rsidRDefault="0005120F" w:rsidP="0005120F">
      <w:pPr>
        <w:jc w:val="center"/>
        <w:rPr>
          <w:b/>
        </w:rPr>
      </w:pPr>
      <w:r>
        <w:rPr>
          <w:b/>
        </w:rPr>
        <w:t>Красноярского края</w:t>
      </w:r>
    </w:p>
    <w:p w:rsidR="0005120F" w:rsidRDefault="0005120F" w:rsidP="0005120F">
      <w:pPr>
        <w:jc w:val="center"/>
        <w:rPr>
          <w:b/>
          <w:sz w:val="24"/>
          <w:szCs w:val="24"/>
        </w:rPr>
      </w:pPr>
    </w:p>
    <w:p w:rsidR="0005120F" w:rsidRDefault="0005120F" w:rsidP="0005120F">
      <w:pPr>
        <w:jc w:val="center"/>
        <w:rPr>
          <w:b/>
          <w:sz w:val="24"/>
          <w:szCs w:val="24"/>
        </w:rPr>
      </w:pPr>
    </w:p>
    <w:p w:rsidR="0005120F" w:rsidRDefault="0005120F" w:rsidP="0005120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05120F" w:rsidRDefault="0005120F" w:rsidP="0005120F">
      <w:pPr>
        <w:jc w:val="both"/>
        <w:rPr>
          <w:b/>
          <w:sz w:val="24"/>
          <w:szCs w:val="24"/>
        </w:rPr>
      </w:pPr>
    </w:p>
    <w:p w:rsidR="0005120F" w:rsidRDefault="0005120F" w:rsidP="0005120F">
      <w:pPr>
        <w:jc w:val="both"/>
        <w:rPr>
          <w:b/>
          <w:sz w:val="24"/>
          <w:szCs w:val="24"/>
        </w:rPr>
      </w:pPr>
    </w:p>
    <w:p w:rsidR="0005120F" w:rsidRDefault="0005120F" w:rsidP="0005120F">
      <w:pPr>
        <w:rPr>
          <w:b/>
          <w:sz w:val="32"/>
        </w:rPr>
      </w:pPr>
      <w:bookmarkStart w:id="0" w:name="_GoBack"/>
      <w:r>
        <w:rPr>
          <w:b/>
          <w:sz w:val="32"/>
        </w:rPr>
        <w:t>« 26 » ___</w:t>
      </w:r>
      <w:r>
        <w:rPr>
          <w:b/>
          <w:sz w:val="32"/>
          <w:u w:val="single"/>
        </w:rPr>
        <w:t>03</w:t>
      </w:r>
      <w:r>
        <w:rPr>
          <w:b/>
          <w:sz w:val="32"/>
        </w:rPr>
        <w:t>___2024   г.        г. Боготол                             № 0345-п</w:t>
      </w:r>
      <w:bookmarkEnd w:id="0"/>
    </w:p>
    <w:p w:rsidR="0005120F" w:rsidRDefault="0005120F" w:rsidP="0005120F">
      <w:pPr>
        <w:pStyle w:val="ConsPlusNormal"/>
        <w:jc w:val="both"/>
      </w:pPr>
    </w:p>
    <w:p w:rsidR="0005120F" w:rsidRDefault="0005120F" w:rsidP="0005120F">
      <w:pPr>
        <w:pStyle w:val="ConsPlusNormal"/>
        <w:jc w:val="both"/>
      </w:pPr>
    </w:p>
    <w:p w:rsidR="0005120F" w:rsidRDefault="0005120F" w:rsidP="0005120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управляющей организации,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расположенный по адресу: г. Боготол, ул. 40 лет Октября, д. 20</w:t>
      </w:r>
    </w:p>
    <w:p w:rsidR="0005120F" w:rsidRDefault="0005120F" w:rsidP="000512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120F" w:rsidRDefault="0005120F" w:rsidP="000512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120F" w:rsidRDefault="0005120F" w:rsidP="0005120F">
      <w:pPr>
        <w:autoSpaceDE w:val="0"/>
        <w:autoSpaceDN w:val="0"/>
        <w:adjustRightInd w:val="0"/>
        <w:ind w:firstLine="709"/>
        <w:jc w:val="both"/>
      </w:pPr>
      <w:r>
        <w:t>В соответствии с ч. 17 ст. 161, ч. 1 ст. 162 Жилищного кодекса Российской Федерации, п.8 Постановления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 в целях создания надлежащих условий для управления жилищным фондом, руководствуясь п. 10 ст. 41, ст. 71, ст. 72 Устава городского округа город Боготол Красноярского края, ПОСТАНОВЛЯЮ:</w:t>
      </w:r>
    </w:p>
    <w:p w:rsidR="0005120F" w:rsidRDefault="0005120F" w:rsidP="0005120F">
      <w:pPr>
        <w:autoSpaceDE w:val="0"/>
        <w:autoSpaceDN w:val="0"/>
        <w:adjustRightInd w:val="0"/>
        <w:ind w:firstLine="709"/>
        <w:jc w:val="both"/>
      </w:pPr>
      <w:r>
        <w:t xml:space="preserve">1. Определить индивидуального предпринимателя </w:t>
      </w:r>
      <w:proofErr w:type="spellStart"/>
      <w:r>
        <w:t>Рудова</w:t>
      </w:r>
      <w:proofErr w:type="spellEnd"/>
      <w:r>
        <w:t xml:space="preserve"> Владимира Михайловича (ОГРНИП 322246800125632, ИНН 244400044794,) управляющей организацией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согласно приложению № 1 к настоящему постановлению.</w:t>
      </w:r>
    </w:p>
    <w:p w:rsidR="0005120F" w:rsidRDefault="0005120F" w:rsidP="0005120F">
      <w:pPr>
        <w:autoSpaceDE w:val="0"/>
        <w:autoSpaceDN w:val="0"/>
        <w:adjustRightInd w:val="0"/>
        <w:ind w:firstLine="709"/>
        <w:jc w:val="both"/>
      </w:pPr>
      <w:r>
        <w:t xml:space="preserve">3. Рекомендовать индивидуальному предпринимателю </w:t>
      </w:r>
      <w:proofErr w:type="spellStart"/>
      <w:r>
        <w:t>Рудову</w:t>
      </w:r>
      <w:proofErr w:type="spellEnd"/>
      <w:r>
        <w:t xml:space="preserve"> В.М. с 01</w:t>
      </w:r>
      <w:r>
        <w:rPr>
          <w:color w:val="000000" w:themeColor="text1"/>
        </w:rPr>
        <w:t xml:space="preserve">.04.2024 </w:t>
      </w:r>
      <w:r>
        <w:t xml:space="preserve">осуществлять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</w:t>
      </w:r>
      <w:r>
        <w:lastRenderedPageBreak/>
        <w:t>управления многоквартирным домом с управляющей организацией, определенной собственниками помещений в многоквартирном доме или по результатам конкурса по отбору управляющих организаций для управления многоквартирными домами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но не более одного года.</w:t>
      </w:r>
    </w:p>
    <w:p w:rsidR="0005120F" w:rsidRDefault="0005120F" w:rsidP="0005120F">
      <w:pPr>
        <w:autoSpaceDE w:val="0"/>
        <w:autoSpaceDN w:val="0"/>
        <w:adjustRightInd w:val="0"/>
        <w:ind w:firstLine="709"/>
        <w:jc w:val="both"/>
      </w:pPr>
      <w:r>
        <w:t>4.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согласно приложению № 2 к настоящему постановлению.</w:t>
      </w:r>
    </w:p>
    <w:p w:rsidR="0005120F" w:rsidRDefault="0005120F" w:rsidP="0005120F">
      <w:pPr>
        <w:autoSpaceDE w:val="0"/>
        <w:autoSpaceDN w:val="0"/>
        <w:adjustRightInd w:val="0"/>
        <w:ind w:firstLine="709"/>
        <w:jc w:val="both"/>
      </w:pPr>
      <w:r>
        <w:t xml:space="preserve">5. Предоставление коммунальных услуг собственникам и пользователям помещений в многоквартирном доме в период управления многоквартирным домом управляющей организацией, определенной настоящим постановлением, осуществляется </w:t>
      </w:r>
      <w:proofErr w:type="spellStart"/>
      <w:r>
        <w:t>ресурсоснабжающими</w:t>
      </w:r>
      <w:proofErr w:type="spellEnd"/>
      <w:r>
        <w:t xml:space="preserve"> организациями в соответствии с подпунктом "б"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                № 354 «О предоставлении коммунальных услуг собственникам и пользователям помещений в многоквартирных домах и жилых домов».</w:t>
      </w:r>
    </w:p>
    <w:p w:rsidR="0005120F" w:rsidRDefault="0005120F" w:rsidP="0005120F">
      <w:pPr>
        <w:autoSpaceDE w:val="0"/>
        <w:autoSpaceDN w:val="0"/>
        <w:adjustRightInd w:val="0"/>
        <w:ind w:firstLine="709"/>
        <w:jc w:val="both"/>
      </w:pPr>
      <w:r>
        <w:t>6. Отделу архитектуры, градостроительства, имущественных и земельных отношений администрации города Боготола (</w:t>
      </w:r>
      <w:proofErr w:type="spellStart"/>
      <w:r>
        <w:t>Касатовой</w:t>
      </w:r>
      <w:proofErr w:type="spellEnd"/>
      <w:r>
        <w:t xml:space="preserve"> Н.В.):</w:t>
      </w:r>
    </w:p>
    <w:p w:rsidR="0005120F" w:rsidRDefault="0005120F" w:rsidP="0005120F">
      <w:pPr>
        <w:autoSpaceDE w:val="0"/>
        <w:autoSpaceDN w:val="0"/>
        <w:adjustRightInd w:val="0"/>
        <w:ind w:firstLine="709"/>
        <w:jc w:val="both"/>
      </w:pPr>
      <w:r>
        <w:t>6.1. Направить копию настоящего постановления в Службу строительного надзора и жилищного контроля Красноярского края;</w:t>
      </w:r>
    </w:p>
    <w:p w:rsidR="0005120F" w:rsidRDefault="0005120F" w:rsidP="0005120F">
      <w:pPr>
        <w:autoSpaceDE w:val="0"/>
        <w:autoSpaceDN w:val="0"/>
        <w:adjustRightInd w:val="0"/>
        <w:ind w:firstLine="709"/>
        <w:jc w:val="both"/>
      </w:pPr>
      <w:r>
        <w:t>6.2. Обеспечить размещение его на информационных стендах возле каждого подъезда многоквартирного дома, согласно Адресному списку;</w:t>
      </w:r>
    </w:p>
    <w:p w:rsidR="0005120F" w:rsidRDefault="0005120F" w:rsidP="0005120F">
      <w:pPr>
        <w:autoSpaceDE w:val="0"/>
        <w:autoSpaceDN w:val="0"/>
        <w:adjustRightInd w:val="0"/>
        <w:ind w:firstLine="709"/>
        <w:jc w:val="both"/>
      </w:pPr>
      <w:r>
        <w:t>6.3. Обеспечить размещение настоящего постановления в государственной информационной системе жилищно-коммунального хозяйства.</w:t>
      </w:r>
    </w:p>
    <w:p w:rsidR="0005120F" w:rsidRDefault="0005120F" w:rsidP="0005120F">
      <w:pPr>
        <w:autoSpaceDE w:val="0"/>
        <w:autoSpaceDN w:val="0"/>
        <w:adjustRightInd w:val="0"/>
        <w:ind w:firstLine="709"/>
        <w:jc w:val="both"/>
      </w:pPr>
      <w:r>
        <w:t xml:space="preserve">7. Разместить настоящее постановление на официальном сайте администрации города Боготола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bogotolcity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gosuslugi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в сети Интернет. </w:t>
      </w:r>
    </w:p>
    <w:p w:rsidR="0005120F" w:rsidRDefault="0005120F" w:rsidP="0005120F">
      <w:pPr>
        <w:autoSpaceDE w:val="0"/>
        <w:autoSpaceDN w:val="0"/>
        <w:adjustRightInd w:val="0"/>
        <w:ind w:firstLine="709"/>
        <w:jc w:val="both"/>
      </w:pPr>
      <w:r>
        <w:t>8.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05120F" w:rsidRDefault="0005120F" w:rsidP="0005120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9. Постановление вступает в силу в день, следующий за днем его официального опубликования. </w:t>
      </w:r>
    </w:p>
    <w:p w:rsidR="0005120F" w:rsidRDefault="0005120F" w:rsidP="0005120F">
      <w:pPr>
        <w:ind w:right="-143"/>
      </w:pPr>
    </w:p>
    <w:p w:rsidR="0005120F" w:rsidRDefault="0005120F" w:rsidP="0005120F">
      <w:pPr>
        <w:ind w:right="-143"/>
      </w:pPr>
    </w:p>
    <w:p w:rsidR="0005120F" w:rsidRDefault="0005120F" w:rsidP="0005120F">
      <w:pPr>
        <w:ind w:right="-143"/>
      </w:pPr>
      <w:r>
        <w:t>Глава города Боготола                                                                 Е.М. Деменкова</w:t>
      </w:r>
    </w:p>
    <w:p w:rsidR="0005120F" w:rsidRDefault="0005120F" w:rsidP="0005120F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Касатова</w:t>
      </w:r>
      <w:proofErr w:type="spellEnd"/>
      <w:r>
        <w:rPr>
          <w:sz w:val="20"/>
          <w:szCs w:val="20"/>
        </w:rPr>
        <w:t xml:space="preserve"> Надежда Владимировна</w:t>
      </w:r>
    </w:p>
    <w:p w:rsidR="0005120F" w:rsidRDefault="0005120F" w:rsidP="0005120F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Грасюкова</w:t>
      </w:r>
      <w:proofErr w:type="spellEnd"/>
      <w:r>
        <w:rPr>
          <w:sz w:val="20"/>
          <w:szCs w:val="20"/>
        </w:rPr>
        <w:t xml:space="preserve"> Юлия Владимировна</w:t>
      </w:r>
    </w:p>
    <w:p w:rsidR="0005120F" w:rsidRDefault="0005120F" w:rsidP="0005120F">
      <w:pPr>
        <w:ind w:right="-143"/>
        <w:rPr>
          <w:sz w:val="20"/>
          <w:szCs w:val="20"/>
        </w:rPr>
      </w:pPr>
      <w:r>
        <w:rPr>
          <w:sz w:val="20"/>
          <w:szCs w:val="20"/>
        </w:rPr>
        <w:t>6-34-06</w:t>
      </w:r>
    </w:p>
    <w:p w:rsidR="0005120F" w:rsidRDefault="0005120F" w:rsidP="0005120F">
      <w:pPr>
        <w:ind w:right="-143"/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05120F" w:rsidRDefault="0005120F" w:rsidP="0005120F">
      <w:pPr>
        <w:autoSpaceDE w:val="0"/>
        <w:autoSpaceDN w:val="0"/>
        <w:adjustRightInd w:val="0"/>
        <w:ind w:firstLine="4962"/>
      </w:pPr>
      <w:r>
        <w:lastRenderedPageBreak/>
        <w:t>Приложение № 1</w:t>
      </w:r>
    </w:p>
    <w:p w:rsidR="0005120F" w:rsidRDefault="0005120F" w:rsidP="0005120F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05120F" w:rsidRDefault="0005120F" w:rsidP="0005120F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05120F" w:rsidRDefault="0005120F" w:rsidP="0005120F">
      <w:pPr>
        <w:autoSpaceDE w:val="0"/>
        <w:autoSpaceDN w:val="0"/>
        <w:adjustRightInd w:val="0"/>
        <w:ind w:firstLine="4962"/>
      </w:pPr>
      <w:r>
        <w:t xml:space="preserve">от </w:t>
      </w:r>
      <w:proofErr w:type="gramStart"/>
      <w:r>
        <w:t xml:space="preserve">« </w:t>
      </w:r>
      <w:r w:rsidRPr="00322DE6">
        <w:rPr>
          <w:u w:val="single"/>
        </w:rPr>
        <w:t>26</w:t>
      </w:r>
      <w:proofErr w:type="gramEnd"/>
      <w:r>
        <w:t xml:space="preserve"> » __</w:t>
      </w:r>
      <w:r w:rsidRPr="00322DE6">
        <w:rPr>
          <w:u w:val="single"/>
        </w:rPr>
        <w:t>03</w:t>
      </w:r>
      <w:r>
        <w:t xml:space="preserve">__ 2024 г. № </w:t>
      </w:r>
      <w:r w:rsidRPr="00322DE6">
        <w:rPr>
          <w:u w:val="single"/>
        </w:rPr>
        <w:t>0345-п</w:t>
      </w:r>
    </w:p>
    <w:p w:rsidR="0005120F" w:rsidRDefault="0005120F" w:rsidP="0005120F">
      <w:pPr>
        <w:pStyle w:val="ConsPlusNormal"/>
        <w:jc w:val="center"/>
        <w:rPr>
          <w:sz w:val="28"/>
          <w:szCs w:val="28"/>
        </w:rPr>
      </w:pPr>
    </w:p>
    <w:p w:rsidR="0005120F" w:rsidRDefault="0005120F" w:rsidP="0005120F">
      <w:pPr>
        <w:pStyle w:val="ConsPlusNormal"/>
        <w:jc w:val="center"/>
        <w:rPr>
          <w:sz w:val="28"/>
          <w:szCs w:val="28"/>
        </w:rPr>
      </w:pPr>
    </w:p>
    <w:p w:rsidR="0005120F" w:rsidRDefault="0005120F" w:rsidP="0005120F">
      <w:pPr>
        <w:pStyle w:val="ConsPlusNormal"/>
        <w:jc w:val="center"/>
      </w:pPr>
      <w:r>
        <w:rPr>
          <w:sz w:val="28"/>
          <w:szCs w:val="28"/>
        </w:rPr>
        <w:t>АДРЕСНЫЙ СПИСОК</w:t>
      </w:r>
    </w:p>
    <w:p w:rsidR="0005120F" w:rsidRDefault="0005120F" w:rsidP="0005120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многоквартирного дома,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05120F" w:rsidRDefault="0005120F" w:rsidP="0005120F">
      <w:pPr>
        <w:pStyle w:val="ConsPlusNormal"/>
        <w:jc w:val="both"/>
        <w:rPr>
          <w:sz w:val="28"/>
          <w:szCs w:val="28"/>
        </w:rPr>
      </w:pPr>
    </w:p>
    <w:p w:rsidR="0005120F" w:rsidRDefault="0005120F" w:rsidP="0005120F">
      <w:pPr>
        <w:pStyle w:val="ConsPlusNormal"/>
        <w:jc w:val="both"/>
      </w:pPr>
    </w:p>
    <w:tbl>
      <w:tblPr>
        <w:tblW w:w="96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"/>
        <w:gridCol w:w="3212"/>
        <w:gridCol w:w="1402"/>
        <w:gridCol w:w="1514"/>
        <w:gridCol w:w="1125"/>
        <w:gridCol w:w="1592"/>
      </w:tblGrid>
      <w:tr w:rsidR="0005120F" w:rsidTr="0078478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</w:p>
          <w:p w:rsidR="0005120F" w:rsidRDefault="0005120F" w:rsidP="0078478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Кол-во</w:t>
            </w:r>
          </w:p>
          <w:p w:rsidR="0005120F" w:rsidRDefault="0005120F" w:rsidP="0078478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квартир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Размер платы за содержание жилого помещения, занимаемой общей площади жилого помещения рублей /месяц</w:t>
            </w:r>
          </w:p>
        </w:tc>
      </w:tr>
      <w:tr w:rsidR="0005120F" w:rsidTr="0078478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Красноярский край, </w:t>
            </w:r>
          </w:p>
          <w:p w:rsidR="0005120F" w:rsidRDefault="0005120F" w:rsidP="0078478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г. Боготол, ул. 40 лет Октября д.20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05120F" w:rsidRDefault="0005120F" w:rsidP="0005120F">
      <w:pPr>
        <w:tabs>
          <w:tab w:val="left" w:pos="2730"/>
        </w:tabs>
      </w:pPr>
    </w:p>
    <w:p w:rsidR="0005120F" w:rsidRDefault="0005120F" w:rsidP="0005120F">
      <w:pPr>
        <w:tabs>
          <w:tab w:val="left" w:pos="2730"/>
        </w:tabs>
      </w:pPr>
    </w:p>
    <w:p w:rsidR="0005120F" w:rsidRDefault="0005120F" w:rsidP="0005120F">
      <w:pPr>
        <w:tabs>
          <w:tab w:val="left" w:pos="2730"/>
        </w:tabs>
      </w:pPr>
    </w:p>
    <w:p w:rsidR="0005120F" w:rsidRDefault="0005120F" w:rsidP="0005120F">
      <w:pPr>
        <w:tabs>
          <w:tab w:val="left" w:pos="2730"/>
        </w:tabs>
      </w:pPr>
    </w:p>
    <w:p w:rsidR="0005120F" w:rsidRDefault="0005120F" w:rsidP="0005120F">
      <w:pPr>
        <w:tabs>
          <w:tab w:val="left" w:pos="2730"/>
        </w:tabs>
      </w:pPr>
    </w:p>
    <w:p w:rsidR="0005120F" w:rsidRDefault="0005120F" w:rsidP="0005120F">
      <w:pPr>
        <w:tabs>
          <w:tab w:val="left" w:pos="2730"/>
        </w:tabs>
      </w:pPr>
    </w:p>
    <w:p w:rsidR="0005120F" w:rsidRDefault="0005120F" w:rsidP="0005120F">
      <w:pPr>
        <w:tabs>
          <w:tab w:val="left" w:pos="2730"/>
        </w:tabs>
      </w:pPr>
    </w:p>
    <w:p w:rsidR="0005120F" w:rsidRDefault="0005120F" w:rsidP="0005120F">
      <w:pPr>
        <w:tabs>
          <w:tab w:val="left" w:pos="2730"/>
        </w:tabs>
      </w:pPr>
    </w:p>
    <w:p w:rsidR="0005120F" w:rsidRDefault="0005120F" w:rsidP="0005120F">
      <w:pPr>
        <w:tabs>
          <w:tab w:val="left" w:pos="2730"/>
        </w:tabs>
      </w:pPr>
    </w:p>
    <w:p w:rsidR="0005120F" w:rsidRDefault="0005120F" w:rsidP="0005120F">
      <w:pPr>
        <w:tabs>
          <w:tab w:val="left" w:pos="2730"/>
        </w:tabs>
      </w:pPr>
    </w:p>
    <w:p w:rsidR="0005120F" w:rsidRDefault="0005120F" w:rsidP="0005120F">
      <w:pPr>
        <w:tabs>
          <w:tab w:val="left" w:pos="2730"/>
        </w:tabs>
      </w:pPr>
    </w:p>
    <w:p w:rsidR="0005120F" w:rsidRDefault="0005120F" w:rsidP="0005120F">
      <w:pPr>
        <w:tabs>
          <w:tab w:val="left" w:pos="2730"/>
        </w:tabs>
      </w:pPr>
    </w:p>
    <w:p w:rsidR="0005120F" w:rsidRDefault="0005120F" w:rsidP="0005120F">
      <w:pPr>
        <w:autoSpaceDE w:val="0"/>
        <w:autoSpaceDN w:val="0"/>
        <w:adjustRightInd w:val="0"/>
        <w:ind w:firstLine="4962"/>
        <w:jc w:val="right"/>
        <w:rPr>
          <w:sz w:val="20"/>
          <w:szCs w:val="20"/>
        </w:rPr>
      </w:pPr>
    </w:p>
    <w:p w:rsidR="0005120F" w:rsidRDefault="0005120F" w:rsidP="0005120F">
      <w:pPr>
        <w:autoSpaceDE w:val="0"/>
        <w:autoSpaceDN w:val="0"/>
        <w:adjustRightInd w:val="0"/>
        <w:ind w:firstLine="4962"/>
      </w:pPr>
    </w:p>
    <w:p w:rsidR="0005120F" w:rsidRDefault="0005120F" w:rsidP="0005120F">
      <w:pPr>
        <w:autoSpaceDE w:val="0"/>
        <w:autoSpaceDN w:val="0"/>
        <w:adjustRightInd w:val="0"/>
        <w:ind w:firstLine="4962"/>
      </w:pPr>
    </w:p>
    <w:p w:rsidR="0005120F" w:rsidRDefault="0005120F" w:rsidP="0005120F">
      <w:pPr>
        <w:autoSpaceDE w:val="0"/>
        <w:autoSpaceDN w:val="0"/>
        <w:adjustRightInd w:val="0"/>
      </w:pPr>
    </w:p>
    <w:p w:rsidR="0005120F" w:rsidRDefault="0005120F" w:rsidP="0005120F">
      <w:pPr>
        <w:autoSpaceDE w:val="0"/>
        <w:autoSpaceDN w:val="0"/>
        <w:adjustRightInd w:val="0"/>
      </w:pPr>
    </w:p>
    <w:p w:rsidR="0005120F" w:rsidRDefault="0005120F" w:rsidP="0005120F">
      <w:pPr>
        <w:autoSpaceDE w:val="0"/>
        <w:autoSpaceDN w:val="0"/>
        <w:adjustRightInd w:val="0"/>
      </w:pPr>
    </w:p>
    <w:p w:rsidR="0005120F" w:rsidRDefault="0005120F" w:rsidP="0005120F">
      <w:pPr>
        <w:autoSpaceDE w:val="0"/>
        <w:autoSpaceDN w:val="0"/>
        <w:adjustRightInd w:val="0"/>
        <w:ind w:firstLine="4962"/>
      </w:pPr>
      <w:r>
        <w:lastRenderedPageBreak/>
        <w:t>Приложение № 2</w:t>
      </w:r>
    </w:p>
    <w:p w:rsidR="0005120F" w:rsidRDefault="0005120F" w:rsidP="0005120F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05120F" w:rsidRDefault="0005120F" w:rsidP="0005120F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05120F" w:rsidRDefault="0005120F" w:rsidP="0005120F">
      <w:pPr>
        <w:autoSpaceDE w:val="0"/>
        <w:autoSpaceDN w:val="0"/>
        <w:adjustRightInd w:val="0"/>
        <w:ind w:firstLine="4962"/>
      </w:pPr>
      <w:r>
        <w:t xml:space="preserve">от </w:t>
      </w:r>
      <w:proofErr w:type="gramStart"/>
      <w:r>
        <w:t xml:space="preserve">« </w:t>
      </w:r>
      <w:r w:rsidRPr="00322DE6">
        <w:rPr>
          <w:u w:val="single"/>
        </w:rPr>
        <w:t>26</w:t>
      </w:r>
      <w:proofErr w:type="gramEnd"/>
      <w:r>
        <w:t xml:space="preserve"> » __</w:t>
      </w:r>
      <w:r w:rsidRPr="00322DE6">
        <w:rPr>
          <w:u w:val="single"/>
        </w:rPr>
        <w:t>03</w:t>
      </w:r>
      <w:r>
        <w:t xml:space="preserve">__ 2024 г. № </w:t>
      </w:r>
      <w:r w:rsidRPr="00322DE6">
        <w:rPr>
          <w:u w:val="single"/>
        </w:rPr>
        <w:t>0345-п</w:t>
      </w:r>
    </w:p>
    <w:p w:rsidR="0005120F" w:rsidRDefault="0005120F" w:rsidP="0005120F">
      <w:pPr>
        <w:jc w:val="center"/>
        <w:rPr>
          <w:bCs/>
        </w:rPr>
      </w:pPr>
    </w:p>
    <w:p w:rsidR="0005120F" w:rsidRDefault="0005120F" w:rsidP="0005120F">
      <w:pPr>
        <w:jc w:val="center"/>
        <w:rPr>
          <w:bCs/>
        </w:rPr>
      </w:pPr>
      <w:r>
        <w:rPr>
          <w:bCs/>
        </w:rPr>
        <w:t xml:space="preserve">Минимальный перечень работ и услуг, </w:t>
      </w:r>
    </w:p>
    <w:p w:rsidR="0005120F" w:rsidRDefault="0005120F" w:rsidP="0005120F">
      <w:pPr>
        <w:jc w:val="center"/>
        <w:rPr>
          <w:bCs/>
        </w:rPr>
      </w:pPr>
      <w:r>
        <w:rPr>
          <w:bCs/>
        </w:rPr>
        <w:t>необходимых для обеспечения надлежащего содержания общего имущества в многоквартирном доме, являющегося объектом конкурса</w:t>
      </w:r>
    </w:p>
    <w:p w:rsidR="0005120F" w:rsidRDefault="0005120F" w:rsidP="0005120F">
      <w:pPr>
        <w:jc w:val="center"/>
        <w:rPr>
          <w:bCs/>
          <w:u w:val="single"/>
        </w:rPr>
      </w:pPr>
      <w:r>
        <w:rPr>
          <w:bCs/>
        </w:rPr>
        <w:t>по адресу: Красноярский край, город Боготол, ул. 40 лет Октября, 20</w:t>
      </w:r>
    </w:p>
    <w:p w:rsidR="0005120F" w:rsidRDefault="0005120F" w:rsidP="0005120F">
      <w:pPr>
        <w:jc w:val="center"/>
        <w:rPr>
          <w:bCs/>
          <w:u w:val="single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687"/>
        <w:gridCol w:w="1986"/>
        <w:gridCol w:w="1363"/>
        <w:gridCol w:w="1921"/>
        <w:gridCol w:w="22"/>
      </w:tblGrid>
      <w:tr w:rsidR="0005120F" w:rsidTr="0078478B">
        <w:trPr>
          <w:tblHeader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Годовая плата (рублей)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на 1 кв. метр общей площади (рублей в месяц)</w:t>
            </w:r>
          </w:p>
        </w:tc>
      </w:tr>
      <w:tr w:rsidR="0005120F" w:rsidTr="0078478B">
        <w:trPr>
          <w:jc w:val="center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Работы, необходимые для надлежащего содержания </w:t>
            </w:r>
            <w:r>
              <w:rPr>
                <w:b/>
                <w:bCs/>
                <w:sz w:val="22"/>
                <w:szCs w:val="22"/>
              </w:rPr>
              <w:t>несущих конструкций (</w:t>
            </w:r>
            <w:proofErr w:type="spellStart"/>
            <w:r>
              <w:rPr>
                <w:b/>
                <w:bCs/>
                <w:sz w:val="22"/>
                <w:szCs w:val="22"/>
              </w:rPr>
              <w:t>фундаментов,стен,колонн,столбов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перекрытий 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покрытий,балок,ригелей,лестниц,несущих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элементов крыш) и не несущих конструкций (</w:t>
            </w:r>
            <w:r>
              <w:rPr>
                <w:b/>
                <w:sz w:val="22"/>
                <w:szCs w:val="22"/>
              </w:rPr>
              <w:t>перегородок, внутренней отделки, полов) многоквартирных домов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73,2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6,1</w:t>
            </w:r>
          </w:p>
        </w:tc>
      </w:tr>
      <w:tr w:rsidR="0005120F" w:rsidTr="0078478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для всех видов фундаментов: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технического состояния видимых частей конструкций с выявлением: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признаков неравномерных осадок фундаментов всех типов;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коррозии арматуры, расслаивания, трещин, выпучивания, отклонения от вертикали в домах с бетонными, железобетонными и каменными фундаментами; 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определение и документальное фиксирование температуры </w:t>
            </w:r>
            <w:r>
              <w:rPr>
                <w:sz w:val="22"/>
                <w:szCs w:val="22"/>
              </w:rPr>
              <w:lastRenderedPageBreak/>
              <w:t>вечномерзлых грунтов для фундаментов в условиях вечномерзлых грунтов.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05120F" w:rsidTr="0078478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зданиях с подвалами: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температурно-влажностного режима подвальных помещений и при выявлении нарушений устранение причин его нарушения; 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5120F" w:rsidTr="0078478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для надлежащего содержания стен МКД: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повреждений в кладке, наличия и характера трещин, выветривания, отклонения от </w:t>
            </w:r>
            <w:r>
              <w:rPr>
                <w:sz w:val="22"/>
                <w:szCs w:val="22"/>
              </w:rPr>
              <w:lastRenderedPageBreak/>
              <w:t>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05120F" w:rsidTr="0078478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Работы, выполняемые в целях надлежащего содержания перекрытий и покрытий МКД: 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утеплителя, гидроизоляции и звукоизоляции, </w:t>
            </w:r>
            <w:r>
              <w:rPr>
                <w:sz w:val="22"/>
                <w:szCs w:val="22"/>
              </w:rPr>
              <w:lastRenderedPageBreak/>
              <w:t>адгезии отделочных слоев к конструкциям перекрытия (покрытия);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05120F" w:rsidTr="0078478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колонн и столбов МКД: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повреждений и нарушений - разработка плана восстановительных работ (при </w:t>
            </w:r>
            <w:r>
              <w:rPr>
                <w:sz w:val="22"/>
                <w:szCs w:val="22"/>
              </w:rPr>
              <w:lastRenderedPageBreak/>
              <w:t>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05120F" w:rsidTr="0078478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балок (ригелей) перекрытий и покрытий МКД: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05120F" w:rsidTr="0078478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крыш МКД: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кровли на отсутствие протечек;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</w:t>
            </w:r>
            <w:proofErr w:type="spellStart"/>
            <w:r>
              <w:rPr>
                <w:sz w:val="22"/>
                <w:szCs w:val="22"/>
              </w:rPr>
              <w:t>молниезащитных</w:t>
            </w:r>
            <w:proofErr w:type="spellEnd"/>
            <w:r>
              <w:rPr>
                <w:sz w:val="22"/>
                <w:szCs w:val="22"/>
              </w:rPr>
              <w:t xml:space="preserve"> устройств, заземления мачт и другого оборудования, расположенного на крыше;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</w:t>
            </w:r>
            <w:r>
              <w:rPr>
                <w:sz w:val="22"/>
                <w:szCs w:val="22"/>
              </w:rPr>
              <w:lastRenderedPageBreak/>
              <w:t>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 xml:space="preserve"> железобетонных коробов и других элементов на эксплуатируемых крышах;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температурно-влажностного режима и воздухообмена на чердаке;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оборудования или устройств, предотвращающих образование наледи и сосулек;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осмотр потолков верхних этажей домов с совмещенными (</w:t>
            </w:r>
            <w:proofErr w:type="spellStart"/>
            <w:r>
              <w:rPr>
                <w:sz w:val="22"/>
                <w:szCs w:val="22"/>
              </w:rPr>
              <w:t>бесчердачными</w:t>
            </w:r>
            <w:proofErr w:type="spellEnd"/>
            <w:r>
              <w:rPr>
                <w:sz w:val="22"/>
                <w:szCs w:val="22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очистка кровли от скопления снега и наледи;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насыпного </w:t>
            </w:r>
            <w:proofErr w:type="spellStart"/>
            <w:r>
              <w:rPr>
                <w:sz w:val="22"/>
                <w:szCs w:val="22"/>
              </w:rPr>
              <w:t>пригрузочного</w:t>
            </w:r>
            <w:proofErr w:type="spellEnd"/>
            <w:r>
              <w:rPr>
                <w:sz w:val="22"/>
                <w:szCs w:val="22"/>
              </w:rPr>
              <w:t xml:space="preserve"> защитного слоя для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или термопластичных </w:t>
            </w:r>
            <w:r>
              <w:rPr>
                <w:sz w:val="22"/>
                <w:szCs w:val="22"/>
              </w:rPr>
              <w:lastRenderedPageBreak/>
              <w:t>мембран балластного способа соединения кровель;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 термопластичных материалов;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05120F" w:rsidTr="0078478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лестниц МКД: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rPr>
                <w:sz w:val="22"/>
                <w:szCs w:val="22"/>
              </w:rPr>
              <w:t>проступях</w:t>
            </w:r>
            <w:proofErr w:type="spellEnd"/>
            <w:r>
              <w:rPr>
                <w:sz w:val="22"/>
                <w:szCs w:val="22"/>
              </w:rPr>
              <w:t xml:space="preserve"> в домах с железобетонными лестницами;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прогибов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, нарушения связи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краской, </w:t>
            </w:r>
            <w:r>
              <w:rPr>
                <w:sz w:val="22"/>
                <w:szCs w:val="22"/>
              </w:rPr>
              <w:lastRenderedPageBreak/>
              <w:t xml:space="preserve">обеспечивающей предел огнестойкости 1 час в домах с лестницами по стальным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фасадов МКД: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sz w:val="22"/>
                <w:szCs w:val="22"/>
              </w:rPr>
              <w:t>сплошности</w:t>
            </w:r>
            <w:proofErr w:type="spellEnd"/>
            <w:r>
              <w:rPr>
                <w:sz w:val="22"/>
                <w:szCs w:val="22"/>
              </w:rPr>
              <w:t xml:space="preserve"> и герметичности наружных водостоков;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перегородок в МКД: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</w:t>
            </w:r>
            <w:r>
              <w:rPr>
                <w:sz w:val="22"/>
                <w:szCs w:val="22"/>
              </w:rPr>
              <w:lastRenderedPageBreak/>
              <w:t>местах установки санитарно-технических приборов и прохождения различных трубопроводов;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звукоизоляции и огнезащиты;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внутренней отделки МКД –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МКД: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нарушений в отопительный период - незамедлительный ремонт. В остальных случаях - разработка плана восстановительных работ (при </w:t>
            </w:r>
            <w:r>
              <w:rPr>
                <w:sz w:val="22"/>
                <w:szCs w:val="22"/>
              </w:rPr>
              <w:lastRenderedPageBreak/>
              <w:t>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 мере необходимости, в отопительный период незамедлительно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ind w:firstLine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46,8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3,9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мусоропроводов МКД: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технического состояния и работоспособности элементов мусоропровода;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засоров - незамедлительное их устранение;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чистка, промывка и дезинфекция загрузочных клапанов стволов мусоропроводов, </w:t>
            </w:r>
            <w:proofErr w:type="spellStart"/>
            <w:r>
              <w:rPr>
                <w:sz w:val="22"/>
                <w:szCs w:val="22"/>
              </w:rPr>
              <w:t>мусоросборной</w:t>
            </w:r>
            <w:proofErr w:type="spellEnd"/>
            <w:r>
              <w:rPr>
                <w:sz w:val="22"/>
                <w:szCs w:val="22"/>
              </w:rPr>
              <w:t xml:space="preserve"> камеры и ее оборудования;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 МКД: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, определение работоспособности оборудования и элементов систем;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утепления теплых чердаков, плотности закрытия входов на них;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устранение </w:t>
            </w:r>
            <w:proofErr w:type="spellStart"/>
            <w:r>
              <w:rPr>
                <w:sz w:val="22"/>
                <w:szCs w:val="22"/>
              </w:rPr>
              <w:t>неплотностей</w:t>
            </w:r>
            <w:proofErr w:type="spellEnd"/>
            <w:r>
              <w:rPr>
                <w:sz w:val="22"/>
                <w:szCs w:val="22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исправности, техническое обслуживание и ремонт оборудования системы холодоснабжения;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контроль и обеспечение исправного состояния систем автоматического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сезонное открытие и закрытие калорифера со стороны подвода воздуха;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печей, каминов и очагов в МКД: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определение целостности </w:t>
            </w:r>
            <w:proofErr w:type="gramStart"/>
            <w:r>
              <w:rPr>
                <w:sz w:val="22"/>
                <w:szCs w:val="22"/>
              </w:rPr>
              <w:t>конструкций</w:t>
            </w:r>
            <w:proofErr w:type="gramEnd"/>
            <w:r>
              <w:rPr>
                <w:sz w:val="22"/>
                <w:szCs w:val="22"/>
              </w:rPr>
              <w:t xml:space="preserve"> и проверка работоспособности дымоходов печей, каминов и очагов;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от сажи дымоходов и труб печей;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завалов в дымовых каналах.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>
              <w:rPr>
                <w:sz w:val="22"/>
                <w:szCs w:val="22"/>
              </w:rPr>
              <w:t>водоподкачек</w:t>
            </w:r>
            <w:proofErr w:type="spellEnd"/>
            <w:r>
              <w:rPr>
                <w:sz w:val="22"/>
                <w:szCs w:val="22"/>
              </w:rPr>
              <w:t xml:space="preserve"> в МКД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>
              <w:rPr>
                <w:sz w:val="22"/>
                <w:szCs w:val="22"/>
              </w:rPr>
              <w:t>водоподкачках</w:t>
            </w:r>
            <w:proofErr w:type="spellEnd"/>
            <w:r>
              <w:rPr>
                <w:sz w:val="22"/>
                <w:szCs w:val="22"/>
              </w:rPr>
              <w:t xml:space="preserve"> в многоквартирных домах;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постоянный контроль параметров теплоносителя и воды (давления, температуры, расхода) и незамедлительное принятие мер к восстановлению требуемых </w:t>
            </w:r>
            <w:r>
              <w:rPr>
                <w:sz w:val="22"/>
                <w:szCs w:val="22"/>
              </w:rPr>
              <w:lastRenderedPageBreak/>
              <w:t>параметров отопления и водоснабжения и герметичности оборудования;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гидравлические и тепловые испытания оборудования индивидуальных тепловых пунктов и </w:t>
            </w:r>
            <w:proofErr w:type="spellStart"/>
            <w:r>
              <w:rPr>
                <w:sz w:val="22"/>
                <w:szCs w:val="22"/>
              </w:rPr>
              <w:t>водоподкачек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работы по очистке теплообменного оборудования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МКД: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промывка участков водопровода после выполнения ремонтно-строительных работ на водопроводе;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и промывка водонапорных баков;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обеспечение работоспособности местных локальных очистных сооружений (септики) и дворовых туалетов;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промывка систем водоснабжения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МКД:</w:t>
            </w:r>
          </w:p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пробных пусконаладочных работ (пробные топки);</w:t>
            </w:r>
          </w:p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удаление воздуха из системы отопления;</w:t>
            </w:r>
          </w:p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промывка централизованных систем теплоснабжения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МКД: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заземления оболочки </w:t>
            </w:r>
            <w:proofErr w:type="spellStart"/>
            <w:r>
              <w:rPr>
                <w:sz w:val="22"/>
                <w:szCs w:val="22"/>
              </w:rPr>
              <w:t>электрокабеля</w:t>
            </w:r>
            <w:proofErr w:type="spellEnd"/>
            <w:r>
              <w:rPr>
                <w:sz w:val="22"/>
                <w:szCs w:val="22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обеспечение работоспособности устройств защитного отключения;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>
              <w:rPr>
                <w:sz w:val="22"/>
                <w:szCs w:val="22"/>
              </w:rPr>
              <w:t>молниезащиты</w:t>
            </w:r>
            <w:proofErr w:type="spellEnd"/>
            <w:r>
              <w:rPr>
                <w:sz w:val="22"/>
                <w:szCs w:val="22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вышедших из строя датчиков, проводки и оборудования пожарной и охранной сигнализации;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</w:t>
            </w:r>
            <w:r>
              <w:rPr>
                <w:sz w:val="22"/>
                <w:szCs w:val="22"/>
              </w:rPr>
              <w:lastRenderedPageBreak/>
              <w:t>систему учета электрической энергии (мощности).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систем внутридомового газового оборудования в МКД: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технического обслуживания и ремонта систем контроля загазованности помещений;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и ремонта лифта в МКД: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системы диспетчерского контроля и обеспечение диспетчерской связи с кабиной лифта;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осмотров, технического обслуживания и ремонт лифта (лифтов);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аварийного обслуживания лифта (лифтов);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>.  Ра</w:t>
            </w:r>
            <w:r>
              <w:rPr>
                <w:b/>
                <w:bCs/>
                <w:sz w:val="22"/>
                <w:szCs w:val="22"/>
              </w:rPr>
              <w:t xml:space="preserve">боты и услуги по содержанию иного общего </w:t>
            </w:r>
          </w:p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имущества в МКД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111,0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9,25</w:t>
            </w:r>
          </w:p>
        </w:tc>
      </w:tr>
      <w:tr w:rsidR="0005120F" w:rsidTr="0078478B">
        <w:trPr>
          <w:gridAfter w:val="1"/>
          <w:wAfter w:w="22" w:type="dxa"/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Работы по содержанию помещений, входящих в состав общего имущества в МКД: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сухая и влажная уборка тамбуров, холлов, коридоров, галерей, лестничных площадок и маршей, пандусов;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влажная протирка подоконников, оконных решеток, перил лестниц, </w:t>
            </w:r>
            <w:r>
              <w:rPr>
                <w:sz w:val="22"/>
                <w:szCs w:val="22"/>
              </w:rPr>
              <w:lastRenderedPageBreak/>
              <w:t>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мытье окон;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реже 3-х раз в неделю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13,2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0F" w:rsidRDefault="0005120F" w:rsidP="0078478B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:rsidR="0005120F" w:rsidRDefault="0005120F" w:rsidP="0078478B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:rsidR="0005120F" w:rsidRDefault="0005120F" w:rsidP="0078478B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:rsidR="0005120F" w:rsidRDefault="0005120F" w:rsidP="0078478B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крышек люков колодцев и пожарных гидрантов от снега и льда толщиной слоя свыше 5 см;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сдвигание свежевыпавшего снега и очистка придомовой территории от снега и льда при наличии </w:t>
            </w:r>
            <w:proofErr w:type="spellStart"/>
            <w:r>
              <w:rPr>
                <w:sz w:val="22"/>
                <w:szCs w:val="22"/>
              </w:rPr>
              <w:t>колейности</w:t>
            </w:r>
            <w:proofErr w:type="spellEnd"/>
            <w:r>
              <w:rPr>
                <w:sz w:val="22"/>
                <w:szCs w:val="22"/>
              </w:rPr>
              <w:t xml:space="preserve"> свыше 5 см;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придомовой территории от наледи и льда;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-очистка от мусора урн, установленных возле подъездов, и их промывка;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крыльца и площадки перед входом в подъезд.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0F" w:rsidRDefault="0005120F" w:rsidP="007847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  <w:p w:rsidR="0005120F" w:rsidRDefault="0005120F" w:rsidP="0078478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Работы по содержанию придомовой территории в теплый период года 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подметание и уборка придомовой территории;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очистка от мусора и промывка урн, установленных возле подъездов;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 выкашивание газонов;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прочистка ливневой канализации;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Постоянно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Работы по обеспечению вывоза,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откачке, жидких бытовых отходов: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жидких бытовых отходов из дворовых туалетов, находящихся на придомовой территории;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бытовых сточных вод из септиков, находящихся на придомовой территории.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05120F" w:rsidTr="0078478B">
        <w:trPr>
          <w:trHeight w:val="33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 </w:t>
            </w:r>
          </w:p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настоящем перечне понятие "уборка мест погрузки твердых коммунальных отходов" используется в значении, предусмотренном </w:t>
            </w:r>
            <w:hyperlink r:id="rId6" w:history="1">
              <w:r>
                <w:rPr>
                  <w:rStyle w:val="a3"/>
                  <w:sz w:val="22"/>
                  <w:szCs w:val="22"/>
                </w:rPr>
                <w:t>Правилами</w:t>
              </w:r>
            </w:hyperlink>
            <w:r>
              <w:rPr>
                <w:sz w:val="22"/>
                <w:szCs w:val="22"/>
              </w:rPr>
      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 (2)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0F" w:rsidRDefault="0005120F" w:rsidP="0078478B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:rsidR="0005120F" w:rsidRDefault="0005120F" w:rsidP="0078478B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>
              <w:rPr>
                <w:bCs/>
                <w:sz w:val="22"/>
                <w:szCs w:val="22"/>
              </w:rPr>
              <w:t>противодымной</w:t>
            </w:r>
            <w:proofErr w:type="spellEnd"/>
            <w:r>
              <w:rPr>
                <w:bCs/>
                <w:sz w:val="22"/>
                <w:szCs w:val="22"/>
              </w:rPr>
              <w:t xml:space="preserve"> защиты.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незамедлительно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05120F" w:rsidTr="0078478B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состояния и при необходимости выполнения работ по восстановлению конструкций и (или) иного оборудования, предназначенного для обеспечения условий доступности для инвалидов помещения МКД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0,25</w:t>
            </w:r>
          </w:p>
        </w:tc>
      </w:tr>
      <w:tr w:rsidR="0005120F" w:rsidTr="0078478B">
        <w:trPr>
          <w:trHeight w:val="59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и услуги, предусмотренные разделами 1 и 2 настоящего перечня, которые могут повлиять на обеспечение условий доступности для инвалидов помещения МКД, выполняются с учетом обеспечения такого доступа.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0,1</w:t>
            </w:r>
          </w:p>
        </w:tc>
      </w:tr>
      <w:tr w:rsidR="0005120F" w:rsidTr="0078478B">
        <w:trPr>
          <w:trHeight w:val="3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Управление жилищным фондом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3,15</w:t>
            </w:r>
          </w:p>
        </w:tc>
      </w:tr>
      <w:tr w:rsidR="0005120F" w:rsidTr="0078478B">
        <w:trPr>
          <w:trHeight w:val="23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F" w:rsidRDefault="0005120F" w:rsidP="0078478B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F" w:rsidRDefault="0005120F" w:rsidP="0078478B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268,8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0F" w:rsidRDefault="0005120F" w:rsidP="0078478B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22,4</w:t>
            </w:r>
          </w:p>
        </w:tc>
      </w:tr>
    </w:tbl>
    <w:p w:rsidR="0005120F" w:rsidRDefault="0005120F" w:rsidP="0005120F">
      <w:pPr>
        <w:ind w:firstLine="709"/>
        <w:jc w:val="both"/>
        <w:rPr>
          <w:sz w:val="24"/>
          <w:szCs w:val="24"/>
        </w:rPr>
      </w:pPr>
    </w:p>
    <w:p w:rsidR="0005120F" w:rsidRDefault="0005120F" w:rsidP="0005120F">
      <w:pPr>
        <w:jc w:val="center"/>
        <w:rPr>
          <w:bCs/>
        </w:rPr>
      </w:pPr>
    </w:p>
    <w:p w:rsidR="0005120F" w:rsidRPr="00AB0D2E" w:rsidRDefault="0005120F" w:rsidP="0005120F"/>
    <w:p w:rsidR="00431AE5" w:rsidRPr="0005120F" w:rsidRDefault="00431AE5" w:rsidP="0005120F"/>
    <w:sectPr w:rsidR="00431AE5" w:rsidRPr="0005120F" w:rsidSect="00AB0D2E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E5"/>
    <w:rsid w:val="0005120F"/>
    <w:rsid w:val="00431AE5"/>
    <w:rsid w:val="00A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B59E0-624C-4543-ABFB-7B85FE2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431AE5"/>
    <w:rPr>
      <w:color w:val="0000FF"/>
      <w:u w:val="single"/>
    </w:rPr>
  </w:style>
  <w:style w:type="paragraph" w:styleId="a4">
    <w:name w:val="No Spacing"/>
    <w:uiPriority w:val="1"/>
    <w:qFormat/>
    <w:rsid w:val="00431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444BD1D7A20149A8C6FBE491E316F63CB0C88187B3660DF1A99D98613A0D1732357AAC501B8798632B72A464B23AA2016835DEdFK3G" TargetMode="External"/><Relationship Id="rId5" Type="http://schemas.openxmlformats.org/officeDocument/2006/relationships/hyperlink" Target="http://www.bogotolcity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Silina LA</cp:lastModifiedBy>
  <cp:revision>2</cp:revision>
  <dcterms:created xsi:type="dcterms:W3CDTF">2024-03-21T09:03:00Z</dcterms:created>
  <dcterms:modified xsi:type="dcterms:W3CDTF">2024-03-26T06:57:00Z</dcterms:modified>
</cp:coreProperties>
</file>