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BD" w:rsidRDefault="00AB4BBD" w:rsidP="00AB4BBD">
      <w:pPr>
        <w:pStyle w:val="ConsPlusNormal"/>
        <w:ind w:firstLine="10773"/>
        <w:rPr>
          <w:rFonts w:ascii="Times New Roman" w:hAnsi="Times New Roman" w:cs="Times New Roman"/>
        </w:rPr>
      </w:pPr>
    </w:p>
    <w:p w:rsidR="00AB4BBD" w:rsidRDefault="00AB4BBD" w:rsidP="00AB4BBD">
      <w:pPr>
        <w:jc w:val="center"/>
        <w:rPr>
          <w:sz w:val="16"/>
          <w:szCs w:val="20"/>
          <w:lang w:eastAsia="ru-RU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B63">
        <w:rPr>
          <w:sz w:val="16"/>
          <w:szCs w:val="20"/>
          <w:lang w:eastAsia="ru-RU"/>
        </w:rPr>
        <w:t xml:space="preserve"> </w:t>
      </w:r>
    </w:p>
    <w:p w:rsidR="00AB4BBD" w:rsidRDefault="00AB4BBD" w:rsidP="00AB4BBD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AB4BBD" w:rsidRDefault="00AB4BBD" w:rsidP="00AB4BBD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AB4BBD" w:rsidRDefault="00AB4BBD" w:rsidP="00AB4BBD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AB4BBD" w:rsidRDefault="00AB4BBD" w:rsidP="00AB4BBD">
      <w:pPr>
        <w:jc w:val="center"/>
        <w:rPr>
          <w:b/>
          <w:sz w:val="28"/>
        </w:rPr>
      </w:pPr>
    </w:p>
    <w:p w:rsidR="00AB4BBD" w:rsidRDefault="00AB4BBD" w:rsidP="00AB4BBD">
      <w:pPr>
        <w:jc w:val="center"/>
        <w:rPr>
          <w:b/>
          <w:sz w:val="28"/>
        </w:rPr>
      </w:pPr>
    </w:p>
    <w:p w:rsidR="00AB4BBD" w:rsidRDefault="00AB4BBD" w:rsidP="00AB4BBD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AB4BBD" w:rsidRDefault="00AB4BBD" w:rsidP="00AB4BBD">
      <w:pPr>
        <w:rPr>
          <w:b/>
          <w:sz w:val="32"/>
        </w:rPr>
      </w:pPr>
    </w:p>
    <w:p w:rsidR="00AB4BBD" w:rsidRDefault="00AB4BBD" w:rsidP="00AB4BBD">
      <w:pPr>
        <w:rPr>
          <w:b/>
          <w:sz w:val="32"/>
        </w:rPr>
      </w:pPr>
    </w:p>
    <w:p w:rsidR="00AB4BBD" w:rsidRDefault="00AB4BBD" w:rsidP="00AB4BBD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A40410">
        <w:rPr>
          <w:b/>
          <w:sz w:val="32"/>
        </w:rPr>
        <w:t>07</w:t>
      </w:r>
      <w:r>
        <w:rPr>
          <w:b/>
          <w:sz w:val="32"/>
        </w:rPr>
        <w:t xml:space="preserve"> » ___</w:t>
      </w:r>
      <w:r w:rsidR="00A40410" w:rsidRPr="00A40410">
        <w:rPr>
          <w:b/>
          <w:sz w:val="32"/>
          <w:u w:val="single"/>
        </w:rPr>
        <w:t>02</w:t>
      </w:r>
      <w:r>
        <w:rPr>
          <w:b/>
          <w:sz w:val="32"/>
        </w:rPr>
        <w:t xml:space="preserve">___2024   г.  </w:t>
      </w:r>
      <w:r w:rsidR="00A40410">
        <w:rPr>
          <w:b/>
          <w:sz w:val="32"/>
        </w:rPr>
        <w:t xml:space="preserve">   </w:t>
      </w:r>
      <w:r>
        <w:rPr>
          <w:b/>
          <w:sz w:val="32"/>
        </w:rPr>
        <w:t xml:space="preserve">   г. Боготол                             №</w:t>
      </w:r>
      <w:r w:rsidR="00A40410">
        <w:rPr>
          <w:b/>
          <w:sz w:val="32"/>
        </w:rPr>
        <w:t xml:space="preserve"> 0144-п</w:t>
      </w:r>
    </w:p>
    <w:p w:rsidR="00AB4BBD" w:rsidRDefault="00AB4BBD" w:rsidP="00AB4BBD">
      <w:pPr>
        <w:suppressAutoHyphens w:val="0"/>
        <w:jc w:val="left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jc w:val="left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jc w:val="left"/>
        <w:rPr>
          <w:color w:val="000000"/>
          <w:spacing w:val="-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внесении изменений в постановление администрации города Боготола от 30.09.2013 № 1234</w:t>
      </w:r>
      <w:r>
        <w:rPr>
          <w:sz w:val="32"/>
          <w:szCs w:val="28"/>
          <w:lang w:eastAsia="ru-RU"/>
        </w:rPr>
        <w:t>-п</w:t>
      </w:r>
      <w:r>
        <w:rPr>
          <w:sz w:val="28"/>
          <w:szCs w:val="28"/>
          <w:lang w:eastAsia="ru-RU"/>
        </w:rPr>
        <w:t xml:space="preserve"> «Об утверждении муниципальной программы города Боготола «Молодежь»» (в ред. от 11.11.2022 № 1403-п)</w:t>
      </w:r>
    </w:p>
    <w:p w:rsidR="00AB4BBD" w:rsidRDefault="00AB4BBD" w:rsidP="00AB4BBD">
      <w:pPr>
        <w:suppressAutoHyphens w:val="0"/>
        <w:ind w:firstLine="709"/>
        <w:outlineLvl w:val="0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ind w:firstLine="709"/>
        <w:outlineLvl w:val="0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ind w:firstLine="70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Боготола от 09.08.2013 № 0963-п «</w:t>
      </w:r>
      <w:r>
        <w:rPr>
          <w:color w:val="000000"/>
          <w:sz w:val="28"/>
          <w:szCs w:val="28"/>
          <w:lang w:eastAsia="ru-RU"/>
        </w:rPr>
        <w:t>Об утверждении Порядка принятия решений о разработке муниципальных программ города Боготола, их формирования и реализации»</w:t>
      </w:r>
      <w:r>
        <w:rPr>
          <w:sz w:val="28"/>
          <w:szCs w:val="28"/>
          <w:lang w:eastAsia="ru-RU"/>
        </w:rPr>
        <w:t>, ст. 43, ст. 71, ст. 72, ст. 73 Устава городского округа город Боготол Красноярского края, ПОСТАНОВЛЯЮ:</w:t>
      </w:r>
    </w:p>
    <w:p w:rsidR="00AB4BBD" w:rsidRDefault="00AB4BBD" w:rsidP="00AB4BBD">
      <w:pPr>
        <w:suppressAutoHyphens w:val="0"/>
        <w:ind w:firstLine="70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Внести в постановление администрации города Боготола от 30.09.2013 № 1234-п «Об утверждении муниципальной программы города Боготола «Молодежь» (в ред. от 11.11.2022 № 1403-п) следующие изменения:</w:t>
      </w:r>
    </w:p>
    <w:p w:rsidR="00AB4BBD" w:rsidRDefault="00AB4BBD" w:rsidP="00AB4BBD">
      <w:pPr>
        <w:suppressAutoHyphens w:val="0"/>
        <w:ind w:firstLine="70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 В приложении к постановлению:</w:t>
      </w:r>
    </w:p>
    <w:p w:rsidR="00AB4BBD" w:rsidRDefault="00AB4BBD" w:rsidP="00AB4BBD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1.1.1. В паспорте муниципальной программы строку «Информация по ресурсному обеспечению муниципальной программы» изложить в новой редакции согласно приложению № 1 к настоящему постановлению. </w:t>
      </w:r>
    </w:p>
    <w:p w:rsidR="00AB4BBD" w:rsidRDefault="00AB4BBD" w:rsidP="00AB4BBD">
      <w:pPr>
        <w:suppressAutoHyphens w:val="0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1.1.2. Приложение № 3 муниципальной программы «Информация о ресурсном обеспечении муниципальной программы» согласно приложению № 2 к настоящему постановлению.</w:t>
      </w:r>
    </w:p>
    <w:p w:rsidR="00AB4BBD" w:rsidRDefault="00AB4BBD" w:rsidP="00AB4BBD">
      <w:pPr>
        <w:suppressAutoHyphens w:val="0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1.1.3. Приложение № 2 «Информация о сводных показателях муниципальных заданий» изложить в новой редакции согласно приложению № 3 к настоящему постановлению.</w:t>
      </w:r>
    </w:p>
    <w:p w:rsidR="00AB4BBD" w:rsidRDefault="00AB4BBD" w:rsidP="00AB4BBD">
      <w:pPr>
        <w:suppressAutoHyphens w:val="0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1.1.4. Приложение № 4 «Информация об источниках финансирования» изложить в новой редакции согласно приложению № 4 к настоящему постановлению.</w:t>
      </w:r>
    </w:p>
    <w:p w:rsidR="00AB4BBD" w:rsidRDefault="00AB4BBD" w:rsidP="00AB4BBD">
      <w:pPr>
        <w:suppressAutoHyphens w:val="0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1.1.5. Приложение № 4 к паспорту подпрограммы 1 «Вовлечение молодежи в социальную практику» «Информация по ресурсному обеспечению подпрограммы» изложить в новой редакции согласно приложению № 5 к настоящему постановлению.</w:t>
      </w:r>
    </w:p>
    <w:p w:rsidR="00AB4BBD" w:rsidRDefault="00AB4BBD" w:rsidP="00AB4BBD">
      <w:pPr>
        <w:suppressAutoHyphens w:val="0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1.1.6. Приложение № 2 к подпрограмме 1 «Вовлечение молодежи города Боготола в социальную практику» «Перечень мероприятий подпрограммы» изложить в новой редакции согласно приложению № 6 к настоящему постановлению.</w:t>
      </w:r>
    </w:p>
    <w:p w:rsidR="00AB4BBD" w:rsidRDefault="00AB4BBD" w:rsidP="00AB4BBD">
      <w:pPr>
        <w:suppressAutoHyphens w:val="0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Разместить настоящее постановление на официальном сайте администрации города Боготола </w:t>
      </w:r>
      <w:r>
        <w:rPr>
          <w:sz w:val="28"/>
          <w:szCs w:val="28"/>
        </w:rPr>
        <w:t>https://bogotolcity.gosuslugi.ru/</w:t>
      </w:r>
      <w:r>
        <w:rPr>
          <w:sz w:val="28"/>
          <w:szCs w:val="28"/>
          <w:lang w:eastAsia="ru-RU"/>
        </w:rPr>
        <w:t xml:space="preserve"> в сети Интернет и опубликовать в официальном печатном издании газете «Земля боготольская».</w:t>
      </w:r>
    </w:p>
    <w:p w:rsidR="00AB4BBD" w:rsidRDefault="00AB4BBD" w:rsidP="00AB4BBD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Контроль за исполнением настоящего постановления оставляю за собой. </w:t>
      </w:r>
    </w:p>
    <w:p w:rsidR="00AB4BBD" w:rsidRDefault="00AB4BBD" w:rsidP="00AB4BBD">
      <w:pPr>
        <w:suppressAutoHyphens w:val="0"/>
        <w:autoSpaceDE w:val="0"/>
        <w:autoSpaceDN w:val="0"/>
        <w:adjustRightInd w:val="0"/>
        <w:ind w:firstLine="709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Cs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AB4BBD" w:rsidRDefault="00AB4BBD" w:rsidP="00AB4BBD">
      <w:pPr>
        <w:tabs>
          <w:tab w:val="left" w:pos="7650"/>
        </w:tabs>
        <w:suppressAutoHyphens w:val="0"/>
        <w:jc w:val="left"/>
        <w:rPr>
          <w:sz w:val="28"/>
          <w:szCs w:val="28"/>
          <w:lang w:eastAsia="ru-RU"/>
        </w:rPr>
      </w:pPr>
    </w:p>
    <w:p w:rsidR="00AB4BBD" w:rsidRDefault="00AB4BBD" w:rsidP="00AB4BBD">
      <w:pPr>
        <w:tabs>
          <w:tab w:val="left" w:pos="7650"/>
        </w:tabs>
        <w:suppressAutoHyphens w:val="0"/>
        <w:jc w:val="left"/>
        <w:rPr>
          <w:sz w:val="28"/>
          <w:szCs w:val="28"/>
          <w:lang w:eastAsia="ru-RU"/>
        </w:rPr>
      </w:pPr>
    </w:p>
    <w:p w:rsidR="005B5D87" w:rsidRDefault="005B5D87" w:rsidP="00AB4BBD">
      <w:pPr>
        <w:tabs>
          <w:tab w:val="left" w:pos="7650"/>
        </w:tabs>
        <w:suppressAutoHyphens w:val="0"/>
        <w:jc w:val="left"/>
        <w:rPr>
          <w:sz w:val="28"/>
          <w:szCs w:val="28"/>
          <w:lang w:eastAsia="ru-RU"/>
        </w:rPr>
      </w:pPr>
    </w:p>
    <w:p w:rsidR="00AB4BBD" w:rsidRDefault="00AB4BBD" w:rsidP="00AB4BBD">
      <w:pPr>
        <w:tabs>
          <w:tab w:val="left" w:pos="7650"/>
        </w:tabs>
        <w:suppressAutoHyphens w:val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</w:t>
      </w:r>
      <w:r w:rsidR="005B5D87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города Боготола                                                               </w:t>
      </w:r>
      <w:r w:rsidR="005B5D87">
        <w:rPr>
          <w:sz w:val="28"/>
          <w:szCs w:val="28"/>
          <w:lang w:eastAsia="ru-RU"/>
        </w:rPr>
        <w:t>Е.М.Деменкова</w:t>
      </w:r>
    </w:p>
    <w:p w:rsidR="00AB4BBD" w:rsidRDefault="00AB4BBD" w:rsidP="00AB4BBD">
      <w:pPr>
        <w:suppressAutoHyphens w:val="0"/>
        <w:jc w:val="left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jc w:val="left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jc w:val="left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jc w:val="left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jc w:val="left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jc w:val="left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jc w:val="left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jc w:val="left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jc w:val="left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jc w:val="left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jc w:val="left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jc w:val="left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jc w:val="left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jc w:val="left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jc w:val="left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jc w:val="left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jc w:val="left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jc w:val="left"/>
        <w:rPr>
          <w:sz w:val="28"/>
          <w:szCs w:val="28"/>
          <w:lang w:eastAsia="ru-RU"/>
        </w:rPr>
      </w:pPr>
    </w:p>
    <w:p w:rsidR="00AB4BBD" w:rsidRDefault="00AB4BBD" w:rsidP="00AB4BBD">
      <w:pPr>
        <w:shd w:val="clear" w:color="auto" w:fill="FFFFFF"/>
        <w:suppressAutoHyphens w:val="0"/>
        <w:jc w:val="left"/>
        <w:rPr>
          <w:color w:val="000000"/>
          <w:spacing w:val="-11"/>
          <w:sz w:val="20"/>
          <w:szCs w:val="20"/>
          <w:lang w:eastAsia="ru-RU"/>
        </w:rPr>
      </w:pPr>
      <w:r>
        <w:rPr>
          <w:color w:val="000000"/>
          <w:spacing w:val="-11"/>
          <w:sz w:val="20"/>
          <w:szCs w:val="20"/>
          <w:lang w:eastAsia="ru-RU"/>
        </w:rPr>
        <w:t>Лазарева Татьяна Викторовна</w:t>
      </w:r>
    </w:p>
    <w:p w:rsidR="00AB4BBD" w:rsidRDefault="00AB4BBD" w:rsidP="00AB4BBD">
      <w:pPr>
        <w:shd w:val="clear" w:color="auto" w:fill="FFFFFF"/>
        <w:suppressAutoHyphens w:val="0"/>
        <w:jc w:val="left"/>
        <w:rPr>
          <w:color w:val="000000"/>
          <w:spacing w:val="-11"/>
          <w:sz w:val="20"/>
          <w:szCs w:val="20"/>
          <w:lang w:eastAsia="ru-RU"/>
        </w:rPr>
      </w:pPr>
      <w:r>
        <w:rPr>
          <w:color w:val="000000"/>
          <w:spacing w:val="-11"/>
          <w:sz w:val="20"/>
          <w:szCs w:val="20"/>
          <w:lang w:eastAsia="ru-RU"/>
        </w:rPr>
        <w:t>6-34-14</w:t>
      </w:r>
    </w:p>
    <w:p w:rsidR="00AB4BBD" w:rsidRDefault="00AB4BBD" w:rsidP="00AB4BBD">
      <w:pPr>
        <w:shd w:val="clear" w:color="auto" w:fill="FFFFFF"/>
        <w:suppressAutoHyphens w:val="0"/>
        <w:jc w:val="left"/>
        <w:rPr>
          <w:color w:val="000000"/>
          <w:spacing w:val="-11"/>
          <w:sz w:val="20"/>
          <w:szCs w:val="20"/>
          <w:lang w:eastAsia="ru-RU"/>
        </w:rPr>
      </w:pPr>
      <w:r>
        <w:rPr>
          <w:color w:val="000000"/>
          <w:spacing w:val="-11"/>
          <w:sz w:val="20"/>
          <w:szCs w:val="20"/>
          <w:lang w:eastAsia="ru-RU"/>
        </w:rPr>
        <w:t>Силин Антон Николаевич</w:t>
      </w:r>
    </w:p>
    <w:p w:rsidR="00AB4BBD" w:rsidRDefault="00AB4BBD" w:rsidP="00AB4BBD">
      <w:pPr>
        <w:shd w:val="clear" w:color="auto" w:fill="FFFFFF"/>
        <w:suppressAutoHyphens w:val="0"/>
        <w:jc w:val="left"/>
        <w:rPr>
          <w:color w:val="000000"/>
          <w:spacing w:val="-11"/>
          <w:sz w:val="20"/>
          <w:szCs w:val="20"/>
          <w:lang w:eastAsia="ru-RU"/>
        </w:rPr>
      </w:pPr>
      <w:r>
        <w:rPr>
          <w:color w:val="000000"/>
          <w:spacing w:val="-11"/>
          <w:sz w:val="20"/>
          <w:szCs w:val="20"/>
          <w:lang w:eastAsia="ru-RU"/>
        </w:rPr>
        <w:t>6-34-14</w:t>
      </w:r>
    </w:p>
    <w:p w:rsidR="00AB4BBD" w:rsidRDefault="00AB4BBD" w:rsidP="00AB4BBD">
      <w:pPr>
        <w:shd w:val="clear" w:color="auto" w:fill="FFFFFF"/>
        <w:suppressAutoHyphens w:val="0"/>
        <w:jc w:val="left"/>
        <w:rPr>
          <w:color w:val="000000"/>
          <w:spacing w:val="-11"/>
          <w:sz w:val="20"/>
          <w:szCs w:val="20"/>
          <w:lang w:eastAsia="ru-RU"/>
        </w:rPr>
      </w:pPr>
      <w:r>
        <w:rPr>
          <w:color w:val="000000"/>
          <w:spacing w:val="-11"/>
          <w:sz w:val="20"/>
          <w:szCs w:val="20"/>
          <w:lang w:eastAsia="ru-RU"/>
        </w:rPr>
        <w:t>6 экз.</w:t>
      </w:r>
    </w:p>
    <w:p w:rsidR="00AB4BBD" w:rsidRDefault="00AB4BBD" w:rsidP="00AB4BBD">
      <w:pPr>
        <w:autoSpaceDE w:val="0"/>
        <w:autoSpaceDN w:val="0"/>
        <w:adjustRightInd w:val="0"/>
        <w:ind w:left="4820" w:hanging="142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1</w:t>
      </w:r>
    </w:p>
    <w:p w:rsidR="00AB4BBD" w:rsidRDefault="00AB4BBD" w:rsidP="00AB4BBD">
      <w:pPr>
        <w:suppressAutoHyphens w:val="0"/>
        <w:autoSpaceDE w:val="0"/>
        <w:autoSpaceDN w:val="0"/>
        <w:adjustRightInd w:val="0"/>
        <w:ind w:left="4820" w:hanging="142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администрации</w:t>
      </w:r>
    </w:p>
    <w:p w:rsidR="00AB4BBD" w:rsidRDefault="00AB4BBD" w:rsidP="00AB4BBD">
      <w:pPr>
        <w:suppressAutoHyphens w:val="0"/>
        <w:autoSpaceDE w:val="0"/>
        <w:autoSpaceDN w:val="0"/>
        <w:adjustRightInd w:val="0"/>
        <w:ind w:left="4820" w:hanging="142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Боготола</w:t>
      </w:r>
    </w:p>
    <w:p w:rsidR="00AB4BBD" w:rsidRDefault="00AB4BBD" w:rsidP="00AB4BBD">
      <w:pPr>
        <w:suppressAutoHyphens w:val="0"/>
        <w:autoSpaceDE w:val="0"/>
        <w:autoSpaceDN w:val="0"/>
        <w:adjustRightInd w:val="0"/>
        <w:ind w:left="4820" w:hanging="142"/>
        <w:jc w:val="left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от «_</w:t>
      </w:r>
      <w:r w:rsidR="00A40410" w:rsidRPr="00A40410">
        <w:rPr>
          <w:sz w:val="28"/>
          <w:szCs w:val="28"/>
          <w:u w:val="single"/>
          <w:lang w:eastAsia="ru-RU"/>
        </w:rPr>
        <w:t>07</w:t>
      </w:r>
      <w:r>
        <w:rPr>
          <w:sz w:val="28"/>
          <w:szCs w:val="28"/>
          <w:lang w:eastAsia="ru-RU"/>
        </w:rPr>
        <w:t>_» _</w:t>
      </w:r>
      <w:r w:rsidR="00A40410" w:rsidRPr="00A40410">
        <w:rPr>
          <w:sz w:val="28"/>
          <w:szCs w:val="28"/>
          <w:u w:val="single"/>
          <w:lang w:eastAsia="ru-RU"/>
        </w:rPr>
        <w:t>02</w:t>
      </w:r>
      <w:r>
        <w:rPr>
          <w:sz w:val="28"/>
          <w:szCs w:val="28"/>
          <w:lang w:eastAsia="ru-RU"/>
        </w:rPr>
        <w:t xml:space="preserve">_ 2024 г. № </w:t>
      </w:r>
      <w:r w:rsidR="00A40410" w:rsidRPr="00A40410">
        <w:rPr>
          <w:sz w:val="28"/>
          <w:szCs w:val="28"/>
          <w:u w:val="single"/>
          <w:lang w:eastAsia="ru-RU"/>
        </w:rPr>
        <w:t>0144-п</w:t>
      </w:r>
    </w:p>
    <w:p w:rsidR="00AB4BBD" w:rsidRDefault="00AB4BBD" w:rsidP="00AB4BBD">
      <w:pPr>
        <w:suppressAutoHyphens w:val="0"/>
        <w:autoSpaceDE w:val="0"/>
        <w:autoSpaceDN w:val="0"/>
        <w:adjustRightInd w:val="0"/>
        <w:ind w:left="4820"/>
        <w:jc w:val="left"/>
        <w:rPr>
          <w:sz w:val="28"/>
          <w:szCs w:val="28"/>
          <w:lang w:eastAsia="ru-RU"/>
        </w:rPr>
      </w:pPr>
    </w:p>
    <w:p w:rsidR="00AB4BBD" w:rsidRDefault="00AB4BBD" w:rsidP="00AB4BBD">
      <w:pPr>
        <w:shd w:val="clear" w:color="auto" w:fill="FFFFFF"/>
        <w:suppressAutoHyphens w:val="0"/>
        <w:jc w:val="left"/>
        <w:rPr>
          <w:color w:val="000000"/>
          <w:spacing w:val="-11"/>
          <w:sz w:val="20"/>
          <w:szCs w:val="20"/>
          <w:lang w:eastAsia="ru-RU"/>
        </w:rPr>
      </w:pPr>
    </w:p>
    <w:p w:rsidR="00AB4BBD" w:rsidRDefault="00AB4BBD" w:rsidP="00AB4BBD">
      <w:pPr>
        <w:shd w:val="clear" w:color="auto" w:fill="FFFFFF"/>
        <w:suppressAutoHyphens w:val="0"/>
        <w:jc w:val="left"/>
        <w:rPr>
          <w:color w:val="000000"/>
          <w:spacing w:val="-11"/>
          <w:sz w:val="20"/>
          <w:szCs w:val="20"/>
          <w:lang w:eastAsia="ru-RU"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7035"/>
      </w:tblGrid>
      <w:tr w:rsidR="00AB4BBD" w:rsidTr="00AB4BBD">
        <w:trPr>
          <w:trHeight w:val="8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snapToGrid w:val="0"/>
              <w:spacing w:line="254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  <w:p w:rsidR="00AB4BBD" w:rsidRDefault="00AB4BBD">
            <w:pPr>
              <w:snapToGrid w:val="0"/>
              <w:spacing w:line="254" w:lineRule="auto"/>
              <w:jc w:val="left"/>
              <w:rPr>
                <w:sz w:val="28"/>
                <w:szCs w:val="28"/>
              </w:rPr>
            </w:pPr>
          </w:p>
          <w:p w:rsidR="00AB4BBD" w:rsidRDefault="00AB4BBD">
            <w:pPr>
              <w:snapToGrid w:val="0"/>
              <w:spacing w:line="254" w:lineRule="auto"/>
              <w:jc w:val="left"/>
              <w:rPr>
                <w:sz w:val="28"/>
                <w:szCs w:val="28"/>
              </w:rPr>
            </w:pPr>
          </w:p>
          <w:p w:rsidR="00AB4BBD" w:rsidRDefault="00AB4BBD">
            <w:pPr>
              <w:snapToGrid w:val="0"/>
              <w:spacing w:line="254" w:lineRule="auto"/>
              <w:jc w:val="left"/>
              <w:rPr>
                <w:sz w:val="28"/>
                <w:szCs w:val="28"/>
              </w:rPr>
            </w:pPr>
          </w:p>
          <w:p w:rsidR="00AB4BBD" w:rsidRDefault="00AB4BBD">
            <w:pPr>
              <w:snapToGrid w:val="0"/>
              <w:spacing w:line="254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на реализацию мероприятий программы составляет всего 105 566,6 тыс. рублей: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2014 году - 6 911,1 тыс. рублей, 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2015 году - 7 069,9 тыс. рублей, 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- 5 317,4 тыс. рублей,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- 6 246,2 тыс. рублей,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- 4 912,0 тыс. рублей,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2019 году - 6 179,7 тыс. рублей, 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- 5 997,0 тыс. рублей,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- 7 178,0 тыс. рублей,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- 10 040,9 тыс. рублей,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- 29 921,6 тыс. рублей;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- 7 896,4 тыс. рублей;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- 7 896,4 тыс. рублей.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AB4BBD" w:rsidRDefault="00AB4BBD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 - 64 652,5 тыс. руб., в т.ч.: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2014 году - 2 333,4 тыс. рублей, 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2015 году - 2 500,6 тыс. рублей, 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- 2 617,9 тыс. рублей;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- 3 129,2 тыс. рублей;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- 4 221,9 тыс. рублей;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- 4 463,7 тыс. рублей;</w:t>
            </w:r>
          </w:p>
          <w:p w:rsidR="00AB4BBD" w:rsidRDefault="00AB4BBD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- 5 437,1 тыс. рублей,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- 6 841,6 тыс. рублей,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- 8 946,1 тыс. рублей,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–9 057,6 тыс. рублей;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- 7 551,7 тыс. рублей;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- 7 551,7 тыс. рублей.</w:t>
            </w:r>
          </w:p>
          <w:p w:rsidR="00AB4BBD" w:rsidRDefault="00AB4BBD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краевого бюджета - 36 316,3 тыс. руб., в т.ч.: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2014 году - 3 725,0 тыс. рублей, 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2015 году - 2 008,1 тыс. рублей, 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- 2 147,8 тыс. рублей;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- 2 484,8 тыс. рублей;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- 690,1 тыс. рублей;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2019 году - 1 716,0 тыс. рублей;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- 559,9 тыс. рублей,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- 336,4 тыс. рублей,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- 1 094,8 тыс. рублей,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- 20 864,0 тыс. рублей;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- 344,7 тыс. рублей;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- 344,7 тыс. рублей.</w:t>
            </w:r>
          </w:p>
          <w:p w:rsidR="00AB4BBD" w:rsidRDefault="00AB4BBD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федерального бюджета - 4 597,8 тыс. руб., в т.ч.: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2014 году - 852,7 тыс. рублей, 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2015 году - 2 561,2 тыс. рублей, 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- 551,7 тыс. рублей;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- 632,2 тыс. рублей;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- 0,0 тыс. рублей;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- 0,0 тыс. рублей;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- 0,0 тыс. рублей,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- 0,0 тыс. рублей,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- 0,0 тыс. рублей,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- 0,0 тыс. рублей;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- 0,0 тыс. рублей;</w:t>
            </w:r>
          </w:p>
          <w:p w:rsidR="00AB4BBD" w:rsidRDefault="00AB4BBD">
            <w:pPr>
              <w:snapToGrid w:val="0"/>
              <w:spacing w:line="254" w:lineRule="auto"/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- 0,0 тыс. рублей.</w:t>
            </w:r>
          </w:p>
        </w:tc>
      </w:tr>
    </w:tbl>
    <w:p w:rsidR="00AB4BBD" w:rsidRDefault="00AB4BBD" w:rsidP="00AB4BBD">
      <w:pPr>
        <w:suppressAutoHyphens w:val="0"/>
        <w:jc w:val="left"/>
        <w:rPr>
          <w:color w:val="000000"/>
          <w:spacing w:val="-11"/>
          <w:sz w:val="20"/>
          <w:szCs w:val="20"/>
          <w:lang w:eastAsia="ru-RU"/>
        </w:rPr>
        <w:sectPr w:rsidR="00AB4BBD">
          <w:pgSz w:w="11906" w:h="16838"/>
          <w:pgMar w:top="1134" w:right="1134" w:bottom="1134" w:left="1701" w:header="709" w:footer="709" w:gutter="0"/>
          <w:cols w:space="720"/>
        </w:sectPr>
      </w:pPr>
    </w:p>
    <w:p w:rsidR="00AB4BBD" w:rsidRDefault="00AB4BBD" w:rsidP="00AB4BBD">
      <w:pPr>
        <w:suppressAutoHyphens w:val="0"/>
        <w:autoSpaceDE w:val="0"/>
        <w:autoSpaceDN w:val="0"/>
        <w:adjustRightInd w:val="0"/>
        <w:ind w:firstLine="11057"/>
        <w:jc w:val="lef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</w:t>
      </w:r>
    </w:p>
    <w:p w:rsidR="00AB4BBD" w:rsidRDefault="00AB4BBD" w:rsidP="00AB4BBD">
      <w:pPr>
        <w:suppressAutoHyphens w:val="0"/>
        <w:autoSpaceDE w:val="0"/>
        <w:autoSpaceDN w:val="0"/>
        <w:adjustRightInd w:val="0"/>
        <w:ind w:firstLine="11057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администрации</w:t>
      </w:r>
    </w:p>
    <w:p w:rsidR="00AB4BBD" w:rsidRDefault="00AB4BBD" w:rsidP="00AB4BBD">
      <w:pPr>
        <w:suppressAutoHyphens w:val="0"/>
        <w:autoSpaceDE w:val="0"/>
        <w:autoSpaceDN w:val="0"/>
        <w:adjustRightInd w:val="0"/>
        <w:ind w:firstLine="11057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Боготола</w:t>
      </w:r>
    </w:p>
    <w:p w:rsidR="00AB4BBD" w:rsidRPr="00A40410" w:rsidRDefault="00AB4BBD" w:rsidP="00AB4BBD">
      <w:pPr>
        <w:suppressAutoHyphens w:val="0"/>
        <w:autoSpaceDE w:val="0"/>
        <w:autoSpaceDN w:val="0"/>
        <w:adjustRightInd w:val="0"/>
        <w:ind w:firstLine="11057"/>
        <w:jc w:val="left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от «_</w:t>
      </w:r>
      <w:r w:rsidR="00A40410" w:rsidRPr="00A40410">
        <w:rPr>
          <w:sz w:val="28"/>
          <w:szCs w:val="28"/>
          <w:u w:val="single"/>
          <w:lang w:eastAsia="ru-RU"/>
        </w:rPr>
        <w:t>07</w:t>
      </w:r>
      <w:r>
        <w:rPr>
          <w:sz w:val="28"/>
          <w:szCs w:val="28"/>
          <w:lang w:eastAsia="ru-RU"/>
        </w:rPr>
        <w:t>_» _</w:t>
      </w:r>
      <w:r w:rsidR="00A40410" w:rsidRPr="00A40410">
        <w:rPr>
          <w:sz w:val="28"/>
          <w:szCs w:val="28"/>
          <w:u w:val="single"/>
          <w:lang w:eastAsia="ru-RU"/>
        </w:rPr>
        <w:t>0</w:t>
      </w:r>
      <w:r w:rsidR="00A40410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_ 2024 г. № </w:t>
      </w:r>
      <w:r w:rsidR="00A40410" w:rsidRPr="00A40410">
        <w:rPr>
          <w:sz w:val="28"/>
          <w:szCs w:val="28"/>
          <w:u w:val="single"/>
          <w:lang w:eastAsia="ru-RU"/>
        </w:rPr>
        <w:t>0144-п</w:t>
      </w:r>
    </w:p>
    <w:p w:rsidR="00AB4BBD" w:rsidRDefault="00AB4BBD" w:rsidP="00AB4BBD">
      <w:pPr>
        <w:pStyle w:val="ConsPlusNormal"/>
        <w:ind w:firstLine="10773"/>
        <w:rPr>
          <w:rFonts w:ascii="Times New Roman" w:hAnsi="Times New Roman" w:cs="Times New Roman"/>
        </w:rPr>
      </w:pPr>
    </w:p>
    <w:p w:rsidR="00AB4BBD" w:rsidRDefault="00AB4BBD" w:rsidP="00AB4BBD">
      <w:pPr>
        <w:pStyle w:val="ConsPlusNormal"/>
        <w:ind w:firstLine="10773"/>
        <w:rPr>
          <w:rFonts w:ascii="Times New Roman" w:hAnsi="Times New Roman" w:cs="Times New Roman"/>
        </w:rPr>
      </w:pPr>
    </w:p>
    <w:p w:rsidR="00AB4BBD" w:rsidRDefault="00AB4BBD" w:rsidP="00AB4BBD">
      <w:pPr>
        <w:jc w:val="center"/>
        <w:rPr>
          <w:sz w:val="22"/>
          <w:szCs w:val="22"/>
        </w:rPr>
      </w:pPr>
      <w:r>
        <w:rPr>
          <w:sz w:val="22"/>
          <w:szCs w:val="22"/>
        </w:rPr>
        <w:t>ИНФОРМАЦИЯ</w:t>
      </w:r>
    </w:p>
    <w:p w:rsidR="00AB4BBD" w:rsidRDefault="00AB4BBD" w:rsidP="00AB4BBD">
      <w:pPr>
        <w:jc w:val="center"/>
        <w:rPr>
          <w:sz w:val="22"/>
          <w:szCs w:val="22"/>
        </w:rPr>
      </w:pPr>
      <w:r>
        <w:rPr>
          <w:sz w:val="22"/>
          <w:szCs w:val="22"/>
        </w:rPr>
        <w:t>О РЕСУРСНОМ ОБЕСПЕЧЕНИИ МУНИЦИПАЛЬНОЙ ПРОГРАММЫ ГОРОДА</w:t>
      </w:r>
    </w:p>
    <w:p w:rsidR="00AB4BBD" w:rsidRDefault="00AB4BBD" w:rsidP="00AB4BBD">
      <w:pPr>
        <w:jc w:val="center"/>
        <w:rPr>
          <w:sz w:val="22"/>
          <w:szCs w:val="22"/>
        </w:rPr>
      </w:pPr>
      <w:r>
        <w:rPr>
          <w:sz w:val="22"/>
          <w:szCs w:val="22"/>
        </w:rPr>
        <w:t>БОГОТОЛА ЗА СЧЕТ СРЕДСТВ ГОРОДСКОГО БЮДЖЕТА, В ТОМ ЧИСЛЕ</w:t>
      </w:r>
    </w:p>
    <w:p w:rsidR="00AB4BBD" w:rsidRDefault="00AB4BBD" w:rsidP="00AB4BBD">
      <w:pPr>
        <w:jc w:val="center"/>
        <w:rPr>
          <w:sz w:val="22"/>
          <w:szCs w:val="22"/>
        </w:rPr>
      </w:pPr>
      <w:r>
        <w:rPr>
          <w:sz w:val="22"/>
          <w:szCs w:val="22"/>
        </w:rPr>
        <w:t>СРЕДСТВ, ПОСТУПИВШИХ ИЗ БЮДЖЕТОВ ДРУГИХ УРОВНЕЙ БЮДЖЕТНОЙ</w:t>
      </w:r>
    </w:p>
    <w:p w:rsidR="00AB4BBD" w:rsidRDefault="00AB4BBD" w:rsidP="00AB4BBD">
      <w:pPr>
        <w:jc w:val="center"/>
        <w:rPr>
          <w:sz w:val="22"/>
          <w:szCs w:val="22"/>
        </w:rPr>
      </w:pPr>
      <w:r>
        <w:rPr>
          <w:sz w:val="22"/>
          <w:szCs w:val="22"/>
        </w:rPr>
        <w:t>СИСТЕМЫ И БЮДЖЕТОВ ГОСУДАРСТВЕННЫХ ВНЕБЮДЖЕТНЫХ ФОНДОВ</w:t>
      </w:r>
    </w:p>
    <w:p w:rsidR="00AB4BBD" w:rsidRDefault="00AB4BBD" w:rsidP="00AB4BBD">
      <w:pPr>
        <w:jc w:val="center"/>
        <w:rPr>
          <w:sz w:val="22"/>
          <w:szCs w:val="22"/>
        </w:rPr>
      </w:pPr>
    </w:p>
    <w:p w:rsidR="00AB4BBD" w:rsidRDefault="00AB4BBD" w:rsidP="00AB4BBD">
      <w:pPr>
        <w:widowControl w:val="0"/>
        <w:autoSpaceDE w:val="0"/>
        <w:ind w:firstLine="11907"/>
        <w:rPr>
          <w:rFonts w:eastAsia="Arial"/>
        </w:rPr>
      </w:pPr>
    </w:p>
    <w:tbl>
      <w:tblPr>
        <w:tblW w:w="15315" w:type="dxa"/>
        <w:jc w:val="center"/>
        <w:tblLayout w:type="fixed"/>
        <w:tblLook w:val="00A0" w:firstRow="1" w:lastRow="0" w:firstColumn="1" w:lastColumn="0" w:noHBand="0" w:noVBand="0"/>
      </w:tblPr>
      <w:tblGrid>
        <w:gridCol w:w="721"/>
        <w:gridCol w:w="1842"/>
        <w:gridCol w:w="2543"/>
        <w:gridCol w:w="2132"/>
        <w:gridCol w:w="709"/>
        <w:gridCol w:w="851"/>
        <w:gridCol w:w="1416"/>
        <w:gridCol w:w="709"/>
        <w:gridCol w:w="992"/>
        <w:gridCol w:w="1133"/>
        <w:gridCol w:w="992"/>
        <w:gridCol w:w="1275"/>
      </w:tblGrid>
      <w:tr w:rsidR="00AB4BBD" w:rsidTr="00AB4BBD">
        <w:trPr>
          <w:trHeight w:val="498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Статус 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муниципальной   программы, подпрограммы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Расходы </w:t>
            </w:r>
            <w:r>
              <w:rPr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AB4BBD" w:rsidTr="00AB4BBD">
        <w:trPr>
          <w:trHeight w:val="622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AB4BBD" w:rsidTr="00AB4BBD">
        <w:trPr>
          <w:trHeight w:val="265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</w:rPr>
              <w:t>«Молодёжь»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29 921,6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7 896,4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7 896,4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45 714,4</w:t>
            </w:r>
          </w:p>
        </w:tc>
      </w:tr>
      <w:tr w:rsidR="00AB4BBD" w:rsidTr="00AB4BBD">
        <w:trPr>
          <w:trHeight w:val="265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</w:p>
        </w:tc>
      </w:tr>
      <w:tr w:rsidR="00AB4BBD" w:rsidTr="00AB4BBD">
        <w:trPr>
          <w:trHeight w:val="265"/>
          <w:jc w:val="center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29 921,6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7 896,4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7 896,4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45 714,4</w:t>
            </w:r>
          </w:p>
        </w:tc>
      </w:tr>
      <w:tr w:rsidR="00AB4BBD" w:rsidTr="00AB4BBD">
        <w:trPr>
          <w:trHeight w:val="60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</w:rPr>
              <w:t>«Вовлечение молодежи города Боготола в социальную практику»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ind w:right="-16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29 860,1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7 834,9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7 834,9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45 529,9</w:t>
            </w:r>
          </w:p>
        </w:tc>
      </w:tr>
      <w:tr w:rsidR="00AB4BBD" w:rsidTr="00AB4BBD">
        <w:trPr>
          <w:trHeight w:val="22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</w:p>
        </w:tc>
      </w:tr>
      <w:tr w:rsidR="00AB4BBD" w:rsidTr="00AB4BBD">
        <w:trPr>
          <w:trHeight w:val="27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29 860,1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7 834,9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7 834,9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45 529,9</w:t>
            </w:r>
          </w:p>
        </w:tc>
      </w:tr>
      <w:tr w:rsidR="00AB4BBD" w:rsidTr="00AB4BBD">
        <w:trPr>
          <w:trHeight w:val="22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«Патриотическое воспитание молодежи города Боготола»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184,5</w:t>
            </w:r>
          </w:p>
        </w:tc>
      </w:tr>
      <w:tr w:rsidR="00AB4BBD" w:rsidTr="00AB4BBD">
        <w:trPr>
          <w:trHeight w:val="22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</w:p>
        </w:tc>
      </w:tr>
      <w:tr w:rsidR="00AB4BBD" w:rsidTr="00AB4BBD">
        <w:trPr>
          <w:trHeight w:val="364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184,5</w:t>
            </w:r>
          </w:p>
        </w:tc>
      </w:tr>
      <w:tr w:rsidR="00AB4BBD" w:rsidTr="00AB4BBD">
        <w:trPr>
          <w:trHeight w:val="80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spacing w:line="254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spacing w:line="254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spacing w:line="254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BD" w:rsidRDefault="00AB4BBD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BD" w:rsidRDefault="00AB4BBD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BD" w:rsidRDefault="00AB4BBD">
            <w:pPr>
              <w:spacing w:line="254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AB4BBD" w:rsidRDefault="00AB4BBD" w:rsidP="00AB4BBD">
      <w:pPr>
        <w:widowControl w:val="0"/>
        <w:autoSpaceDE w:val="0"/>
        <w:rPr>
          <w:rFonts w:eastAsia="Arial"/>
        </w:rPr>
      </w:pPr>
    </w:p>
    <w:p w:rsidR="00AB4BBD" w:rsidRDefault="00AB4BBD" w:rsidP="00AB4BBD">
      <w:pPr>
        <w:pStyle w:val="ConsPlusNormal"/>
        <w:ind w:firstLine="10773"/>
        <w:rPr>
          <w:rFonts w:ascii="Times New Roman" w:hAnsi="Times New Roman" w:cs="Times New Roman"/>
        </w:rPr>
      </w:pPr>
    </w:p>
    <w:p w:rsidR="00AB4BBD" w:rsidRDefault="00AB4BBD" w:rsidP="00AB4BBD">
      <w:pPr>
        <w:pStyle w:val="ConsPlusNormal"/>
        <w:ind w:firstLine="10773"/>
        <w:rPr>
          <w:rFonts w:ascii="Times New Roman" w:hAnsi="Times New Roman" w:cs="Times New Roman"/>
        </w:rPr>
      </w:pPr>
    </w:p>
    <w:p w:rsidR="00AB4BBD" w:rsidRDefault="00AB4BBD" w:rsidP="00AB4BBD">
      <w:pPr>
        <w:suppressAutoHyphens w:val="0"/>
        <w:autoSpaceDE w:val="0"/>
        <w:autoSpaceDN w:val="0"/>
        <w:adjustRightInd w:val="0"/>
        <w:ind w:firstLine="11057"/>
        <w:jc w:val="lef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3</w:t>
      </w:r>
    </w:p>
    <w:p w:rsidR="00AB4BBD" w:rsidRDefault="00AB4BBD" w:rsidP="00AB4BBD">
      <w:pPr>
        <w:suppressAutoHyphens w:val="0"/>
        <w:autoSpaceDE w:val="0"/>
        <w:autoSpaceDN w:val="0"/>
        <w:adjustRightInd w:val="0"/>
        <w:ind w:firstLine="11057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администрации</w:t>
      </w:r>
    </w:p>
    <w:p w:rsidR="00AB4BBD" w:rsidRDefault="00AB4BBD" w:rsidP="00AB4BBD">
      <w:pPr>
        <w:suppressAutoHyphens w:val="0"/>
        <w:autoSpaceDE w:val="0"/>
        <w:autoSpaceDN w:val="0"/>
        <w:adjustRightInd w:val="0"/>
        <w:ind w:firstLine="11057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Боготола</w:t>
      </w:r>
    </w:p>
    <w:p w:rsidR="00AB4BBD" w:rsidRPr="00A40410" w:rsidRDefault="00AB4BBD" w:rsidP="00AB4BBD">
      <w:pPr>
        <w:suppressAutoHyphens w:val="0"/>
        <w:autoSpaceDE w:val="0"/>
        <w:autoSpaceDN w:val="0"/>
        <w:adjustRightInd w:val="0"/>
        <w:ind w:firstLine="11057"/>
        <w:jc w:val="left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от «_</w:t>
      </w:r>
      <w:r w:rsidR="00A40410" w:rsidRPr="00A40410">
        <w:rPr>
          <w:sz w:val="28"/>
          <w:szCs w:val="28"/>
          <w:u w:val="single"/>
          <w:lang w:eastAsia="ru-RU"/>
        </w:rPr>
        <w:t>07</w:t>
      </w:r>
      <w:r>
        <w:rPr>
          <w:sz w:val="28"/>
          <w:szCs w:val="28"/>
          <w:lang w:eastAsia="ru-RU"/>
        </w:rPr>
        <w:t>_» _</w:t>
      </w:r>
      <w:r w:rsidR="00A40410" w:rsidRPr="00A40410">
        <w:rPr>
          <w:sz w:val="28"/>
          <w:szCs w:val="28"/>
          <w:u w:val="single"/>
          <w:lang w:eastAsia="ru-RU"/>
        </w:rPr>
        <w:t>02</w:t>
      </w:r>
      <w:r>
        <w:rPr>
          <w:sz w:val="28"/>
          <w:szCs w:val="28"/>
          <w:lang w:eastAsia="ru-RU"/>
        </w:rPr>
        <w:t xml:space="preserve">_ 2024 г. № </w:t>
      </w:r>
      <w:r w:rsidR="00A40410" w:rsidRPr="00A40410">
        <w:rPr>
          <w:sz w:val="28"/>
          <w:szCs w:val="28"/>
          <w:u w:val="single"/>
          <w:lang w:eastAsia="ru-RU"/>
        </w:rPr>
        <w:t>0144-п</w:t>
      </w:r>
    </w:p>
    <w:p w:rsidR="00AB4BBD" w:rsidRDefault="00AB4BBD" w:rsidP="00AB4BBD">
      <w:pPr>
        <w:suppressAutoHyphens w:val="0"/>
        <w:autoSpaceDE w:val="0"/>
        <w:autoSpaceDN w:val="0"/>
        <w:adjustRightInd w:val="0"/>
        <w:ind w:left="4820" w:hanging="142"/>
        <w:jc w:val="left"/>
        <w:rPr>
          <w:sz w:val="28"/>
          <w:szCs w:val="28"/>
          <w:u w:val="single"/>
          <w:lang w:eastAsia="ru-RU"/>
        </w:rPr>
      </w:pPr>
    </w:p>
    <w:p w:rsidR="00AB4BBD" w:rsidRDefault="00AB4BBD" w:rsidP="00AB4BBD">
      <w:pPr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Информация </w:t>
      </w:r>
    </w:p>
    <w:p w:rsidR="00AB4BBD" w:rsidRDefault="00AB4BBD" w:rsidP="00AB4BBD">
      <w:pPr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о сводных показателях муниципальных заданий </w:t>
      </w:r>
    </w:p>
    <w:p w:rsidR="00AB4BBD" w:rsidRDefault="00AB4BBD" w:rsidP="00AB4BBD">
      <w:pPr>
        <w:pStyle w:val="ConsPlusNormal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515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"/>
        <w:gridCol w:w="2880"/>
        <w:gridCol w:w="2682"/>
        <w:gridCol w:w="2764"/>
        <w:gridCol w:w="1809"/>
        <w:gridCol w:w="1984"/>
        <w:gridCol w:w="2334"/>
      </w:tblGrid>
      <w:tr w:rsidR="00AB4BBD" w:rsidTr="00AB4BBD">
        <w:trPr>
          <w:trHeight w:val="66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N п/п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Содержание</w:t>
            </w:r>
          </w:p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 xml:space="preserve">муниципальной услуги (работы) </w:t>
            </w:r>
            <w:hyperlink r:id="rId7" w:anchor="P400" w:history="1">
              <w:r>
                <w:rPr>
                  <w:rStyle w:val="a9"/>
                  <w:sz w:val="22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6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Значение показателя объема муниципальной услуги (работы) по годам реализации муниципальной программы</w:t>
            </w:r>
          </w:p>
        </w:tc>
      </w:tr>
      <w:tr w:rsidR="00AB4BBD" w:rsidTr="00AB4BBD">
        <w:trPr>
          <w:trHeight w:val="793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Cs w:val="20"/>
                <w:lang w:eastAsia="ru-RU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Cs w:val="20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Cs w:val="20"/>
                <w:lang w:eastAsia="ru-RU"/>
              </w:rPr>
            </w:pP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2024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2025</w:t>
            </w:r>
          </w:p>
        </w:tc>
      </w:tr>
      <w:tr w:rsidR="00AB4BBD" w:rsidTr="00AB4BBD">
        <w:trPr>
          <w:trHeight w:val="1104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b/>
              </w:rPr>
              <w:t>Организация досуга детей, подростков и молодежи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lang w:eastAsia="ru-RU"/>
              </w:rPr>
            </w:pPr>
            <w:r>
              <w:rPr>
                <w:b/>
                <w:lang w:eastAsia="ru-RU"/>
              </w:rPr>
              <w:t>Мероприятие 8</w:t>
            </w:r>
            <w:r>
              <w:rPr>
                <w:lang w:eastAsia="ru-RU"/>
              </w:rPr>
              <w:t>.</w:t>
            </w:r>
          </w:p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Организация досуга детей, подростков и молодежи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left"/>
            </w:pPr>
            <w:r>
              <w:rPr>
                <w:lang w:eastAsia="ru-RU"/>
              </w:rPr>
              <w:t>к</w:t>
            </w:r>
            <w:r>
              <w:t>оличество мероприятий</w:t>
            </w:r>
          </w:p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left"/>
              <w:rPr>
                <w:sz w:val="20"/>
                <w:szCs w:val="20"/>
                <w:lang w:eastAsia="ru-RU"/>
              </w:rPr>
            </w:pPr>
            <w:r>
              <w:t>(ед.)</w:t>
            </w:r>
          </w:p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left"/>
              <w:rPr>
                <w:sz w:val="20"/>
                <w:szCs w:val="20"/>
                <w:lang w:eastAsia="ru-RU"/>
              </w:rPr>
            </w:pPr>
          </w:p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</w:t>
            </w:r>
          </w:p>
        </w:tc>
      </w:tr>
      <w:tr w:rsidR="00AB4BBD" w:rsidTr="00AB4BBD">
        <w:trPr>
          <w:trHeight w:val="103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lang w:eastAsia="ru-RU"/>
              </w:rPr>
            </w:pPr>
            <w:r>
              <w:rPr>
                <w:b/>
                <w:lang w:eastAsia="ru-RU"/>
              </w:rPr>
              <w:t>Мероприятие 8</w:t>
            </w:r>
            <w:r>
              <w:rPr>
                <w:lang w:eastAsia="ru-RU"/>
              </w:rPr>
              <w:t>.</w:t>
            </w:r>
          </w:p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Cs w:val="18"/>
              </w:rPr>
              <w:t>Культурно-досуговые, спортивно-массовые мероприятия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left"/>
            </w:pPr>
            <w:r>
              <w:rPr>
                <w:lang w:eastAsia="ru-RU"/>
              </w:rPr>
              <w:t>к</w:t>
            </w:r>
            <w:r>
              <w:t>оличество мероприятий</w:t>
            </w:r>
          </w:p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left"/>
              <w:rPr>
                <w:sz w:val="20"/>
                <w:szCs w:val="20"/>
                <w:lang w:eastAsia="ru-RU"/>
              </w:rPr>
            </w:pPr>
            <w:r>
              <w:t>(ед.)</w:t>
            </w:r>
          </w:p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left"/>
              <w:rPr>
                <w:sz w:val="20"/>
                <w:szCs w:val="20"/>
                <w:lang w:eastAsia="ru-RU"/>
              </w:rPr>
            </w:pPr>
          </w:p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ind w:firstLine="708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22</w:t>
            </w:r>
          </w:p>
        </w:tc>
      </w:tr>
      <w:tr w:rsidR="00AB4BBD" w:rsidTr="00AB4BBD">
        <w:trPr>
          <w:trHeight w:val="104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tabs>
                <w:tab w:val="left" w:pos="1836"/>
              </w:tabs>
              <w:suppressAutoHyphens w:val="0"/>
              <w:autoSpaceDE w:val="0"/>
              <w:autoSpaceDN w:val="0"/>
              <w:spacing w:line="254" w:lineRule="auto"/>
              <w:jc w:val="lef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Расходы городского бюджета на оказание (выполнение) муниципальной услуги (работы) тыс. рублей.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6 448,8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6 338,6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6 338,6</w:t>
            </w:r>
          </w:p>
        </w:tc>
      </w:tr>
      <w:tr w:rsidR="00AB4BBD" w:rsidTr="00AB4BBD">
        <w:trPr>
          <w:trHeight w:val="25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tabs>
                <w:tab w:val="left" w:pos="1836"/>
              </w:tabs>
              <w:suppressAutoHyphens w:val="0"/>
              <w:autoSpaceDE w:val="0"/>
              <w:autoSpaceDN w:val="0"/>
              <w:spacing w:line="254" w:lineRule="auto"/>
              <w:jc w:val="lef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6 448,8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6 338,6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suppressAutoHyphens w:val="0"/>
              <w:autoSpaceDE w:val="0"/>
              <w:autoSpaceDN w:val="0"/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6 338,6</w:t>
            </w:r>
          </w:p>
        </w:tc>
      </w:tr>
    </w:tbl>
    <w:p w:rsidR="00AB4BBD" w:rsidRDefault="00AB4BBD" w:rsidP="00AB4BBD">
      <w:pPr>
        <w:pStyle w:val="ConsPlusNormal"/>
        <w:ind w:firstLine="0"/>
        <w:rPr>
          <w:rFonts w:ascii="Times New Roman" w:hAnsi="Times New Roman" w:cs="Times New Roman"/>
        </w:rPr>
      </w:pPr>
    </w:p>
    <w:p w:rsidR="00AB4BBD" w:rsidRDefault="00AB4BBD" w:rsidP="00AB4BBD">
      <w:pPr>
        <w:suppressAutoHyphens w:val="0"/>
        <w:autoSpaceDE w:val="0"/>
        <w:autoSpaceDN w:val="0"/>
        <w:adjustRightInd w:val="0"/>
        <w:ind w:firstLine="10915"/>
        <w:jc w:val="left"/>
        <w:outlineLvl w:val="0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autoSpaceDE w:val="0"/>
        <w:autoSpaceDN w:val="0"/>
        <w:adjustRightInd w:val="0"/>
        <w:ind w:firstLine="10915"/>
        <w:jc w:val="left"/>
        <w:outlineLvl w:val="0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autoSpaceDE w:val="0"/>
        <w:autoSpaceDN w:val="0"/>
        <w:adjustRightInd w:val="0"/>
        <w:ind w:firstLine="10915"/>
        <w:jc w:val="left"/>
        <w:outlineLvl w:val="0"/>
        <w:rPr>
          <w:sz w:val="28"/>
          <w:szCs w:val="28"/>
          <w:lang w:eastAsia="ru-RU"/>
        </w:rPr>
      </w:pPr>
    </w:p>
    <w:p w:rsidR="00AB4BBD" w:rsidRDefault="00AB4BBD" w:rsidP="00AB4BBD">
      <w:pPr>
        <w:suppressAutoHyphens w:val="0"/>
        <w:autoSpaceDE w:val="0"/>
        <w:autoSpaceDN w:val="0"/>
        <w:adjustRightInd w:val="0"/>
        <w:ind w:firstLine="10915"/>
        <w:jc w:val="lef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4</w:t>
      </w:r>
    </w:p>
    <w:p w:rsidR="00AB4BBD" w:rsidRDefault="00AB4BBD" w:rsidP="00AB4BBD">
      <w:pPr>
        <w:suppressAutoHyphens w:val="0"/>
        <w:autoSpaceDE w:val="0"/>
        <w:autoSpaceDN w:val="0"/>
        <w:adjustRightInd w:val="0"/>
        <w:ind w:firstLine="10915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администрации</w:t>
      </w:r>
    </w:p>
    <w:p w:rsidR="00AB4BBD" w:rsidRDefault="00AB4BBD" w:rsidP="00AB4BBD">
      <w:pPr>
        <w:suppressAutoHyphens w:val="0"/>
        <w:autoSpaceDE w:val="0"/>
        <w:autoSpaceDN w:val="0"/>
        <w:adjustRightInd w:val="0"/>
        <w:ind w:firstLine="10915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Боготола</w:t>
      </w:r>
    </w:p>
    <w:p w:rsidR="00AB4BBD" w:rsidRPr="00A40410" w:rsidRDefault="00AB4BBD" w:rsidP="00A40410">
      <w:pPr>
        <w:suppressAutoHyphens w:val="0"/>
        <w:autoSpaceDE w:val="0"/>
        <w:autoSpaceDN w:val="0"/>
        <w:adjustRightInd w:val="0"/>
        <w:ind w:firstLine="10915"/>
        <w:jc w:val="left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от «_</w:t>
      </w:r>
      <w:r w:rsidR="00A40410" w:rsidRPr="00A40410">
        <w:rPr>
          <w:sz w:val="28"/>
          <w:szCs w:val="28"/>
          <w:u w:val="single"/>
          <w:lang w:eastAsia="ru-RU"/>
        </w:rPr>
        <w:t>07</w:t>
      </w:r>
      <w:r>
        <w:rPr>
          <w:sz w:val="28"/>
          <w:szCs w:val="28"/>
          <w:lang w:eastAsia="ru-RU"/>
        </w:rPr>
        <w:t>_» _</w:t>
      </w:r>
      <w:r w:rsidR="00A40410" w:rsidRPr="00A40410">
        <w:rPr>
          <w:sz w:val="28"/>
          <w:szCs w:val="28"/>
          <w:u w:val="single"/>
          <w:lang w:eastAsia="ru-RU"/>
        </w:rPr>
        <w:t>02</w:t>
      </w:r>
      <w:r>
        <w:rPr>
          <w:sz w:val="28"/>
          <w:szCs w:val="28"/>
          <w:lang w:eastAsia="ru-RU"/>
        </w:rPr>
        <w:t xml:space="preserve">_ 2024 г. № </w:t>
      </w:r>
      <w:r w:rsidR="00A40410" w:rsidRPr="00A40410">
        <w:rPr>
          <w:sz w:val="28"/>
          <w:szCs w:val="28"/>
          <w:u w:val="single"/>
          <w:lang w:eastAsia="ru-RU"/>
        </w:rPr>
        <w:t>0144-п</w:t>
      </w:r>
    </w:p>
    <w:p w:rsidR="00AB4BBD" w:rsidRDefault="00AB4BBD" w:rsidP="00AB4BBD">
      <w:pPr>
        <w:pStyle w:val="ConsPlusNormal"/>
        <w:ind w:firstLine="10773"/>
        <w:rPr>
          <w:rFonts w:ascii="Times New Roman" w:hAnsi="Times New Roman" w:cs="Times New Roman"/>
        </w:rPr>
      </w:pPr>
    </w:p>
    <w:p w:rsidR="00AB4BBD" w:rsidRDefault="00AB4BBD" w:rsidP="00AB4BB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ИНФОРМАЦИЯ</w:t>
      </w:r>
    </w:p>
    <w:p w:rsidR="00AB4BBD" w:rsidRDefault="00AB4BBD" w:rsidP="00AB4BB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ИСТОЧНИКАХ ФИНАНСИРОВАНИЯ ПОДПРОГРАММ, ОТДЕЛЬНЫХ</w:t>
      </w:r>
    </w:p>
    <w:p w:rsidR="00AB4BBD" w:rsidRDefault="00AB4BBD" w:rsidP="00AB4BB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МЕРОПРИЯТИЙ МУНИЦИПАЛЬНОЙ ПРОГРАММЫ ГОРОДА БОГОТОЛА (СРЕДСТВА</w:t>
      </w:r>
    </w:p>
    <w:p w:rsidR="00AB4BBD" w:rsidRDefault="00AB4BBD" w:rsidP="00AB4BB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ГОРОДСКОГО БЮДЖЕТА, В ТОМ ЧИСЛЕ СРЕДСТВА, ПОСТУПИВШИЕ</w:t>
      </w:r>
    </w:p>
    <w:p w:rsidR="00AB4BBD" w:rsidRDefault="00AB4BBD" w:rsidP="00AB4BB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ИЗ БЮДЖЕТОВ ДРУГИХ УРОВНЕЙ БЮДЖЕТНОЙ СИСТЕМЫ, БЮДЖЕТОВ</w:t>
      </w:r>
    </w:p>
    <w:p w:rsidR="00AB4BBD" w:rsidRDefault="00AB4BBD" w:rsidP="00AB4BBD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ГОСУДАРСТВЕННЫХ ВНЕБЮДЖЕТНЫХ ФОНДОВ)</w:t>
      </w:r>
    </w:p>
    <w:p w:rsidR="00AB4BBD" w:rsidRDefault="00AB4BBD" w:rsidP="00AB4BBD">
      <w:pPr>
        <w:ind w:firstLine="7938"/>
        <w:jc w:val="center"/>
        <w:rPr>
          <w:sz w:val="28"/>
          <w:szCs w:val="28"/>
        </w:rPr>
      </w:pPr>
      <w:r>
        <w:rPr>
          <w:sz w:val="20"/>
          <w:szCs w:val="20"/>
        </w:rPr>
        <w:t>(тыс.рублей</w:t>
      </w:r>
      <w:r>
        <w:rPr>
          <w:sz w:val="28"/>
          <w:szCs w:val="28"/>
        </w:rPr>
        <w:t>)</w:t>
      </w:r>
    </w:p>
    <w:p w:rsidR="00AB4BBD" w:rsidRDefault="00AB4BBD" w:rsidP="00AB4BBD">
      <w:pPr>
        <w:pStyle w:val="ConsPlusNormal"/>
        <w:ind w:firstLine="10773"/>
        <w:rPr>
          <w:rFonts w:ascii="Times New Roman" w:hAnsi="Times New Roman" w:cs="Times New Roman"/>
        </w:rPr>
      </w:pPr>
    </w:p>
    <w:tbl>
      <w:tblPr>
        <w:tblW w:w="14070" w:type="dxa"/>
        <w:jc w:val="center"/>
        <w:tblLayout w:type="fixed"/>
        <w:tblLook w:val="00A0" w:firstRow="1" w:lastRow="0" w:firstColumn="1" w:lastColumn="0" w:noHBand="0" w:noVBand="0"/>
      </w:tblPr>
      <w:tblGrid>
        <w:gridCol w:w="556"/>
        <w:gridCol w:w="2952"/>
        <w:gridCol w:w="3119"/>
        <w:gridCol w:w="2411"/>
        <w:gridCol w:w="1419"/>
        <w:gridCol w:w="1134"/>
        <w:gridCol w:w="1203"/>
        <w:gridCol w:w="1276"/>
      </w:tblGrid>
      <w:tr w:rsidR="00AB4BBD" w:rsidTr="00AB4BBD">
        <w:trPr>
          <w:trHeight w:val="578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AB4BBD" w:rsidTr="00AB4BBD">
        <w:trPr>
          <w:trHeight w:val="30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AB4BBD" w:rsidTr="00AB4BBD">
        <w:trPr>
          <w:trHeight w:val="231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spacing w:line="254" w:lineRule="auto"/>
              <w:rPr>
                <w:b/>
              </w:rPr>
            </w:pPr>
          </w:p>
          <w:p w:rsidR="00AB4BBD" w:rsidRDefault="00AB4BBD">
            <w:pPr>
              <w:spacing w:line="254" w:lineRule="auto"/>
              <w:rPr>
                <w:b/>
              </w:rPr>
            </w:pPr>
          </w:p>
          <w:p w:rsidR="00AB4BBD" w:rsidRDefault="00AB4BBD">
            <w:pPr>
              <w:spacing w:line="254" w:lineRule="auto"/>
              <w:rPr>
                <w:b/>
              </w:rPr>
            </w:pPr>
            <w:r>
              <w:rPr>
                <w:b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«Молодежь»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29 921,6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7 896,4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7 896,4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45 714,4</w:t>
            </w:r>
          </w:p>
        </w:tc>
      </w:tr>
      <w:tr w:rsidR="00AB4BBD" w:rsidTr="00AB4BBD">
        <w:trPr>
          <w:trHeight w:val="319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BD" w:rsidRDefault="00AB4BBD">
            <w:pPr>
              <w:spacing w:line="254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BD" w:rsidRDefault="00AB4BBD">
            <w:pPr>
              <w:spacing w:line="254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spacing w:line="254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spacing w:line="254" w:lineRule="auto"/>
              <w:jc w:val="center"/>
              <w:rPr>
                <w:bCs/>
                <w:color w:val="000000"/>
              </w:rPr>
            </w:pPr>
          </w:p>
        </w:tc>
      </w:tr>
      <w:tr w:rsidR="00AB4BBD" w:rsidTr="00AB4BBD">
        <w:trPr>
          <w:trHeight w:val="304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9 057,6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7 551,7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7 551,7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24 161,00</w:t>
            </w:r>
          </w:p>
        </w:tc>
      </w:tr>
      <w:tr w:rsidR="00AB4BBD" w:rsidTr="00AB4BBD">
        <w:trPr>
          <w:trHeight w:val="304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20 864,0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344,7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</w:pPr>
            <w:r>
              <w:rPr>
                <w:sz w:val="22"/>
                <w:szCs w:val="22"/>
              </w:rPr>
              <w:t xml:space="preserve">     344,7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21 553,4</w:t>
            </w:r>
          </w:p>
        </w:tc>
      </w:tr>
      <w:tr w:rsidR="00AB4BBD" w:rsidTr="00AB4BBD">
        <w:trPr>
          <w:trHeight w:val="248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B4BBD" w:rsidTr="00AB4BBD">
        <w:trPr>
          <w:trHeight w:val="248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BBD" w:rsidRDefault="00AB4BBD">
            <w:pPr>
              <w:spacing w:line="254" w:lineRule="auto"/>
              <w:jc w:val="left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B4BBD" w:rsidTr="00AB4BBD">
        <w:trPr>
          <w:trHeight w:val="266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spacing w:line="254" w:lineRule="auto"/>
              <w:jc w:val="left"/>
              <w:rPr>
                <w:b/>
                <w:lang w:eastAsia="ru-RU"/>
              </w:rPr>
            </w:pPr>
          </w:p>
          <w:p w:rsidR="00AB4BBD" w:rsidRDefault="00AB4BBD">
            <w:pPr>
              <w:spacing w:line="254" w:lineRule="auto"/>
              <w:jc w:val="lef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Подпрограмма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«Вовлечение молодежи города Боготола в социальную практику»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29 860,1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7 834,9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7 834,9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45 529,9</w:t>
            </w:r>
          </w:p>
        </w:tc>
      </w:tr>
      <w:tr w:rsidR="00AB4BBD" w:rsidTr="00AB4BBD">
        <w:trPr>
          <w:trHeight w:val="304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BD" w:rsidRDefault="00AB4BBD">
            <w:pPr>
              <w:spacing w:line="254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BD" w:rsidRDefault="00AB4BBD">
            <w:pPr>
              <w:spacing w:line="254" w:lineRule="auto"/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spacing w:line="254" w:lineRule="auto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spacing w:line="254" w:lineRule="auto"/>
              <w:jc w:val="center"/>
              <w:rPr>
                <w:lang w:eastAsia="ru-RU"/>
              </w:rPr>
            </w:pPr>
          </w:p>
        </w:tc>
      </w:tr>
      <w:tr w:rsidR="00AB4BBD" w:rsidTr="00AB4BBD">
        <w:trPr>
          <w:trHeight w:val="304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8 996,1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7 490,2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7 490,2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23 976,5</w:t>
            </w:r>
          </w:p>
        </w:tc>
      </w:tr>
      <w:tr w:rsidR="00AB4BBD" w:rsidTr="00AB4BBD">
        <w:trPr>
          <w:trHeight w:val="304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20 864,0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344,7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344,7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21 553,4</w:t>
            </w:r>
          </w:p>
        </w:tc>
      </w:tr>
      <w:tr w:rsidR="00AB4BBD" w:rsidTr="00AB4BBD">
        <w:trPr>
          <w:trHeight w:val="304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B4BBD" w:rsidTr="00AB4BBD">
        <w:trPr>
          <w:trHeight w:val="304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BBD" w:rsidRDefault="00AB4BBD">
            <w:pPr>
              <w:spacing w:line="254" w:lineRule="auto"/>
              <w:jc w:val="left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B4BBD" w:rsidTr="00AB4BBD">
        <w:trPr>
          <w:trHeight w:val="304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spacing w:line="254" w:lineRule="auto"/>
              <w:jc w:val="left"/>
              <w:rPr>
                <w:b/>
                <w:lang w:eastAsia="ru-RU"/>
              </w:rPr>
            </w:pPr>
          </w:p>
          <w:p w:rsidR="00AB4BBD" w:rsidRDefault="00AB4BBD">
            <w:pPr>
              <w:spacing w:line="254" w:lineRule="auto"/>
              <w:jc w:val="left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lang w:eastAsia="ru-RU"/>
              </w:rPr>
              <w:t>Подпрограмма 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«Патриотическое воспитание молодежи </w:t>
            </w:r>
            <w:r>
              <w:rPr>
                <w:b/>
                <w:bCs/>
                <w:color w:val="000000"/>
              </w:rPr>
              <w:lastRenderedPageBreak/>
              <w:t>города Боготола»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184,5</w:t>
            </w:r>
          </w:p>
        </w:tc>
      </w:tr>
      <w:tr w:rsidR="00AB4BBD" w:rsidTr="00AB4BBD">
        <w:trPr>
          <w:trHeight w:val="304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left"/>
              <w:rPr>
                <w:lang w:eastAsia="ru-RU"/>
              </w:rPr>
            </w:pPr>
            <w:r>
              <w:rPr>
                <w:lang w:eastAsia="ru-RU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BD" w:rsidRDefault="00AB4BBD">
            <w:pPr>
              <w:spacing w:line="254" w:lineRule="auto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BD" w:rsidRDefault="00AB4BBD">
            <w:pPr>
              <w:spacing w:line="254" w:lineRule="auto"/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spacing w:line="254" w:lineRule="auto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spacing w:line="254" w:lineRule="auto"/>
              <w:jc w:val="center"/>
              <w:rPr>
                <w:lang w:eastAsia="ru-RU"/>
              </w:rPr>
            </w:pPr>
          </w:p>
        </w:tc>
      </w:tr>
      <w:tr w:rsidR="00AB4BBD" w:rsidTr="00AB4BBD">
        <w:trPr>
          <w:trHeight w:val="304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184,5</w:t>
            </w:r>
          </w:p>
        </w:tc>
      </w:tr>
      <w:tr w:rsidR="00AB4BBD" w:rsidTr="00AB4BBD">
        <w:trPr>
          <w:trHeight w:val="304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B4BBD" w:rsidTr="00AB4BBD">
        <w:trPr>
          <w:trHeight w:val="304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B4BBD" w:rsidTr="00AB4BBD">
        <w:trPr>
          <w:trHeight w:val="254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BBD" w:rsidRDefault="00AB4BBD">
            <w:pPr>
              <w:spacing w:line="254" w:lineRule="auto"/>
              <w:jc w:val="left"/>
            </w:pPr>
            <w:r>
              <w:t>внебюджетный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AB4BBD" w:rsidRDefault="00AB4BBD" w:rsidP="00AB4BBD">
      <w:pPr>
        <w:suppressAutoHyphens w:val="0"/>
        <w:jc w:val="left"/>
        <w:rPr>
          <w:rFonts w:eastAsia="Arial"/>
          <w:sz w:val="20"/>
          <w:szCs w:val="20"/>
        </w:rPr>
        <w:sectPr w:rsidR="00AB4BBD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AB4BBD" w:rsidRDefault="00AB4BBD" w:rsidP="00AB4BBD">
      <w:pPr>
        <w:suppressAutoHyphens w:val="0"/>
        <w:autoSpaceDE w:val="0"/>
        <w:autoSpaceDN w:val="0"/>
        <w:adjustRightInd w:val="0"/>
        <w:ind w:firstLine="4962"/>
        <w:jc w:val="lef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5</w:t>
      </w:r>
    </w:p>
    <w:p w:rsidR="00AB4BBD" w:rsidRDefault="00AB4BBD" w:rsidP="00AB4BBD">
      <w:pPr>
        <w:suppressAutoHyphens w:val="0"/>
        <w:autoSpaceDE w:val="0"/>
        <w:autoSpaceDN w:val="0"/>
        <w:adjustRightInd w:val="0"/>
        <w:ind w:firstLine="4962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администрации</w:t>
      </w:r>
    </w:p>
    <w:p w:rsidR="00AB4BBD" w:rsidRDefault="00AB4BBD" w:rsidP="00AB4BBD">
      <w:pPr>
        <w:suppressAutoHyphens w:val="0"/>
        <w:autoSpaceDE w:val="0"/>
        <w:autoSpaceDN w:val="0"/>
        <w:adjustRightInd w:val="0"/>
        <w:ind w:firstLine="4962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Боготола</w:t>
      </w:r>
    </w:p>
    <w:p w:rsidR="00AB4BBD" w:rsidRPr="00A40410" w:rsidRDefault="00AB4BBD" w:rsidP="00AB4BBD">
      <w:pPr>
        <w:suppressAutoHyphens w:val="0"/>
        <w:autoSpaceDE w:val="0"/>
        <w:autoSpaceDN w:val="0"/>
        <w:adjustRightInd w:val="0"/>
        <w:ind w:firstLine="4962"/>
        <w:jc w:val="left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от «_</w:t>
      </w:r>
      <w:r w:rsidR="00A40410" w:rsidRPr="00A40410">
        <w:rPr>
          <w:sz w:val="28"/>
          <w:szCs w:val="28"/>
          <w:u w:val="single"/>
          <w:lang w:eastAsia="ru-RU"/>
        </w:rPr>
        <w:t>07</w:t>
      </w:r>
      <w:r>
        <w:rPr>
          <w:sz w:val="28"/>
          <w:szCs w:val="28"/>
          <w:lang w:eastAsia="ru-RU"/>
        </w:rPr>
        <w:t>_» _</w:t>
      </w:r>
      <w:r w:rsidR="00A40410" w:rsidRPr="00A40410">
        <w:rPr>
          <w:sz w:val="28"/>
          <w:szCs w:val="28"/>
          <w:u w:val="single"/>
          <w:lang w:eastAsia="ru-RU"/>
        </w:rPr>
        <w:t>02</w:t>
      </w:r>
      <w:r>
        <w:rPr>
          <w:sz w:val="28"/>
          <w:szCs w:val="28"/>
          <w:lang w:eastAsia="ru-RU"/>
        </w:rPr>
        <w:t xml:space="preserve">_ 2024 г. № </w:t>
      </w:r>
      <w:r w:rsidR="00A40410" w:rsidRPr="00A40410">
        <w:rPr>
          <w:sz w:val="28"/>
          <w:szCs w:val="28"/>
          <w:u w:val="single"/>
          <w:lang w:eastAsia="ru-RU"/>
        </w:rPr>
        <w:t>0144-п</w:t>
      </w:r>
    </w:p>
    <w:p w:rsidR="00AB4BBD" w:rsidRDefault="00AB4BBD" w:rsidP="00AB4BBD">
      <w:pPr>
        <w:pStyle w:val="ConsPlusNormal"/>
        <w:ind w:firstLine="10773"/>
        <w:rPr>
          <w:rFonts w:ascii="Times New Roman" w:hAnsi="Times New Roman" w:cs="Times New Roman"/>
        </w:rPr>
      </w:pPr>
    </w:p>
    <w:p w:rsidR="00AB4BBD" w:rsidRDefault="00AB4BBD" w:rsidP="00AB4BBD">
      <w:pPr>
        <w:pStyle w:val="ConsPlusNormal"/>
        <w:ind w:firstLine="10773"/>
        <w:rPr>
          <w:rFonts w:ascii="Times New Roman" w:hAnsi="Times New Roman" w:cs="Times New Roman"/>
        </w:rPr>
      </w:pPr>
    </w:p>
    <w:p w:rsidR="00AB4BBD" w:rsidRDefault="00AB4BBD" w:rsidP="00AB4BBD"/>
    <w:p w:rsidR="00AB4BBD" w:rsidRDefault="00AB4BBD" w:rsidP="00AB4BBD">
      <w:pPr>
        <w:tabs>
          <w:tab w:val="left" w:pos="2415"/>
        </w:tabs>
      </w:pPr>
      <w:r>
        <w:tab/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17"/>
        <w:gridCol w:w="7363"/>
      </w:tblGrid>
      <w:tr w:rsidR="00AB4BBD" w:rsidTr="00AB4BBD">
        <w:trPr>
          <w:trHeight w:val="800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708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на реализацию мероприятий подпрограммы составляет </w:t>
            </w:r>
            <w:r>
              <w:rPr>
                <w:rFonts w:eastAsia="SimSun"/>
                <w:kern w:val="2"/>
                <w:sz w:val="28"/>
                <w:szCs w:val="28"/>
              </w:rPr>
              <w:t>всего 45 </w:t>
            </w:r>
            <w:r w:rsidR="00751386">
              <w:rPr>
                <w:rFonts w:eastAsia="SimSun"/>
                <w:kern w:val="2"/>
                <w:sz w:val="28"/>
                <w:szCs w:val="28"/>
              </w:rPr>
              <w:t>529</w:t>
            </w:r>
            <w:r>
              <w:rPr>
                <w:rFonts w:eastAsia="SimSun"/>
                <w:kern w:val="2"/>
                <w:sz w:val="28"/>
                <w:szCs w:val="28"/>
              </w:rPr>
              <w:t>,</w:t>
            </w:r>
            <w:r w:rsidR="00751386">
              <w:rPr>
                <w:rFonts w:eastAsia="SimSun"/>
                <w:kern w:val="2"/>
                <w:sz w:val="28"/>
                <w:szCs w:val="28"/>
              </w:rPr>
              <w:t>9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 тыс. рублей:</w:t>
            </w:r>
          </w:p>
          <w:p w:rsidR="00AB4BBD" w:rsidRDefault="0075138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AB4BBD">
              <w:rPr>
                <w:sz w:val="28"/>
                <w:szCs w:val="28"/>
              </w:rPr>
              <w:t>в 2023 году -</w:t>
            </w:r>
            <w:r w:rsidR="00AB4BBD">
              <w:rPr>
                <w:rFonts w:eastAsia="SimSun"/>
                <w:kern w:val="2"/>
                <w:sz w:val="28"/>
                <w:szCs w:val="28"/>
              </w:rPr>
              <w:t xml:space="preserve"> 29 </w:t>
            </w:r>
            <w:r>
              <w:rPr>
                <w:rFonts w:eastAsia="SimSun"/>
                <w:kern w:val="2"/>
                <w:sz w:val="28"/>
                <w:szCs w:val="28"/>
              </w:rPr>
              <w:t>860</w:t>
            </w:r>
            <w:r w:rsidR="00AB4BBD">
              <w:rPr>
                <w:rFonts w:eastAsia="SimSun"/>
                <w:kern w:val="2"/>
                <w:sz w:val="28"/>
                <w:szCs w:val="28"/>
              </w:rPr>
              <w:t>,</w:t>
            </w:r>
            <w:r>
              <w:rPr>
                <w:rFonts w:eastAsia="SimSun"/>
                <w:kern w:val="2"/>
                <w:sz w:val="28"/>
                <w:szCs w:val="28"/>
              </w:rPr>
              <w:t>1</w:t>
            </w:r>
            <w:r w:rsidR="00AB4BBD">
              <w:rPr>
                <w:rFonts w:eastAsia="SimSun"/>
                <w:kern w:val="2"/>
                <w:sz w:val="28"/>
                <w:szCs w:val="28"/>
              </w:rPr>
              <w:t xml:space="preserve"> тыс. рублей.</w:t>
            </w:r>
          </w:p>
          <w:p w:rsidR="00AB4BBD" w:rsidRDefault="00AB4BB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 xml:space="preserve">          в 2024 году - 7 834,9 тыс. рублей.</w:t>
            </w:r>
          </w:p>
          <w:p w:rsidR="00AB4BBD" w:rsidRDefault="00AB4BB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 xml:space="preserve">          в 2025 году - 7 834,9 тыс. рублей.</w:t>
            </w:r>
          </w:p>
          <w:p w:rsidR="00AB4BBD" w:rsidRDefault="00AB4BB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из них:</w:t>
            </w:r>
          </w:p>
          <w:p w:rsidR="00AB4BBD" w:rsidRDefault="00AB4BB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за счет средств местного бюджета – 2</w:t>
            </w:r>
            <w:r w:rsidR="00751386">
              <w:rPr>
                <w:rFonts w:eastAsia="SimSun"/>
                <w:kern w:val="2"/>
                <w:sz w:val="28"/>
                <w:szCs w:val="28"/>
              </w:rPr>
              <w:t xml:space="preserve">3976,5 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0тыс. руб., в </w:t>
            </w:r>
            <w:r w:rsidR="00751386">
              <w:rPr>
                <w:rFonts w:eastAsia="SimSun"/>
                <w:kern w:val="2"/>
                <w:sz w:val="28"/>
                <w:szCs w:val="28"/>
              </w:rPr>
              <w:t xml:space="preserve">       </w:t>
            </w:r>
            <w:r>
              <w:rPr>
                <w:rFonts w:eastAsia="SimSun"/>
                <w:kern w:val="2"/>
                <w:sz w:val="28"/>
                <w:szCs w:val="28"/>
              </w:rPr>
              <w:t>т.ч.:</w:t>
            </w:r>
          </w:p>
          <w:p w:rsidR="00AB4BBD" w:rsidRDefault="00AB4BBD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708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</w:t>
            </w:r>
            <w:r w:rsidR="00751386">
              <w:rPr>
                <w:sz w:val="28"/>
                <w:szCs w:val="28"/>
              </w:rPr>
              <w:t>8996</w:t>
            </w:r>
            <w:r>
              <w:rPr>
                <w:rFonts w:eastAsia="SimSun"/>
                <w:kern w:val="2"/>
                <w:sz w:val="28"/>
                <w:szCs w:val="28"/>
              </w:rPr>
              <w:t>,</w:t>
            </w:r>
            <w:r w:rsidR="00751386">
              <w:rPr>
                <w:rFonts w:eastAsia="SimSun"/>
                <w:kern w:val="2"/>
                <w:sz w:val="28"/>
                <w:szCs w:val="28"/>
              </w:rPr>
              <w:t>1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 тыс. рублей.</w:t>
            </w:r>
          </w:p>
          <w:p w:rsidR="00AB4BBD" w:rsidRDefault="00AB4BBD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708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в 2024 году - 7 490,2 тыс. рублей.</w:t>
            </w:r>
          </w:p>
          <w:p w:rsidR="00AB4BBD" w:rsidRDefault="00AB4BBD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708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в 2025 году - 7 490,2 тыс. рублей.</w:t>
            </w:r>
          </w:p>
          <w:p w:rsidR="00AB4BBD" w:rsidRDefault="00AB4BB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за счет средств краевого бюджета - 21 553,4 тыс.руб., в т.ч.:</w:t>
            </w:r>
          </w:p>
          <w:p w:rsidR="00AB4BBD" w:rsidRDefault="00AB4BBD">
            <w:pPr>
              <w:spacing w:line="254" w:lineRule="auto"/>
              <w:ind w:firstLine="709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-</w:t>
            </w:r>
            <w:r>
              <w:rPr>
                <w:rFonts w:eastAsia="SimSun"/>
                <w:kern w:val="2"/>
                <w:sz w:val="28"/>
                <w:szCs w:val="28"/>
              </w:rPr>
              <w:t xml:space="preserve"> 20 864,0 тыс. рублей.</w:t>
            </w:r>
          </w:p>
          <w:p w:rsidR="00AB4BBD" w:rsidRDefault="00AB4BBD">
            <w:pPr>
              <w:spacing w:line="254" w:lineRule="auto"/>
              <w:ind w:firstLine="709"/>
              <w:rPr>
                <w:rFonts w:eastAsia="SimSun"/>
                <w:kern w:val="2"/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в 2024 году - 344,7 тыс. рублей.</w:t>
            </w:r>
          </w:p>
          <w:p w:rsidR="00AB4BBD" w:rsidRDefault="00AB4BBD">
            <w:pPr>
              <w:spacing w:line="254" w:lineRule="auto"/>
              <w:ind w:firstLine="709"/>
              <w:rPr>
                <w:sz w:val="28"/>
                <w:szCs w:val="28"/>
              </w:rPr>
            </w:pPr>
            <w:r>
              <w:rPr>
                <w:rFonts w:eastAsia="SimSun"/>
                <w:kern w:val="2"/>
                <w:sz w:val="28"/>
                <w:szCs w:val="28"/>
              </w:rPr>
              <w:t>в 2025 году - 344,7 тыс. рублей.</w:t>
            </w:r>
          </w:p>
        </w:tc>
      </w:tr>
    </w:tbl>
    <w:p w:rsidR="00AB4BBD" w:rsidRDefault="00AB4BBD" w:rsidP="00AB4BBD">
      <w:pPr>
        <w:tabs>
          <w:tab w:val="left" w:pos="2415"/>
        </w:tabs>
      </w:pPr>
    </w:p>
    <w:p w:rsidR="00AB4BBD" w:rsidRDefault="00AB4BBD" w:rsidP="00AB4BBD">
      <w:pPr>
        <w:suppressAutoHyphens w:val="0"/>
        <w:jc w:val="left"/>
        <w:sectPr w:rsidR="00AB4BBD">
          <w:pgSz w:w="11906" w:h="16838"/>
          <w:pgMar w:top="1134" w:right="1134" w:bottom="1134" w:left="1701" w:header="709" w:footer="709" w:gutter="0"/>
          <w:cols w:space="720"/>
        </w:sectPr>
      </w:pPr>
    </w:p>
    <w:p w:rsidR="00AB4BBD" w:rsidRDefault="00AB4BBD" w:rsidP="00AB4BBD">
      <w:pPr>
        <w:tabs>
          <w:tab w:val="left" w:pos="6690"/>
        </w:tabs>
        <w:suppressAutoHyphens w:val="0"/>
        <w:ind w:firstLine="10915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6</w:t>
      </w:r>
    </w:p>
    <w:p w:rsidR="00AB4BBD" w:rsidRDefault="00AB4BBD" w:rsidP="00AB4BBD">
      <w:pPr>
        <w:suppressAutoHyphens w:val="0"/>
        <w:autoSpaceDE w:val="0"/>
        <w:autoSpaceDN w:val="0"/>
        <w:adjustRightInd w:val="0"/>
        <w:ind w:firstLine="10915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администрации</w:t>
      </w:r>
    </w:p>
    <w:p w:rsidR="00AB4BBD" w:rsidRDefault="00AB4BBD" w:rsidP="00AB4BBD">
      <w:pPr>
        <w:suppressAutoHyphens w:val="0"/>
        <w:autoSpaceDE w:val="0"/>
        <w:autoSpaceDN w:val="0"/>
        <w:adjustRightInd w:val="0"/>
        <w:ind w:firstLine="10915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Боготола</w:t>
      </w:r>
    </w:p>
    <w:p w:rsidR="00AB4BBD" w:rsidRDefault="00AB4BBD" w:rsidP="00AB4BBD">
      <w:pPr>
        <w:suppressAutoHyphens w:val="0"/>
        <w:autoSpaceDE w:val="0"/>
        <w:autoSpaceDN w:val="0"/>
        <w:adjustRightInd w:val="0"/>
        <w:ind w:firstLine="10915"/>
        <w:jc w:val="left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от «_</w:t>
      </w:r>
      <w:r w:rsidR="00A40410" w:rsidRPr="00A40410">
        <w:rPr>
          <w:sz w:val="28"/>
          <w:szCs w:val="28"/>
          <w:u w:val="single"/>
          <w:lang w:eastAsia="ru-RU"/>
        </w:rPr>
        <w:t>07</w:t>
      </w:r>
      <w:r>
        <w:rPr>
          <w:sz w:val="28"/>
          <w:szCs w:val="28"/>
          <w:lang w:eastAsia="ru-RU"/>
        </w:rPr>
        <w:t>_» _</w:t>
      </w:r>
      <w:r w:rsidR="00A40410" w:rsidRPr="00A40410">
        <w:rPr>
          <w:sz w:val="28"/>
          <w:szCs w:val="28"/>
          <w:u w:val="single"/>
          <w:lang w:eastAsia="ru-RU"/>
        </w:rPr>
        <w:t>02</w:t>
      </w:r>
      <w:r>
        <w:rPr>
          <w:sz w:val="28"/>
          <w:szCs w:val="28"/>
          <w:lang w:eastAsia="ru-RU"/>
        </w:rPr>
        <w:t xml:space="preserve">_2024 г. № </w:t>
      </w:r>
      <w:bookmarkStart w:id="0" w:name="_GoBack"/>
      <w:r w:rsidR="00A40410" w:rsidRPr="00A40410">
        <w:rPr>
          <w:sz w:val="28"/>
          <w:szCs w:val="28"/>
          <w:u w:val="single"/>
          <w:lang w:eastAsia="ru-RU"/>
        </w:rPr>
        <w:t>0144-п</w:t>
      </w:r>
      <w:bookmarkEnd w:id="0"/>
    </w:p>
    <w:p w:rsidR="00AB4BBD" w:rsidRDefault="00AB4BBD" w:rsidP="00AB4BBD">
      <w:pPr>
        <w:ind w:firstLine="10915"/>
      </w:pPr>
    </w:p>
    <w:p w:rsidR="00AB4BBD" w:rsidRDefault="00AB4BBD" w:rsidP="00AB4B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B4BBD" w:rsidRDefault="00AB4BBD" w:rsidP="00AB4B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мероприятий подпрограммы </w:t>
      </w:r>
    </w:p>
    <w:p w:rsidR="00AB4BBD" w:rsidRDefault="00AB4BBD" w:rsidP="00AB4BBD">
      <w:pPr>
        <w:rPr>
          <w:sz w:val="28"/>
          <w:szCs w:val="28"/>
        </w:rPr>
      </w:pPr>
    </w:p>
    <w:tbl>
      <w:tblPr>
        <w:tblW w:w="15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9"/>
        <w:gridCol w:w="1141"/>
        <w:gridCol w:w="666"/>
        <w:gridCol w:w="710"/>
        <w:gridCol w:w="1369"/>
        <w:gridCol w:w="786"/>
        <w:gridCol w:w="1175"/>
        <w:gridCol w:w="1276"/>
        <w:gridCol w:w="1276"/>
        <w:gridCol w:w="1276"/>
        <w:gridCol w:w="2951"/>
      </w:tblGrid>
      <w:tr w:rsidR="00AB4BBD" w:rsidTr="00AB4BBD">
        <w:trPr>
          <w:trHeight w:val="675"/>
          <w:tblHeader/>
          <w:jc w:val="center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 xml:space="preserve">Цели, задачи, мероприятия подпрограммы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Расходы по годам реализации подпрограммных мероприятий (тыс. руб.)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4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</w:t>
            </w:r>
          </w:p>
          <w:p w:rsidR="00AB4BBD" w:rsidRDefault="00AB4BBD">
            <w:pPr>
              <w:spacing w:line="254" w:lineRule="auto"/>
              <w:jc w:val="center"/>
            </w:pPr>
            <w:r>
              <w:rPr>
                <w:sz w:val="20"/>
                <w:szCs w:val="20"/>
                <w:lang w:eastAsia="ru-RU"/>
              </w:rPr>
              <w:t>(в натуральном выражении)</w:t>
            </w:r>
          </w:p>
        </w:tc>
      </w:tr>
      <w:tr w:rsidR="00AB4BBD" w:rsidTr="00AB4BBD">
        <w:trPr>
          <w:trHeight w:val="874"/>
          <w:tblHeader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РзПр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 xml:space="preserve">Итого </w:t>
            </w:r>
          </w:p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на период</w:t>
            </w: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uppressAutoHyphens w:val="0"/>
              <w:spacing w:line="256" w:lineRule="auto"/>
              <w:jc w:val="left"/>
            </w:pPr>
          </w:p>
        </w:tc>
      </w:tr>
      <w:tr w:rsidR="00AB4BBD" w:rsidTr="00AB4BBD">
        <w:trPr>
          <w:trHeight w:val="269"/>
          <w:tblHeader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AB4BBD" w:rsidTr="00AB4BBD">
        <w:trPr>
          <w:trHeight w:val="360"/>
          <w:jc w:val="center"/>
        </w:trPr>
        <w:tc>
          <w:tcPr>
            <w:tcW w:w="15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</w:pPr>
            <w:r>
              <w:rPr>
                <w:b/>
                <w:sz w:val="22"/>
                <w:szCs w:val="22"/>
              </w:rPr>
              <w:t>Наименованиеподпрограммы 1: «Вовлечение молодежи города Боготола в социальную практику»</w:t>
            </w:r>
          </w:p>
        </w:tc>
      </w:tr>
      <w:tr w:rsidR="00AB4BBD" w:rsidTr="00AB4BBD">
        <w:trPr>
          <w:trHeight w:val="360"/>
          <w:jc w:val="center"/>
        </w:trPr>
        <w:tc>
          <w:tcPr>
            <w:tcW w:w="15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</w:pPr>
            <w:r>
              <w:rPr>
                <w:sz w:val="22"/>
                <w:szCs w:val="22"/>
              </w:rPr>
              <w:t>Цель подпрограммы: Создание условий для успешной социализации и эффективной самореализации молодежи города Боготола</w:t>
            </w:r>
          </w:p>
        </w:tc>
      </w:tr>
      <w:tr w:rsidR="00AB4BBD" w:rsidTr="00AB4BBD">
        <w:trPr>
          <w:trHeight w:val="360"/>
          <w:jc w:val="center"/>
        </w:trPr>
        <w:tc>
          <w:tcPr>
            <w:tcW w:w="15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left"/>
            </w:pPr>
            <w:r>
              <w:rPr>
                <w:sz w:val="22"/>
                <w:szCs w:val="22"/>
              </w:rPr>
              <w:t>Задача 1Поддержка талантливой и одаренной молодёжи, развитие молодёжного творчества</w:t>
            </w:r>
          </w:p>
        </w:tc>
      </w:tr>
      <w:tr w:rsidR="00AB4BBD" w:rsidTr="00AB4BBD">
        <w:trPr>
          <w:trHeight w:val="1403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spacing w:line="254" w:lineRule="auto"/>
              <w:jc w:val="left"/>
            </w:pPr>
            <w:r>
              <w:rPr>
                <w:b/>
                <w:sz w:val="22"/>
                <w:szCs w:val="22"/>
              </w:rPr>
              <w:t>Мероприятие 1</w:t>
            </w:r>
            <w:r>
              <w:rPr>
                <w:sz w:val="22"/>
                <w:szCs w:val="22"/>
              </w:rPr>
              <w:t xml:space="preserve"> Проведение городских конкурсов, фестивалей, проектов, поощрение талантливой молодежи</w:t>
            </w:r>
          </w:p>
          <w:p w:rsidR="00AB4BBD" w:rsidRDefault="00AB4BBD">
            <w:pPr>
              <w:spacing w:line="254" w:lineRule="auto"/>
              <w:jc w:val="left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</w:pPr>
            <w:r>
              <w:rPr>
                <w:sz w:val="22"/>
                <w:szCs w:val="22"/>
              </w:rPr>
              <w:t>Администрация города Боготола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0707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0510062210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350, 612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278,2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552,2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 xml:space="preserve"> Проведение ежегодно не менее 3 общегородских мероприятий</w:t>
            </w:r>
          </w:p>
        </w:tc>
      </w:tr>
      <w:tr w:rsidR="00AB4BBD" w:rsidTr="00AB4BBD">
        <w:trPr>
          <w:trHeight w:val="360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Мероприятие 2</w:t>
            </w:r>
          </w:p>
          <w:p w:rsidR="00AB4BBD" w:rsidRDefault="00AB4BBD">
            <w:pPr>
              <w:spacing w:line="254" w:lineRule="auto"/>
              <w:jc w:val="left"/>
            </w:pPr>
            <w:r>
              <w:rPr>
                <w:sz w:val="22"/>
                <w:szCs w:val="22"/>
              </w:rPr>
              <w:t xml:space="preserve">Участие в общероссийских, краевых и региональных молодёжных конкурсах и фестивалях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</w:pPr>
            <w:r>
              <w:rPr>
                <w:sz w:val="22"/>
                <w:szCs w:val="22"/>
              </w:rPr>
              <w:t>Администрация</w:t>
            </w:r>
          </w:p>
          <w:p w:rsidR="00AB4BBD" w:rsidRDefault="00AB4BBD">
            <w:pPr>
              <w:spacing w:line="254" w:lineRule="auto"/>
            </w:pPr>
            <w:r>
              <w:rPr>
                <w:sz w:val="22"/>
                <w:szCs w:val="22"/>
              </w:rPr>
              <w:t>города Боготола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0707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0510062220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Участие ежегодно не менее чем в 2-х региональных мероприятиях</w:t>
            </w:r>
          </w:p>
        </w:tc>
      </w:tr>
      <w:tr w:rsidR="00AB4BBD" w:rsidTr="00AB4BBD">
        <w:trPr>
          <w:trHeight w:val="300"/>
          <w:jc w:val="center"/>
        </w:trPr>
        <w:tc>
          <w:tcPr>
            <w:tcW w:w="15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left"/>
            </w:pPr>
            <w:r>
              <w:rPr>
                <w:sz w:val="22"/>
                <w:szCs w:val="22"/>
              </w:rPr>
              <w:t xml:space="preserve">Задача 2Летний отдых, занятость и трудоустройство молодежи; </w:t>
            </w:r>
            <w:r>
              <w:rPr>
                <w:szCs w:val="28"/>
              </w:rPr>
              <w:t xml:space="preserve">задача 3:информационное обеспечение молодёжи и молодёжной политики; </w:t>
            </w:r>
          </w:p>
        </w:tc>
      </w:tr>
      <w:tr w:rsidR="00AB4BBD" w:rsidTr="00AB4BBD">
        <w:trPr>
          <w:trHeight w:val="300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Мероприятие 3</w:t>
            </w:r>
          </w:p>
          <w:p w:rsidR="00AB4BBD" w:rsidRDefault="00AB4BBD">
            <w:pPr>
              <w:spacing w:line="254" w:lineRule="auto"/>
              <w:jc w:val="left"/>
            </w:pPr>
            <w:r>
              <w:rPr>
                <w:sz w:val="22"/>
                <w:szCs w:val="22"/>
              </w:rPr>
              <w:t>Организация работы Трудового отряда Главы города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</w:pPr>
            <w:r>
              <w:rPr>
                <w:sz w:val="22"/>
                <w:szCs w:val="22"/>
              </w:rPr>
              <w:t>Администрация</w:t>
            </w:r>
          </w:p>
          <w:p w:rsidR="00AB4BBD" w:rsidRDefault="00AB4BBD">
            <w:pPr>
              <w:spacing w:line="254" w:lineRule="auto"/>
            </w:pPr>
            <w:r>
              <w:rPr>
                <w:sz w:val="22"/>
                <w:szCs w:val="22"/>
              </w:rPr>
              <w:t>города Боготола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0707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0510062230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1 131,5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848,3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848,3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2 828,1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Ежегодное трудоустройство не менее 60-ти чел.</w:t>
            </w:r>
          </w:p>
        </w:tc>
      </w:tr>
      <w:tr w:rsidR="00AB4BBD" w:rsidTr="00AB4BBD">
        <w:trPr>
          <w:trHeight w:val="300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spacing w:line="254" w:lineRule="auto"/>
              <w:jc w:val="left"/>
              <w:rPr>
                <w:b/>
              </w:rPr>
            </w:pPr>
          </w:p>
          <w:p w:rsidR="00AB4BBD" w:rsidRDefault="00AB4BBD">
            <w:pPr>
              <w:spacing w:line="254" w:lineRule="auto"/>
              <w:jc w:val="left"/>
              <w:rPr>
                <w:b/>
              </w:rPr>
            </w:pPr>
          </w:p>
          <w:p w:rsidR="00AB4BBD" w:rsidRDefault="00AB4BBD">
            <w:pPr>
              <w:spacing w:line="254" w:lineRule="auto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Мероприятие 4</w:t>
            </w:r>
          </w:p>
          <w:p w:rsidR="00AB4BBD" w:rsidRDefault="00AB4BBD">
            <w:pPr>
              <w:spacing w:line="254" w:lineRule="auto"/>
              <w:jc w:val="left"/>
            </w:pPr>
            <w:r>
              <w:rPr>
                <w:sz w:val="22"/>
                <w:szCs w:val="22"/>
              </w:rPr>
              <w:t>Профилактика негативных проявлений в молодежной среде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spacing w:line="254" w:lineRule="auto"/>
            </w:pPr>
          </w:p>
          <w:p w:rsidR="00AB4BBD" w:rsidRDefault="00AB4BBD">
            <w:pPr>
              <w:spacing w:line="254" w:lineRule="auto"/>
            </w:pPr>
          </w:p>
          <w:p w:rsidR="00AB4BBD" w:rsidRDefault="00AB4BBD">
            <w:pPr>
              <w:spacing w:line="254" w:lineRule="auto"/>
            </w:pPr>
            <w:r>
              <w:rPr>
                <w:sz w:val="22"/>
                <w:szCs w:val="22"/>
              </w:rPr>
              <w:t>Администрация</w:t>
            </w:r>
          </w:p>
          <w:p w:rsidR="00AB4BBD" w:rsidRDefault="00AB4BBD">
            <w:pPr>
              <w:spacing w:line="254" w:lineRule="auto"/>
            </w:pPr>
            <w:r>
              <w:rPr>
                <w:sz w:val="22"/>
                <w:szCs w:val="22"/>
              </w:rPr>
              <w:t>города Боготола</w:t>
            </w:r>
          </w:p>
          <w:p w:rsidR="00AB4BBD" w:rsidRDefault="00AB4BBD">
            <w:pPr>
              <w:spacing w:line="254" w:lineRule="auto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0707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0510062240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</w:p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</w:p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</w:p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</w:p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</w:p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Организация досуга и занятости не менее 2 подростков из семей СОП</w:t>
            </w:r>
          </w:p>
        </w:tc>
      </w:tr>
      <w:tr w:rsidR="00AB4BBD" w:rsidTr="00AB4BBD">
        <w:trPr>
          <w:trHeight w:val="300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</w:pPr>
            <w:r>
              <w:rPr>
                <w:b/>
                <w:sz w:val="22"/>
                <w:szCs w:val="22"/>
              </w:rPr>
              <w:t>Мероприятие 5</w:t>
            </w:r>
            <w:r>
              <w:rPr>
                <w:sz w:val="22"/>
                <w:szCs w:val="22"/>
              </w:rPr>
              <w:t xml:space="preserve"> Финансовая (грантовая) поддержка инициативных групп молодёжи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</w:pPr>
            <w:r>
              <w:rPr>
                <w:sz w:val="22"/>
                <w:szCs w:val="22"/>
              </w:rPr>
              <w:t>Администрация города Боготола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0707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0510062270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Поддержка не менее 10-ти проектов ежегодно</w:t>
            </w:r>
          </w:p>
        </w:tc>
      </w:tr>
      <w:tr w:rsidR="00AB4BBD" w:rsidTr="00AB4BBD">
        <w:trPr>
          <w:trHeight w:val="300"/>
          <w:jc w:val="center"/>
        </w:trPr>
        <w:tc>
          <w:tcPr>
            <w:tcW w:w="154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left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З</w:t>
            </w:r>
            <w:r>
              <w:rPr>
                <w:szCs w:val="28"/>
              </w:rPr>
              <w:t>адача 4:поддержка инициативных групп молодёжи</w:t>
            </w:r>
            <w:r>
              <w:rPr>
                <w:sz w:val="22"/>
                <w:szCs w:val="22"/>
              </w:rPr>
              <w:t>; Задача 5 Обеспечение реализации программных мероприятий;</w:t>
            </w:r>
          </w:p>
        </w:tc>
      </w:tr>
      <w:tr w:rsidR="00AB4BBD" w:rsidTr="00AB4BBD">
        <w:trPr>
          <w:trHeight w:val="1575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Мероприятие 6</w:t>
            </w:r>
          </w:p>
          <w:p w:rsidR="00AB4BBD" w:rsidRDefault="00AB4BBD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досуга детей, подростков и молодежи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</w:pPr>
            <w:r>
              <w:rPr>
                <w:sz w:val="22"/>
                <w:szCs w:val="22"/>
              </w:rPr>
              <w:t>Администрация</w:t>
            </w:r>
          </w:p>
          <w:p w:rsidR="00AB4BBD" w:rsidRDefault="00AB4BBD">
            <w:pPr>
              <w:spacing w:line="254" w:lineRule="auto"/>
            </w:pPr>
            <w:r>
              <w:rPr>
                <w:sz w:val="22"/>
                <w:szCs w:val="22"/>
              </w:rPr>
              <w:t>города Боготола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0707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0510062280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611</w:t>
            </w:r>
          </w:p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7 183,0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6 338,6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6 338,6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19 860,2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Выполнение учреждением доведенного муниципального задания на 100%</w:t>
            </w:r>
          </w:p>
        </w:tc>
      </w:tr>
      <w:tr w:rsidR="00AB4BBD" w:rsidTr="00AB4BBD">
        <w:trPr>
          <w:trHeight w:val="2746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Мероприятие 7</w:t>
            </w:r>
          </w:p>
          <w:p w:rsidR="00AB4BBD" w:rsidRDefault="00AB4BBD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Поддержка деятельности муниципальных молодежных центров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</w:pPr>
            <w:r>
              <w:rPr>
                <w:sz w:val="22"/>
                <w:szCs w:val="22"/>
              </w:rPr>
              <w:t>Администрация</w:t>
            </w:r>
          </w:p>
          <w:p w:rsidR="00AB4BBD" w:rsidRDefault="00AB4BBD">
            <w:pPr>
              <w:spacing w:line="254" w:lineRule="auto"/>
            </w:pPr>
            <w:r>
              <w:rPr>
                <w:sz w:val="22"/>
                <w:szCs w:val="22"/>
              </w:rPr>
              <w:t>города Боготола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0707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05100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4560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552,4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400,8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400,8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1 354,0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 xml:space="preserve">Количество проектов, реализованных молодежью-10; количество молодых людей, являющихся членами проектной команды-24, вовлеченных в реализацию проектов-743; количество граждан, получивших безвозмездные услуги от участников проектов в сфере молодежной </w:t>
            </w:r>
          </w:p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политики-6560.</w:t>
            </w:r>
          </w:p>
        </w:tc>
      </w:tr>
      <w:tr w:rsidR="00AB4BBD" w:rsidTr="00AB4BBD">
        <w:trPr>
          <w:trHeight w:val="1656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Мероприятие 8</w:t>
            </w:r>
          </w:p>
          <w:p w:rsidR="00AB4BBD" w:rsidRDefault="00AB4BBD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Поддержка деятельности муниципальных ресурсных центров поддержки добровольчества (волонтерства)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</w:pPr>
            <w:r>
              <w:rPr>
                <w:sz w:val="22"/>
                <w:szCs w:val="22"/>
              </w:rPr>
              <w:t>Администрация</w:t>
            </w:r>
          </w:p>
          <w:p w:rsidR="00AB4BBD" w:rsidRDefault="00AB4BBD">
            <w:pPr>
              <w:spacing w:line="254" w:lineRule="auto"/>
            </w:pPr>
            <w:r>
              <w:rPr>
                <w:sz w:val="22"/>
                <w:szCs w:val="22"/>
              </w:rPr>
              <w:t>города Боготола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0707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051Е876620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415,0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435,4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rFonts w:eastAsia="Calibri"/>
                <w:bCs/>
                <w:lang w:eastAsia="en-US"/>
              </w:rPr>
              <w:t>Численность граждан, вовлеченных ресурсным центром, в добровольческую (волонтерскую) деятельность - 5000</w:t>
            </w:r>
          </w:p>
        </w:tc>
      </w:tr>
      <w:tr w:rsidR="00AB4BBD" w:rsidTr="00AB4BBD">
        <w:trPr>
          <w:trHeight w:val="1656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Мероприятие 9</w:t>
            </w:r>
          </w:p>
          <w:p w:rsidR="00AB4BBD" w:rsidRDefault="00AB4BBD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Субсидия на организационную и материально-техническую модернизацию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</w:pPr>
            <w:r>
              <w:rPr>
                <w:sz w:val="22"/>
                <w:szCs w:val="22"/>
              </w:rPr>
              <w:t>Администрация города Боготола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0707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05100</w:t>
            </w:r>
            <w:r>
              <w:rPr>
                <w:sz w:val="22"/>
                <w:szCs w:val="22"/>
                <w:lang w:val="en-US"/>
              </w:rPr>
              <w:t>S4650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  <w:lang w:val="en-US"/>
              </w:rPr>
              <w:t>20 200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20 200,0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spacing w:line="254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B4BBD" w:rsidTr="00AB4BBD">
        <w:trPr>
          <w:trHeight w:val="297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BD" w:rsidRDefault="00AB4BBD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29 860,1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7 834,9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7 834,9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BD" w:rsidRDefault="00AB4BBD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45 529,9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BD" w:rsidRDefault="00AB4BBD">
            <w:pPr>
              <w:spacing w:line="254" w:lineRule="auto"/>
              <w:jc w:val="center"/>
            </w:pPr>
          </w:p>
        </w:tc>
      </w:tr>
    </w:tbl>
    <w:p w:rsidR="00AB4BBD" w:rsidRDefault="00AB4BBD" w:rsidP="00AB4BBD">
      <w:pPr>
        <w:jc w:val="center"/>
        <w:outlineLvl w:val="0"/>
      </w:pPr>
    </w:p>
    <w:p w:rsidR="00AB4BBD" w:rsidRDefault="00AB4BBD" w:rsidP="00AB4BBD"/>
    <w:p w:rsidR="00BD1FA7" w:rsidRPr="00AB4BBD" w:rsidRDefault="00BD1FA7" w:rsidP="00AB4BBD"/>
    <w:sectPr w:rsidR="00BD1FA7" w:rsidRPr="00AB4BBD" w:rsidSect="00CA1A4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7F1" w:rsidRDefault="007647F1" w:rsidP="0018555E">
      <w:r>
        <w:separator/>
      </w:r>
    </w:p>
  </w:endnote>
  <w:endnote w:type="continuationSeparator" w:id="0">
    <w:p w:rsidR="007647F1" w:rsidRDefault="007647F1" w:rsidP="0018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4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7F1" w:rsidRDefault="007647F1" w:rsidP="0018555E">
      <w:r>
        <w:separator/>
      </w:r>
    </w:p>
  </w:footnote>
  <w:footnote w:type="continuationSeparator" w:id="0">
    <w:p w:rsidR="007647F1" w:rsidRDefault="007647F1" w:rsidP="00185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BDB"/>
    <w:rsid w:val="0002021B"/>
    <w:rsid w:val="0005576E"/>
    <w:rsid w:val="00080929"/>
    <w:rsid w:val="00095844"/>
    <w:rsid w:val="000B7B11"/>
    <w:rsid w:val="000C1B63"/>
    <w:rsid w:val="000D4641"/>
    <w:rsid w:val="000D56BF"/>
    <w:rsid w:val="0018555E"/>
    <w:rsid w:val="00193E54"/>
    <w:rsid w:val="001C3C0A"/>
    <w:rsid w:val="001C7E2A"/>
    <w:rsid w:val="00200A96"/>
    <w:rsid w:val="00230D98"/>
    <w:rsid w:val="002800BE"/>
    <w:rsid w:val="00282668"/>
    <w:rsid w:val="002B7213"/>
    <w:rsid w:val="0030237B"/>
    <w:rsid w:val="00360A2D"/>
    <w:rsid w:val="0038260D"/>
    <w:rsid w:val="00440E39"/>
    <w:rsid w:val="0048264F"/>
    <w:rsid w:val="00490CA2"/>
    <w:rsid w:val="0051679C"/>
    <w:rsid w:val="00524E96"/>
    <w:rsid w:val="005912E1"/>
    <w:rsid w:val="005B5D87"/>
    <w:rsid w:val="005F0DEE"/>
    <w:rsid w:val="006345BD"/>
    <w:rsid w:val="00705863"/>
    <w:rsid w:val="00751386"/>
    <w:rsid w:val="007647F1"/>
    <w:rsid w:val="007670A5"/>
    <w:rsid w:val="007D7A4D"/>
    <w:rsid w:val="007E1BAF"/>
    <w:rsid w:val="00813BCE"/>
    <w:rsid w:val="00922314"/>
    <w:rsid w:val="009345DD"/>
    <w:rsid w:val="00985DCA"/>
    <w:rsid w:val="00994BD8"/>
    <w:rsid w:val="009971ED"/>
    <w:rsid w:val="009A4AF0"/>
    <w:rsid w:val="009D57CF"/>
    <w:rsid w:val="009E47E0"/>
    <w:rsid w:val="00A017C3"/>
    <w:rsid w:val="00A177CC"/>
    <w:rsid w:val="00A21409"/>
    <w:rsid w:val="00A360B9"/>
    <w:rsid w:val="00A40410"/>
    <w:rsid w:val="00A60824"/>
    <w:rsid w:val="00AA6A85"/>
    <w:rsid w:val="00AB4BBD"/>
    <w:rsid w:val="00AD1C45"/>
    <w:rsid w:val="00B54655"/>
    <w:rsid w:val="00BA2098"/>
    <w:rsid w:val="00BD1FA7"/>
    <w:rsid w:val="00BE7681"/>
    <w:rsid w:val="00C112B0"/>
    <w:rsid w:val="00CA0652"/>
    <w:rsid w:val="00CA172D"/>
    <w:rsid w:val="00CA1A45"/>
    <w:rsid w:val="00CF24A7"/>
    <w:rsid w:val="00D14C23"/>
    <w:rsid w:val="00D16266"/>
    <w:rsid w:val="00D330E8"/>
    <w:rsid w:val="00D40BDB"/>
    <w:rsid w:val="00D645AB"/>
    <w:rsid w:val="00D86A7C"/>
    <w:rsid w:val="00D8775B"/>
    <w:rsid w:val="00E871B0"/>
    <w:rsid w:val="00E95812"/>
    <w:rsid w:val="00EF7E76"/>
    <w:rsid w:val="00F139E4"/>
    <w:rsid w:val="00F34100"/>
    <w:rsid w:val="00F86246"/>
    <w:rsid w:val="00FD3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98EB9-0526-4111-9D0D-D1F8BA98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0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70A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670A5"/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855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55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855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55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54655"/>
    <w:pPr>
      <w:widowControl w:val="0"/>
      <w:suppressAutoHyphens/>
      <w:spacing w:after="0" w:line="100" w:lineRule="atLeast"/>
    </w:pPr>
    <w:rPr>
      <w:rFonts w:ascii="Calibri" w:eastAsia="SimSun" w:hAnsi="Calibri" w:cs="font304"/>
      <w:kern w:val="1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13B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BCE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rsid w:val="00A6082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Podlyckava%20UN\Desktop\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Gilkova KM</dc:creator>
  <cp:keywords/>
  <dc:description/>
  <cp:lastModifiedBy>Silina LA</cp:lastModifiedBy>
  <cp:revision>33</cp:revision>
  <cp:lastPrinted>2024-02-06T06:26:00Z</cp:lastPrinted>
  <dcterms:created xsi:type="dcterms:W3CDTF">2022-09-07T02:11:00Z</dcterms:created>
  <dcterms:modified xsi:type="dcterms:W3CDTF">2024-02-07T00:57:00Z</dcterms:modified>
</cp:coreProperties>
</file>