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9179F" w:rsidRDefault="00C9179F" w:rsidP="00C9179F">
      <w:pPr>
        <w:jc w:val="center"/>
        <w:rPr>
          <w:sz w:val="16"/>
        </w:rPr>
      </w:pPr>
      <w:r>
        <w:rPr>
          <w:noProof/>
          <w:sz w:val="16"/>
        </w:rPr>
        <w:drawing>
          <wp:inline distT="0" distB="0" distL="0" distR="0">
            <wp:extent cx="638175" cy="800100"/>
            <wp:effectExtent l="0" t="0" r="9525" b="0"/>
            <wp:docPr id="2" name="Рисунок 2" descr="Боготол-(герб)приложение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Боготол-(герб)приложение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38175" cy="800100"/>
                    </a:xfrm>
                    <a:prstGeom prst="rect">
                      <a:avLst/>
                    </a:prstGeom>
                    <a:noFill/>
                    <a:ln>
                      <a:noFill/>
                    </a:ln>
                  </pic:spPr>
                </pic:pic>
              </a:graphicData>
            </a:graphic>
          </wp:inline>
        </w:drawing>
      </w:r>
    </w:p>
    <w:p w:rsidR="00C9179F" w:rsidRDefault="00C9179F" w:rsidP="00C9179F">
      <w:pPr>
        <w:rPr>
          <w:b/>
          <w:sz w:val="20"/>
          <w:szCs w:val="20"/>
        </w:rPr>
      </w:pPr>
      <w:r>
        <w:rPr>
          <w:b/>
          <w:sz w:val="36"/>
        </w:rPr>
        <w:t xml:space="preserve">          </w:t>
      </w:r>
    </w:p>
    <w:p w:rsidR="00C9179F" w:rsidRDefault="00C9179F" w:rsidP="00C9179F">
      <w:pPr>
        <w:jc w:val="center"/>
        <w:rPr>
          <w:b/>
          <w:sz w:val="36"/>
        </w:rPr>
      </w:pPr>
      <w:r>
        <w:rPr>
          <w:b/>
          <w:sz w:val="36"/>
        </w:rPr>
        <w:t>АДМИНИСТРАЦИЯ ГОРОДА БОГОТОЛА</w:t>
      </w:r>
    </w:p>
    <w:p w:rsidR="00C9179F" w:rsidRDefault="00C9179F" w:rsidP="00C9179F">
      <w:pPr>
        <w:jc w:val="center"/>
        <w:rPr>
          <w:b/>
          <w:sz w:val="28"/>
        </w:rPr>
      </w:pPr>
      <w:r>
        <w:rPr>
          <w:b/>
          <w:sz w:val="28"/>
        </w:rPr>
        <w:t>Красноярского края</w:t>
      </w: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sz w:val="48"/>
        </w:rPr>
      </w:pPr>
      <w:r>
        <w:rPr>
          <w:b/>
          <w:sz w:val="48"/>
        </w:rPr>
        <w:t>ПОСТАНОВЛЕНИЕ</w:t>
      </w:r>
    </w:p>
    <w:p w:rsidR="00C9179F" w:rsidRDefault="00C9179F" w:rsidP="00C9179F">
      <w:pPr>
        <w:jc w:val="both"/>
        <w:rPr>
          <w:b/>
          <w:sz w:val="20"/>
          <w:szCs w:val="20"/>
        </w:rPr>
      </w:pPr>
    </w:p>
    <w:p w:rsidR="00C9179F" w:rsidRDefault="00C9179F" w:rsidP="00C9179F">
      <w:pPr>
        <w:jc w:val="both"/>
        <w:rPr>
          <w:b/>
          <w:sz w:val="20"/>
          <w:szCs w:val="20"/>
        </w:rPr>
      </w:pPr>
    </w:p>
    <w:p w:rsidR="00C9179F" w:rsidRDefault="00C9179F" w:rsidP="00C9179F">
      <w:pPr>
        <w:rPr>
          <w:b/>
          <w:sz w:val="32"/>
        </w:rPr>
      </w:pPr>
      <w:r>
        <w:rPr>
          <w:b/>
          <w:sz w:val="32"/>
        </w:rPr>
        <w:t xml:space="preserve">« </w:t>
      </w:r>
      <w:r w:rsidR="005655AA">
        <w:rPr>
          <w:b/>
          <w:sz w:val="32"/>
        </w:rPr>
        <w:t>16</w:t>
      </w:r>
      <w:r>
        <w:rPr>
          <w:b/>
          <w:sz w:val="32"/>
        </w:rPr>
        <w:t xml:space="preserve"> » ___</w:t>
      </w:r>
      <w:r w:rsidR="005655AA" w:rsidRPr="005655AA">
        <w:rPr>
          <w:b/>
          <w:sz w:val="32"/>
          <w:u w:val="single"/>
        </w:rPr>
        <w:t>01</w:t>
      </w:r>
      <w:r>
        <w:rPr>
          <w:b/>
          <w:sz w:val="32"/>
        </w:rPr>
        <w:t xml:space="preserve">___2024   г.    </w:t>
      </w:r>
      <w:r w:rsidR="005655AA">
        <w:rPr>
          <w:b/>
          <w:sz w:val="32"/>
        </w:rPr>
        <w:t xml:space="preserve">  </w:t>
      </w:r>
      <w:r>
        <w:rPr>
          <w:b/>
          <w:sz w:val="32"/>
        </w:rPr>
        <w:t xml:space="preserve"> г. Боготол                             №</w:t>
      </w:r>
      <w:r w:rsidR="005655AA">
        <w:rPr>
          <w:b/>
          <w:sz w:val="32"/>
        </w:rPr>
        <w:t xml:space="preserve"> 0018-п</w:t>
      </w:r>
    </w:p>
    <w:p w:rsidR="00C9179F" w:rsidRDefault="00C9179F" w:rsidP="00C9179F">
      <w:pPr>
        <w:pStyle w:val="a4"/>
        <w:shd w:val="clear" w:color="auto" w:fill="FFFFFF"/>
        <w:spacing w:before="0" w:beforeAutospacing="0" w:after="0" w:afterAutospacing="0"/>
        <w:jc w:val="both"/>
        <w:rPr>
          <w:bCs/>
          <w:sz w:val="20"/>
          <w:szCs w:val="20"/>
        </w:rPr>
      </w:pPr>
    </w:p>
    <w:p w:rsidR="00C9179F" w:rsidRDefault="00C9179F" w:rsidP="00C9179F">
      <w:pPr>
        <w:pStyle w:val="a4"/>
        <w:shd w:val="clear" w:color="auto" w:fill="FFFFFF"/>
        <w:spacing w:before="0" w:beforeAutospacing="0" w:after="0" w:afterAutospacing="0"/>
        <w:jc w:val="both"/>
        <w:rPr>
          <w:bCs/>
          <w:sz w:val="20"/>
          <w:szCs w:val="20"/>
        </w:rPr>
      </w:pPr>
    </w:p>
    <w:p w:rsidR="00C9179F" w:rsidRDefault="00C9179F" w:rsidP="00C9179F">
      <w:pPr>
        <w:pStyle w:val="a4"/>
        <w:shd w:val="clear" w:color="auto" w:fill="FFFFFF"/>
        <w:spacing w:before="0" w:beforeAutospacing="0" w:after="0" w:afterAutospacing="0"/>
        <w:jc w:val="both"/>
        <w:rPr>
          <w:bCs/>
          <w:sz w:val="28"/>
          <w:szCs w:val="28"/>
        </w:rPr>
      </w:pPr>
      <w:r>
        <w:rPr>
          <w:bCs/>
          <w:sz w:val="28"/>
          <w:szCs w:val="28"/>
        </w:rPr>
        <w:t>О внесении изменений в постановление администрации города Боготола от 15.12.2023 № 1501-п «О проведении торгов по продаже муниципального имущества нежилое здание (котельная) по адресу: г. Боготол, ул. Опытная станция д. 26А в электронной форме»</w:t>
      </w:r>
    </w:p>
    <w:p w:rsidR="00C9179F" w:rsidRDefault="00C9179F" w:rsidP="00C9179F">
      <w:pPr>
        <w:jc w:val="both"/>
        <w:rPr>
          <w:sz w:val="20"/>
          <w:szCs w:val="20"/>
        </w:rPr>
      </w:pPr>
    </w:p>
    <w:p w:rsidR="00C9179F" w:rsidRDefault="00C9179F" w:rsidP="00C9179F">
      <w:pPr>
        <w:jc w:val="both"/>
        <w:rPr>
          <w:sz w:val="20"/>
          <w:szCs w:val="20"/>
        </w:rPr>
      </w:pPr>
    </w:p>
    <w:p w:rsidR="00C9179F" w:rsidRDefault="00C9179F" w:rsidP="00C9179F">
      <w:pPr>
        <w:ind w:firstLine="709"/>
        <w:jc w:val="both"/>
        <w:rPr>
          <w:sz w:val="28"/>
          <w:szCs w:val="28"/>
        </w:rPr>
      </w:pPr>
      <w:r>
        <w:rPr>
          <w:sz w:val="28"/>
          <w:szCs w:val="28"/>
        </w:rPr>
        <w:t xml:space="preserve">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27.08.2012 № 860 «Об организации и проведении продажи государственного и муниципального имущества в электронной форме», Положением об управлении и распоряжении муниципальным имуществом города Боготола, Решением Боготольского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руководствуясь ст. 43, ст. 71, ст. 72, ст. 73 Устава городского округа город Боготол Красноярского края, ПОСТАНОВЛЯЮ:   </w:t>
      </w:r>
    </w:p>
    <w:p w:rsidR="00C9179F" w:rsidRDefault="00C9179F" w:rsidP="00C9179F">
      <w:pPr>
        <w:ind w:firstLine="709"/>
        <w:jc w:val="both"/>
        <w:rPr>
          <w:bCs/>
          <w:sz w:val="28"/>
          <w:szCs w:val="28"/>
        </w:rPr>
      </w:pPr>
      <w:r>
        <w:rPr>
          <w:sz w:val="28"/>
          <w:szCs w:val="28"/>
        </w:rPr>
        <w:t xml:space="preserve">1. Внести </w:t>
      </w:r>
      <w:r>
        <w:rPr>
          <w:bCs/>
          <w:sz w:val="28"/>
          <w:szCs w:val="28"/>
        </w:rPr>
        <w:t>в постановление администрации города Боготола от 15.12.2023 № 1501-п «О проведении торгов по продаже муниципального имущества нежилое здание (котельная) по адресу: г. Боготол, ул. Опытная станция д. 26А в электронной форме» следующие изменения:</w:t>
      </w:r>
    </w:p>
    <w:p w:rsidR="00C9179F" w:rsidRDefault="00C9179F" w:rsidP="00C9179F">
      <w:pPr>
        <w:ind w:firstLine="709"/>
        <w:jc w:val="both"/>
        <w:rPr>
          <w:sz w:val="28"/>
          <w:szCs w:val="28"/>
        </w:rPr>
      </w:pPr>
      <w:r>
        <w:rPr>
          <w:bCs/>
          <w:sz w:val="28"/>
          <w:szCs w:val="28"/>
        </w:rPr>
        <w:t xml:space="preserve">1.1. </w:t>
      </w:r>
      <w:r>
        <w:rPr>
          <w:sz w:val="28"/>
          <w:szCs w:val="28"/>
        </w:rPr>
        <w:t xml:space="preserve">Приложение № 1 к постановлению изложить в новой редакции согласно приложению к настоящему постановлению. </w:t>
      </w:r>
    </w:p>
    <w:p w:rsidR="00C9179F" w:rsidRDefault="00C9179F" w:rsidP="00C9179F">
      <w:pPr>
        <w:ind w:firstLine="709"/>
        <w:jc w:val="both"/>
        <w:rPr>
          <w:sz w:val="28"/>
          <w:szCs w:val="28"/>
        </w:rPr>
      </w:pPr>
      <w:r>
        <w:rPr>
          <w:sz w:val="28"/>
          <w:szCs w:val="28"/>
        </w:rPr>
        <w:t xml:space="preserve">2. Разместить информационное сообщение о проведении торгов по продаже муниципального имущества на официальных сайтах                            </w:t>
      </w:r>
      <w:hyperlink r:id="rId7" w:history="1">
        <w:r>
          <w:rPr>
            <w:rStyle w:val="a3"/>
            <w:sz w:val="28"/>
            <w:szCs w:val="28"/>
          </w:rPr>
          <w:t>www.</w:t>
        </w:r>
        <w:r>
          <w:rPr>
            <w:rStyle w:val="a3"/>
            <w:sz w:val="28"/>
            <w:szCs w:val="28"/>
            <w:lang w:val="en-US"/>
          </w:rPr>
          <w:t>rts</w:t>
        </w:r>
        <w:r>
          <w:rPr>
            <w:rStyle w:val="a3"/>
            <w:sz w:val="28"/>
            <w:szCs w:val="28"/>
          </w:rPr>
          <w:t>-</w:t>
        </w:r>
        <w:r>
          <w:rPr>
            <w:rStyle w:val="a3"/>
            <w:sz w:val="28"/>
            <w:szCs w:val="28"/>
            <w:lang w:val="en-US"/>
          </w:rPr>
          <w:t>tender</w:t>
        </w:r>
        <w:r>
          <w:rPr>
            <w:rStyle w:val="a3"/>
            <w:sz w:val="28"/>
            <w:szCs w:val="28"/>
          </w:rPr>
          <w:t>.ru</w:t>
        </w:r>
      </w:hyperlink>
      <w:r>
        <w:t xml:space="preserve">, </w:t>
      </w:r>
      <w:hyperlink r:id="rId8" w:history="1">
        <w:r>
          <w:rPr>
            <w:rStyle w:val="a3"/>
            <w:sz w:val="28"/>
            <w:szCs w:val="28"/>
            <w:lang w:val="en-US"/>
          </w:rPr>
          <w:t>www</w:t>
        </w:r>
        <w:r>
          <w:rPr>
            <w:rStyle w:val="a3"/>
            <w:sz w:val="28"/>
            <w:szCs w:val="28"/>
          </w:rPr>
          <w:t>.</w:t>
        </w:r>
        <w:r>
          <w:rPr>
            <w:rStyle w:val="a3"/>
            <w:sz w:val="28"/>
            <w:szCs w:val="28"/>
            <w:lang w:val="en-US"/>
          </w:rPr>
          <w:t>torgi</w:t>
        </w:r>
        <w:r>
          <w:rPr>
            <w:rStyle w:val="a3"/>
            <w:sz w:val="28"/>
            <w:szCs w:val="28"/>
          </w:rPr>
          <w:t>.</w:t>
        </w:r>
        <w:r>
          <w:rPr>
            <w:rStyle w:val="a3"/>
            <w:sz w:val="28"/>
            <w:szCs w:val="28"/>
            <w:lang w:val="en-US"/>
          </w:rPr>
          <w:t>gov</w:t>
        </w:r>
        <w:r>
          <w:rPr>
            <w:rStyle w:val="a3"/>
            <w:sz w:val="28"/>
            <w:szCs w:val="28"/>
          </w:rPr>
          <w:t>.</w:t>
        </w:r>
        <w:r>
          <w:rPr>
            <w:rStyle w:val="a3"/>
            <w:sz w:val="28"/>
            <w:szCs w:val="28"/>
            <w:lang w:val="en-US"/>
          </w:rPr>
          <w:t>ru</w:t>
        </w:r>
      </w:hyperlink>
      <w:r>
        <w:rPr>
          <w:sz w:val="28"/>
          <w:szCs w:val="28"/>
          <w:u w:val="single"/>
        </w:rPr>
        <w:t xml:space="preserve">, </w:t>
      </w:r>
      <w:hyperlink r:id="rId9" w:history="1">
        <w:r>
          <w:rPr>
            <w:rStyle w:val="a3"/>
            <w:sz w:val="28"/>
            <w:szCs w:val="28"/>
            <w:lang w:val="en-US"/>
          </w:rPr>
          <w:t>www</w:t>
        </w:r>
        <w:r>
          <w:rPr>
            <w:rStyle w:val="a3"/>
            <w:sz w:val="28"/>
            <w:szCs w:val="28"/>
          </w:rPr>
          <w:t>.</w:t>
        </w:r>
        <w:r>
          <w:rPr>
            <w:rStyle w:val="a3"/>
            <w:sz w:val="28"/>
            <w:szCs w:val="28"/>
            <w:lang w:val="en-US"/>
          </w:rPr>
          <w:t>bogotolcity</w:t>
        </w:r>
        <w:r>
          <w:rPr>
            <w:rStyle w:val="a3"/>
            <w:sz w:val="28"/>
            <w:szCs w:val="28"/>
          </w:rPr>
          <w:t>.</w:t>
        </w:r>
        <w:r>
          <w:rPr>
            <w:rStyle w:val="a3"/>
            <w:sz w:val="28"/>
            <w:szCs w:val="28"/>
            <w:lang w:val="en-US"/>
          </w:rPr>
          <w:t>gosuslugi</w:t>
        </w:r>
        <w:r>
          <w:rPr>
            <w:rStyle w:val="a3"/>
            <w:sz w:val="28"/>
            <w:szCs w:val="28"/>
          </w:rPr>
          <w:t>.</w:t>
        </w:r>
        <w:proofErr w:type="spellStart"/>
        <w:r>
          <w:rPr>
            <w:rStyle w:val="a3"/>
            <w:sz w:val="28"/>
            <w:szCs w:val="28"/>
            <w:lang w:val="en-US"/>
          </w:rPr>
          <w:t>ru</w:t>
        </w:r>
        <w:proofErr w:type="spellEnd"/>
      </w:hyperlink>
      <w:r w:rsidRPr="00C9179F">
        <w:rPr>
          <w:sz w:val="28"/>
          <w:szCs w:val="28"/>
        </w:rPr>
        <w:t xml:space="preserve"> </w:t>
      </w:r>
      <w:r>
        <w:rPr>
          <w:sz w:val="28"/>
          <w:szCs w:val="28"/>
        </w:rPr>
        <w:t>в сети Интернет.</w:t>
      </w:r>
    </w:p>
    <w:p w:rsidR="00C9179F" w:rsidRDefault="00C9179F" w:rsidP="00C9179F">
      <w:pPr>
        <w:ind w:firstLine="709"/>
        <w:jc w:val="both"/>
        <w:rPr>
          <w:sz w:val="28"/>
          <w:szCs w:val="28"/>
        </w:rPr>
      </w:pPr>
      <w:r>
        <w:rPr>
          <w:sz w:val="28"/>
          <w:szCs w:val="28"/>
        </w:rPr>
        <w:t>3. Постановление вступает в силу со дня его принятия.</w:t>
      </w: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8"/>
          <w:szCs w:val="28"/>
        </w:rPr>
      </w:pPr>
      <w:r>
        <w:rPr>
          <w:sz w:val="28"/>
          <w:szCs w:val="28"/>
        </w:rPr>
        <w:t>Исполняющий полномочия</w:t>
      </w:r>
    </w:p>
    <w:p w:rsidR="00C9179F" w:rsidRDefault="00C9179F" w:rsidP="00C9179F">
      <w:pPr>
        <w:tabs>
          <w:tab w:val="left" w:pos="1632"/>
        </w:tabs>
        <w:rPr>
          <w:sz w:val="28"/>
          <w:szCs w:val="28"/>
        </w:rPr>
      </w:pPr>
      <w:r>
        <w:rPr>
          <w:sz w:val="28"/>
          <w:szCs w:val="28"/>
        </w:rPr>
        <w:t>Главы города Боготола                                                                 А.А. Шитиков</w:t>
      </w:r>
    </w:p>
    <w:p w:rsidR="00C9179F" w:rsidRDefault="00C9179F" w:rsidP="00C9179F">
      <w:pPr>
        <w:tabs>
          <w:tab w:val="left" w:pos="1632"/>
        </w:tabs>
        <w:rPr>
          <w:sz w:val="18"/>
          <w:szCs w:val="18"/>
        </w:rPr>
      </w:pPr>
    </w:p>
    <w:p w:rsidR="00C9179F" w:rsidRDefault="00C9179F" w:rsidP="00C9179F">
      <w:pPr>
        <w:tabs>
          <w:tab w:val="left" w:pos="1632"/>
        </w:tabs>
        <w:rPr>
          <w:sz w:val="18"/>
          <w:szCs w:val="18"/>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
    <w:p w:rsidR="00C9179F" w:rsidRDefault="00C9179F" w:rsidP="00C9179F">
      <w:pPr>
        <w:tabs>
          <w:tab w:val="left" w:pos="1632"/>
        </w:tabs>
        <w:rPr>
          <w:sz w:val="20"/>
          <w:szCs w:val="20"/>
        </w:rPr>
      </w:pPr>
      <w:proofErr w:type="spellStart"/>
      <w:r>
        <w:rPr>
          <w:sz w:val="20"/>
          <w:szCs w:val="20"/>
        </w:rPr>
        <w:t>Касатова</w:t>
      </w:r>
      <w:proofErr w:type="spellEnd"/>
      <w:r>
        <w:rPr>
          <w:sz w:val="20"/>
          <w:szCs w:val="20"/>
        </w:rPr>
        <w:t xml:space="preserve"> Надежда Владимировна</w:t>
      </w:r>
    </w:p>
    <w:p w:rsidR="00C9179F" w:rsidRDefault="00C9179F" w:rsidP="00C9179F">
      <w:pPr>
        <w:tabs>
          <w:tab w:val="left" w:pos="1632"/>
        </w:tabs>
        <w:rPr>
          <w:sz w:val="20"/>
          <w:szCs w:val="20"/>
        </w:rPr>
      </w:pPr>
      <w:r>
        <w:rPr>
          <w:sz w:val="20"/>
          <w:szCs w:val="20"/>
        </w:rPr>
        <w:t>6-34-02</w:t>
      </w:r>
    </w:p>
    <w:p w:rsidR="00C9179F" w:rsidRDefault="00C9179F" w:rsidP="00C9179F">
      <w:pPr>
        <w:tabs>
          <w:tab w:val="left" w:pos="1632"/>
        </w:tabs>
        <w:rPr>
          <w:sz w:val="20"/>
          <w:szCs w:val="20"/>
        </w:rPr>
      </w:pPr>
      <w:proofErr w:type="spellStart"/>
      <w:r>
        <w:rPr>
          <w:sz w:val="20"/>
          <w:szCs w:val="20"/>
        </w:rPr>
        <w:t>Грасюкова</w:t>
      </w:r>
      <w:proofErr w:type="spellEnd"/>
      <w:r>
        <w:rPr>
          <w:sz w:val="20"/>
          <w:szCs w:val="20"/>
        </w:rPr>
        <w:t xml:space="preserve"> Юлия Владимировна</w:t>
      </w:r>
    </w:p>
    <w:p w:rsidR="00C9179F" w:rsidRDefault="00C9179F" w:rsidP="00C9179F">
      <w:pPr>
        <w:tabs>
          <w:tab w:val="left" w:pos="1632"/>
        </w:tabs>
        <w:rPr>
          <w:sz w:val="20"/>
          <w:szCs w:val="20"/>
        </w:rPr>
      </w:pPr>
      <w:r>
        <w:rPr>
          <w:sz w:val="20"/>
          <w:szCs w:val="20"/>
        </w:rPr>
        <w:t>6-34-06</w:t>
      </w:r>
    </w:p>
    <w:p w:rsidR="00C9179F" w:rsidRDefault="00C9179F" w:rsidP="00C9179F">
      <w:pPr>
        <w:tabs>
          <w:tab w:val="left" w:pos="1632"/>
        </w:tabs>
        <w:rPr>
          <w:sz w:val="20"/>
          <w:szCs w:val="20"/>
        </w:rPr>
      </w:pPr>
      <w:r>
        <w:rPr>
          <w:sz w:val="20"/>
          <w:szCs w:val="20"/>
        </w:rPr>
        <w:t>6 экз.</w:t>
      </w:r>
    </w:p>
    <w:p w:rsidR="00C9179F" w:rsidRDefault="00C9179F" w:rsidP="00C9179F">
      <w:pPr>
        <w:ind w:firstLine="4962"/>
        <w:rPr>
          <w:color w:val="000000" w:themeColor="text1"/>
          <w:sz w:val="28"/>
          <w:szCs w:val="28"/>
        </w:rPr>
      </w:pPr>
      <w:r>
        <w:rPr>
          <w:color w:val="000000" w:themeColor="text1"/>
          <w:sz w:val="28"/>
          <w:szCs w:val="28"/>
        </w:rPr>
        <w:lastRenderedPageBreak/>
        <w:t xml:space="preserve">Приложение </w:t>
      </w:r>
    </w:p>
    <w:p w:rsidR="00C9179F" w:rsidRDefault="00C9179F" w:rsidP="00C9179F">
      <w:pPr>
        <w:ind w:firstLine="4962"/>
        <w:rPr>
          <w:color w:val="000000" w:themeColor="text1"/>
          <w:sz w:val="28"/>
          <w:szCs w:val="28"/>
        </w:rPr>
      </w:pPr>
      <w:r>
        <w:rPr>
          <w:color w:val="000000" w:themeColor="text1"/>
          <w:sz w:val="28"/>
          <w:szCs w:val="28"/>
        </w:rPr>
        <w:t>к постановлению администрации</w:t>
      </w:r>
    </w:p>
    <w:p w:rsidR="00C9179F" w:rsidRDefault="00C9179F" w:rsidP="00C9179F">
      <w:pPr>
        <w:ind w:firstLine="4962"/>
        <w:rPr>
          <w:color w:val="000000" w:themeColor="text1"/>
          <w:sz w:val="28"/>
          <w:szCs w:val="28"/>
        </w:rPr>
      </w:pPr>
      <w:r>
        <w:rPr>
          <w:color w:val="000000" w:themeColor="text1"/>
          <w:sz w:val="28"/>
          <w:szCs w:val="28"/>
        </w:rPr>
        <w:t>города Боготола</w:t>
      </w:r>
    </w:p>
    <w:p w:rsidR="00C9179F" w:rsidRPr="005655AA" w:rsidRDefault="00C9179F" w:rsidP="00C9179F">
      <w:pPr>
        <w:ind w:firstLine="4962"/>
        <w:rPr>
          <w:color w:val="000000" w:themeColor="text1"/>
          <w:sz w:val="28"/>
          <w:szCs w:val="28"/>
          <w:u w:val="single"/>
        </w:rPr>
      </w:pPr>
      <w:r>
        <w:rPr>
          <w:color w:val="000000" w:themeColor="text1"/>
          <w:sz w:val="28"/>
          <w:szCs w:val="28"/>
        </w:rPr>
        <w:t>от «_</w:t>
      </w:r>
      <w:r w:rsidR="005655AA" w:rsidRPr="005655AA">
        <w:rPr>
          <w:color w:val="000000" w:themeColor="text1"/>
          <w:sz w:val="28"/>
          <w:szCs w:val="28"/>
          <w:u w:val="single"/>
        </w:rPr>
        <w:t>16</w:t>
      </w:r>
      <w:r w:rsidRPr="005655AA">
        <w:rPr>
          <w:color w:val="000000" w:themeColor="text1"/>
          <w:sz w:val="28"/>
          <w:szCs w:val="28"/>
          <w:u w:val="single"/>
        </w:rPr>
        <w:t>_</w:t>
      </w:r>
      <w:r>
        <w:rPr>
          <w:color w:val="000000" w:themeColor="text1"/>
          <w:sz w:val="28"/>
          <w:szCs w:val="28"/>
        </w:rPr>
        <w:t>» _</w:t>
      </w:r>
      <w:r w:rsidR="005655AA" w:rsidRPr="005655AA">
        <w:rPr>
          <w:color w:val="000000" w:themeColor="text1"/>
          <w:sz w:val="28"/>
          <w:szCs w:val="28"/>
          <w:u w:val="single"/>
        </w:rPr>
        <w:t>01</w:t>
      </w:r>
      <w:r>
        <w:rPr>
          <w:color w:val="000000" w:themeColor="text1"/>
          <w:sz w:val="28"/>
          <w:szCs w:val="28"/>
        </w:rPr>
        <w:t xml:space="preserve">_ 2024 г. № </w:t>
      </w:r>
      <w:r w:rsidR="005655AA" w:rsidRPr="005655AA">
        <w:rPr>
          <w:color w:val="000000" w:themeColor="text1"/>
          <w:sz w:val="28"/>
          <w:szCs w:val="28"/>
          <w:u w:val="single"/>
        </w:rPr>
        <w:t>0018-п</w:t>
      </w:r>
      <w:r w:rsidRPr="005655AA">
        <w:rPr>
          <w:color w:val="000000" w:themeColor="text1"/>
          <w:sz w:val="28"/>
          <w:szCs w:val="28"/>
          <w:u w:val="single"/>
        </w:rPr>
        <w:t xml:space="preserve"> </w:t>
      </w:r>
    </w:p>
    <w:p w:rsidR="00C9179F" w:rsidRDefault="00C9179F" w:rsidP="00C9179F">
      <w:pPr>
        <w:ind w:firstLine="567"/>
        <w:rPr>
          <w:i/>
          <w:color w:val="FF0000"/>
          <w:sz w:val="28"/>
          <w:szCs w:val="28"/>
        </w:rPr>
      </w:pPr>
    </w:p>
    <w:p w:rsidR="00C9179F" w:rsidRDefault="00C9179F" w:rsidP="00C9179F">
      <w:pPr>
        <w:ind w:firstLine="567"/>
        <w:rPr>
          <w:i/>
          <w:color w:val="FF0000"/>
          <w:sz w:val="28"/>
          <w:szCs w:val="28"/>
        </w:rPr>
      </w:pPr>
    </w:p>
    <w:p w:rsidR="00C9179F" w:rsidRDefault="00C9179F" w:rsidP="00C9179F">
      <w:pPr>
        <w:ind w:firstLine="567"/>
        <w:rPr>
          <w:i/>
          <w:color w:val="FF0000"/>
          <w:sz w:val="28"/>
          <w:szCs w:val="28"/>
        </w:rPr>
      </w:pPr>
    </w:p>
    <w:p w:rsidR="00C9179F" w:rsidRDefault="00C9179F" w:rsidP="00C9179F">
      <w:pPr>
        <w:ind w:firstLine="567"/>
        <w:rPr>
          <w:i/>
          <w:color w:val="FF0000"/>
          <w:sz w:val="26"/>
          <w:szCs w:val="26"/>
        </w:rPr>
      </w:pPr>
    </w:p>
    <w:p w:rsidR="00C9179F" w:rsidRDefault="00C9179F" w:rsidP="00C9179F">
      <w:pPr>
        <w:ind w:firstLine="567"/>
        <w:rPr>
          <w:i/>
          <w:color w:val="FF0000"/>
          <w:sz w:val="26"/>
          <w:szCs w:val="26"/>
        </w:rPr>
      </w:pPr>
      <w:bookmarkStart w:id="0" w:name="_GoBack"/>
      <w:bookmarkEnd w:id="0"/>
    </w:p>
    <w:p w:rsidR="00C9179F" w:rsidRDefault="00C9179F" w:rsidP="00C9179F">
      <w:pPr>
        <w:ind w:firstLine="567"/>
        <w:rPr>
          <w:i/>
          <w:color w:val="FF0000"/>
          <w:sz w:val="26"/>
          <w:szCs w:val="26"/>
        </w:rPr>
      </w:pPr>
    </w:p>
    <w:p w:rsidR="00C9179F" w:rsidRDefault="00C9179F" w:rsidP="00C9179F">
      <w:pPr>
        <w:ind w:firstLine="567"/>
        <w:rPr>
          <w:i/>
          <w:color w:val="FF0000"/>
          <w:sz w:val="26"/>
          <w:szCs w:val="26"/>
        </w:rPr>
      </w:pPr>
    </w:p>
    <w:p w:rsidR="00C9179F" w:rsidRDefault="00C9179F" w:rsidP="00C9179F">
      <w:pPr>
        <w:ind w:firstLine="567"/>
        <w:rPr>
          <w:i/>
          <w:color w:val="FF0000"/>
          <w:sz w:val="26"/>
          <w:szCs w:val="26"/>
        </w:rPr>
      </w:pPr>
    </w:p>
    <w:p w:rsidR="00C9179F" w:rsidRDefault="00C9179F" w:rsidP="00C9179F">
      <w:pPr>
        <w:ind w:firstLine="567"/>
        <w:rPr>
          <w:i/>
          <w:color w:val="FF0000"/>
          <w:sz w:val="26"/>
          <w:szCs w:val="26"/>
        </w:rPr>
      </w:pPr>
    </w:p>
    <w:p w:rsidR="00C9179F" w:rsidRDefault="00C9179F" w:rsidP="00C9179F">
      <w:pPr>
        <w:ind w:firstLine="567"/>
        <w:rPr>
          <w:i/>
          <w:color w:val="FF0000"/>
          <w:sz w:val="26"/>
          <w:szCs w:val="26"/>
        </w:rPr>
      </w:pPr>
      <w:r>
        <w:rPr>
          <w:i/>
          <w:color w:val="FF0000"/>
          <w:sz w:val="26"/>
          <w:szCs w:val="26"/>
        </w:rPr>
        <w:t xml:space="preserve">                                                                    </w:t>
      </w:r>
    </w:p>
    <w:p w:rsidR="00C9179F" w:rsidRDefault="00C9179F" w:rsidP="00C9179F">
      <w:pPr>
        <w:ind w:firstLine="709"/>
        <w:rPr>
          <w:i/>
          <w:color w:val="FF0000"/>
          <w:sz w:val="26"/>
          <w:szCs w:val="26"/>
        </w:rPr>
      </w:pPr>
      <w:r>
        <w:rPr>
          <w:i/>
          <w:color w:val="FF0000"/>
          <w:sz w:val="26"/>
          <w:szCs w:val="26"/>
        </w:rPr>
        <w:tab/>
      </w:r>
      <w:r>
        <w:rPr>
          <w:i/>
          <w:color w:val="FF0000"/>
          <w:sz w:val="26"/>
          <w:szCs w:val="26"/>
        </w:rPr>
        <w:tab/>
      </w:r>
      <w:r>
        <w:rPr>
          <w:i/>
          <w:color w:val="FF0000"/>
          <w:sz w:val="26"/>
          <w:szCs w:val="26"/>
        </w:rPr>
        <w:tab/>
      </w:r>
    </w:p>
    <w:p w:rsidR="00C9179F" w:rsidRDefault="00C9179F" w:rsidP="00C9179F">
      <w:pPr>
        <w:ind w:firstLine="709"/>
        <w:jc w:val="center"/>
        <w:rPr>
          <w:b/>
          <w:sz w:val="26"/>
          <w:szCs w:val="26"/>
        </w:rPr>
      </w:pPr>
    </w:p>
    <w:p w:rsidR="00C9179F" w:rsidRDefault="00C9179F" w:rsidP="00C9179F">
      <w:pPr>
        <w:ind w:firstLine="709"/>
        <w:jc w:val="center"/>
        <w:rPr>
          <w:b/>
          <w:sz w:val="26"/>
          <w:szCs w:val="26"/>
        </w:rPr>
      </w:pPr>
    </w:p>
    <w:p w:rsidR="00C9179F" w:rsidRDefault="00C9179F" w:rsidP="00C9179F">
      <w:pPr>
        <w:jc w:val="center"/>
        <w:rPr>
          <w:b/>
        </w:rPr>
      </w:pPr>
    </w:p>
    <w:p w:rsidR="00C9179F" w:rsidRDefault="00C9179F" w:rsidP="00C9179F">
      <w:pPr>
        <w:jc w:val="center"/>
        <w:rPr>
          <w:b/>
          <w:sz w:val="52"/>
          <w:szCs w:val="52"/>
        </w:rPr>
      </w:pPr>
      <w:r>
        <w:rPr>
          <w:b/>
          <w:sz w:val="52"/>
          <w:szCs w:val="52"/>
        </w:rPr>
        <w:t>АУКЦИОННАЯ ДОКУМЕНТАЦИЯ</w:t>
      </w:r>
    </w:p>
    <w:p w:rsidR="00C9179F" w:rsidRDefault="00C9179F" w:rsidP="00C9179F">
      <w:pPr>
        <w:jc w:val="center"/>
        <w:rPr>
          <w:b/>
          <w:sz w:val="28"/>
          <w:szCs w:val="28"/>
        </w:rPr>
      </w:pPr>
    </w:p>
    <w:p w:rsidR="00C9179F" w:rsidRDefault="00C9179F" w:rsidP="00C9179F">
      <w:pPr>
        <w:jc w:val="center"/>
        <w:rPr>
          <w:b/>
          <w:sz w:val="28"/>
          <w:szCs w:val="28"/>
        </w:rPr>
      </w:pPr>
    </w:p>
    <w:p w:rsidR="00C9179F" w:rsidRDefault="00C9179F" w:rsidP="00C9179F">
      <w:pPr>
        <w:jc w:val="center"/>
        <w:rPr>
          <w:b/>
          <w:sz w:val="28"/>
          <w:szCs w:val="28"/>
        </w:rPr>
      </w:pPr>
    </w:p>
    <w:p w:rsidR="00C9179F" w:rsidRDefault="00C9179F" w:rsidP="00C9179F">
      <w:pPr>
        <w:jc w:val="center"/>
        <w:rPr>
          <w:b/>
          <w:sz w:val="28"/>
          <w:szCs w:val="28"/>
        </w:rPr>
      </w:pPr>
    </w:p>
    <w:p w:rsidR="00C9179F" w:rsidRDefault="00C9179F" w:rsidP="00C9179F">
      <w:pPr>
        <w:jc w:val="center"/>
        <w:rPr>
          <w:b/>
          <w:sz w:val="28"/>
          <w:szCs w:val="28"/>
        </w:rPr>
      </w:pPr>
    </w:p>
    <w:p w:rsidR="00C9179F" w:rsidRDefault="00C9179F" w:rsidP="00C9179F">
      <w:pPr>
        <w:jc w:val="center"/>
        <w:rPr>
          <w:sz w:val="44"/>
          <w:szCs w:val="44"/>
        </w:rPr>
      </w:pPr>
      <w:proofErr w:type="gramStart"/>
      <w:r>
        <w:rPr>
          <w:sz w:val="44"/>
          <w:szCs w:val="44"/>
        </w:rPr>
        <w:t>ДЛЯ  ПРОВЕДЕНИЯ</w:t>
      </w:r>
      <w:proofErr w:type="gramEnd"/>
      <w:r>
        <w:rPr>
          <w:sz w:val="44"/>
          <w:szCs w:val="44"/>
        </w:rPr>
        <w:t xml:space="preserve"> </w:t>
      </w:r>
    </w:p>
    <w:p w:rsidR="00C9179F" w:rsidRDefault="00C9179F" w:rsidP="00C9179F">
      <w:pPr>
        <w:jc w:val="center"/>
        <w:rPr>
          <w:sz w:val="44"/>
          <w:szCs w:val="44"/>
        </w:rPr>
      </w:pPr>
      <w:r>
        <w:rPr>
          <w:sz w:val="44"/>
          <w:szCs w:val="44"/>
        </w:rPr>
        <w:t xml:space="preserve">ОТКРЫТОГО АУКЦИОНА </w:t>
      </w:r>
    </w:p>
    <w:p w:rsidR="00C9179F" w:rsidRDefault="00C9179F" w:rsidP="00C9179F">
      <w:pPr>
        <w:jc w:val="center"/>
        <w:rPr>
          <w:sz w:val="44"/>
          <w:szCs w:val="44"/>
        </w:rPr>
      </w:pPr>
      <w:r>
        <w:rPr>
          <w:sz w:val="44"/>
          <w:szCs w:val="44"/>
        </w:rPr>
        <w:t xml:space="preserve">В ЭЛЕКТРОННОЙ ФОРМЕ </w:t>
      </w:r>
    </w:p>
    <w:p w:rsidR="00C9179F" w:rsidRDefault="00C9179F" w:rsidP="00C9179F">
      <w:pPr>
        <w:jc w:val="center"/>
        <w:rPr>
          <w:sz w:val="44"/>
          <w:szCs w:val="44"/>
        </w:rPr>
      </w:pPr>
      <w:r>
        <w:rPr>
          <w:sz w:val="44"/>
          <w:szCs w:val="44"/>
        </w:rPr>
        <w:t xml:space="preserve">ПО ПРОДАЖЕ МУНИЦИПАЛЬНОГО ИМУЩЕСТВА </w:t>
      </w:r>
    </w:p>
    <w:p w:rsidR="00C9179F" w:rsidRDefault="00C9179F" w:rsidP="00C9179F">
      <w:pPr>
        <w:jc w:val="center"/>
        <w:rPr>
          <w:sz w:val="28"/>
          <w:szCs w:val="28"/>
        </w:rPr>
      </w:pPr>
    </w:p>
    <w:p w:rsidR="00C9179F" w:rsidRDefault="00C9179F" w:rsidP="00C9179F">
      <w:pPr>
        <w:jc w:val="center"/>
        <w:rPr>
          <w:sz w:val="28"/>
          <w:szCs w:val="28"/>
        </w:rPr>
      </w:pPr>
    </w:p>
    <w:p w:rsidR="00C9179F" w:rsidRDefault="00C9179F" w:rsidP="00C9179F">
      <w:pPr>
        <w:jc w:val="center"/>
        <w:rPr>
          <w:sz w:val="28"/>
          <w:szCs w:val="28"/>
        </w:rPr>
      </w:pPr>
    </w:p>
    <w:p w:rsidR="00C9179F" w:rsidRDefault="00C9179F" w:rsidP="00C9179F">
      <w:pPr>
        <w:jc w:val="center"/>
        <w:rPr>
          <w:sz w:val="28"/>
          <w:szCs w:val="28"/>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jc w:val="center"/>
        <w:rPr>
          <w:b/>
        </w:rPr>
      </w:pPr>
    </w:p>
    <w:p w:rsidR="00C9179F" w:rsidRDefault="00C9179F" w:rsidP="00C9179F">
      <w:pPr>
        <w:tabs>
          <w:tab w:val="left" w:pos="720"/>
        </w:tabs>
        <w:suppressAutoHyphens/>
        <w:ind w:firstLine="709"/>
        <w:jc w:val="both"/>
        <w:rPr>
          <w:rFonts w:eastAsia="SimSun"/>
          <w:i/>
          <w:iCs/>
          <w:kern w:val="2"/>
          <w:sz w:val="28"/>
          <w:szCs w:val="28"/>
          <w:lang w:eastAsia="ar-SA"/>
        </w:rPr>
      </w:pPr>
      <w:r>
        <w:rPr>
          <w:rFonts w:eastAsia="SimSun"/>
          <w:i/>
          <w:iCs/>
          <w:kern w:val="2"/>
          <w:sz w:val="28"/>
          <w:szCs w:val="28"/>
          <w:lang w:eastAsia="ar-SA"/>
        </w:rPr>
        <w:lastRenderedPageBreak/>
        <w:t xml:space="preserve">С настоящей аукционной документацией можно ознакомиться у организатора аукциона по адресу: Красноярский край, г. Боготол                      ул. Шикунова д. 1 </w:t>
      </w:r>
      <w:proofErr w:type="spellStart"/>
      <w:r>
        <w:rPr>
          <w:rFonts w:eastAsia="SimSun"/>
          <w:i/>
          <w:iCs/>
          <w:kern w:val="2"/>
          <w:sz w:val="28"/>
          <w:szCs w:val="28"/>
          <w:lang w:eastAsia="ar-SA"/>
        </w:rPr>
        <w:t>каб</w:t>
      </w:r>
      <w:proofErr w:type="spellEnd"/>
      <w:r>
        <w:rPr>
          <w:rFonts w:eastAsia="SimSun"/>
          <w:i/>
          <w:iCs/>
          <w:kern w:val="2"/>
          <w:sz w:val="28"/>
          <w:szCs w:val="28"/>
          <w:lang w:eastAsia="ar-SA"/>
        </w:rPr>
        <w:t xml:space="preserve">. 1-07 или на официальных </w:t>
      </w:r>
      <w:proofErr w:type="gramStart"/>
      <w:r>
        <w:rPr>
          <w:rFonts w:eastAsia="SimSun"/>
          <w:i/>
          <w:iCs/>
          <w:kern w:val="2"/>
          <w:sz w:val="28"/>
          <w:szCs w:val="28"/>
          <w:lang w:eastAsia="ar-SA"/>
        </w:rPr>
        <w:t>сайтах  в</w:t>
      </w:r>
      <w:proofErr w:type="gramEnd"/>
      <w:r>
        <w:rPr>
          <w:rFonts w:eastAsia="SimSun"/>
          <w:i/>
          <w:iCs/>
          <w:kern w:val="2"/>
          <w:sz w:val="28"/>
          <w:szCs w:val="28"/>
          <w:lang w:eastAsia="ar-SA"/>
        </w:rPr>
        <w:t xml:space="preserve"> сети Интернет </w:t>
      </w:r>
      <w:hyperlink r:id="rId10" w:history="1">
        <w:r>
          <w:rPr>
            <w:rStyle w:val="a3"/>
            <w:rFonts w:eastAsia="SimSun"/>
            <w:i/>
            <w:iCs/>
            <w:kern w:val="2"/>
            <w:sz w:val="28"/>
            <w:szCs w:val="28"/>
            <w:lang w:eastAsia="ar-SA"/>
          </w:rPr>
          <w:t>https://r</w:t>
        </w:r>
        <w:r>
          <w:rPr>
            <w:rStyle w:val="a3"/>
            <w:rFonts w:eastAsia="SimSun"/>
            <w:i/>
            <w:iCs/>
            <w:kern w:val="2"/>
            <w:sz w:val="28"/>
            <w:szCs w:val="28"/>
            <w:lang w:val="en-US" w:eastAsia="ar-SA"/>
          </w:rPr>
          <w:t>ts</w:t>
        </w:r>
        <w:r>
          <w:rPr>
            <w:rStyle w:val="a3"/>
            <w:rFonts w:eastAsia="SimSun"/>
            <w:i/>
            <w:iCs/>
            <w:kern w:val="2"/>
            <w:sz w:val="28"/>
            <w:szCs w:val="28"/>
            <w:lang w:eastAsia="ar-SA"/>
          </w:rPr>
          <w:t>-</w:t>
        </w:r>
        <w:r>
          <w:rPr>
            <w:rStyle w:val="a3"/>
            <w:rFonts w:eastAsia="SimSun"/>
            <w:i/>
            <w:iCs/>
            <w:kern w:val="2"/>
            <w:sz w:val="28"/>
            <w:szCs w:val="28"/>
            <w:lang w:val="en-US" w:eastAsia="ar-SA"/>
          </w:rPr>
          <w:t>tender</w:t>
        </w:r>
        <w:r>
          <w:rPr>
            <w:rStyle w:val="a3"/>
            <w:rFonts w:eastAsia="SimSun"/>
            <w:i/>
            <w:iCs/>
            <w:kern w:val="2"/>
            <w:sz w:val="28"/>
            <w:szCs w:val="28"/>
            <w:lang w:eastAsia="ar-SA"/>
          </w:rPr>
          <w:t>.ru</w:t>
        </w:r>
      </w:hyperlink>
      <w:r>
        <w:rPr>
          <w:rFonts w:eastAsia="SimSun"/>
          <w:i/>
          <w:iCs/>
          <w:kern w:val="2"/>
          <w:sz w:val="28"/>
          <w:szCs w:val="28"/>
          <w:lang w:eastAsia="ar-SA"/>
        </w:rPr>
        <w:t xml:space="preserve"> и на сайте www.torgi.gov.ru  </w:t>
      </w:r>
    </w:p>
    <w:p w:rsidR="00C9179F" w:rsidRDefault="00C9179F" w:rsidP="00C9179F">
      <w:pPr>
        <w:pStyle w:val="ab"/>
        <w:rPr>
          <w:rFonts w:ascii="Times New Roman" w:hAnsi="Times New Roman" w:cs="Times New Roman"/>
          <w:b/>
          <w:caps/>
          <w:sz w:val="28"/>
          <w:szCs w:val="28"/>
        </w:rPr>
      </w:pPr>
    </w:p>
    <w:p w:rsidR="00C9179F" w:rsidRDefault="00C9179F" w:rsidP="00C9179F">
      <w:pPr>
        <w:pStyle w:val="ab"/>
        <w:jc w:val="center"/>
        <w:rPr>
          <w:rFonts w:ascii="Times New Roman" w:hAnsi="Times New Roman" w:cs="Times New Roman"/>
          <w:b/>
          <w:caps/>
          <w:sz w:val="28"/>
          <w:szCs w:val="28"/>
        </w:rPr>
      </w:pPr>
      <w:r>
        <w:rPr>
          <w:rFonts w:ascii="Times New Roman" w:hAnsi="Times New Roman" w:cs="Times New Roman"/>
          <w:b/>
          <w:caps/>
          <w:sz w:val="28"/>
          <w:szCs w:val="28"/>
          <w:lang w:val="en-US"/>
        </w:rPr>
        <w:t>I</w:t>
      </w:r>
      <w:r>
        <w:rPr>
          <w:rFonts w:ascii="Times New Roman" w:hAnsi="Times New Roman" w:cs="Times New Roman"/>
          <w:b/>
          <w:caps/>
          <w:sz w:val="28"/>
          <w:szCs w:val="28"/>
        </w:rPr>
        <w:t>. Законодательное регулирование,</w:t>
      </w:r>
    </w:p>
    <w:p w:rsidR="00C9179F" w:rsidRDefault="00C9179F" w:rsidP="00C9179F">
      <w:pPr>
        <w:pStyle w:val="ab"/>
        <w:jc w:val="center"/>
        <w:rPr>
          <w:rFonts w:ascii="Times New Roman" w:hAnsi="Times New Roman" w:cs="Times New Roman"/>
          <w:b/>
          <w:caps/>
          <w:sz w:val="28"/>
          <w:szCs w:val="28"/>
        </w:rPr>
      </w:pPr>
      <w:r>
        <w:rPr>
          <w:rFonts w:ascii="Times New Roman" w:hAnsi="Times New Roman" w:cs="Times New Roman"/>
          <w:b/>
          <w:caps/>
          <w:sz w:val="28"/>
          <w:szCs w:val="28"/>
        </w:rPr>
        <w:t>основные термины и определения</w:t>
      </w:r>
    </w:p>
    <w:p w:rsidR="00C9179F" w:rsidRDefault="00C9179F" w:rsidP="00C9179F">
      <w:pPr>
        <w:pStyle w:val="a7"/>
        <w:spacing w:after="0"/>
        <w:jc w:val="both"/>
        <w:rPr>
          <w:rFonts w:eastAsia="Calibri"/>
          <w:sz w:val="28"/>
          <w:szCs w:val="28"/>
          <w:lang w:eastAsia="en-US"/>
        </w:rPr>
      </w:pPr>
    </w:p>
    <w:p w:rsidR="00C9179F" w:rsidRDefault="00C9179F" w:rsidP="00C9179F">
      <w:pPr>
        <w:pStyle w:val="a7"/>
        <w:spacing w:after="0"/>
        <w:ind w:firstLine="709"/>
        <w:jc w:val="both"/>
        <w:rPr>
          <w:sz w:val="28"/>
          <w:szCs w:val="28"/>
        </w:rPr>
      </w:pPr>
      <w:r>
        <w:rPr>
          <w:sz w:val="28"/>
          <w:szCs w:val="28"/>
        </w:rPr>
        <w:t xml:space="preserve">Аукцион по продаже имущества, находящегося в муниципальной собственности администрации города Боготола (торги), проводится в электронной форме в соответствии с Гражданским кодексом Российской Федерации, Федеральным законом от 21 декабря 2001 г. № 178-ФЗ «О приватизации государственного и муниципального имущества» (далее - Закон о приватизации),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 Решением Боготольского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 </w:t>
      </w:r>
    </w:p>
    <w:p w:rsidR="00C9179F" w:rsidRDefault="00C9179F" w:rsidP="00C9179F">
      <w:pPr>
        <w:pStyle w:val="a7"/>
        <w:spacing w:after="0"/>
        <w:ind w:firstLine="709"/>
        <w:jc w:val="both"/>
        <w:rPr>
          <w:sz w:val="28"/>
          <w:szCs w:val="28"/>
        </w:rPr>
      </w:pPr>
      <w:r>
        <w:rPr>
          <w:b/>
          <w:sz w:val="28"/>
          <w:szCs w:val="28"/>
        </w:rPr>
        <w:t>Сайт</w:t>
      </w:r>
      <w:r>
        <w:rPr>
          <w:sz w:val="28"/>
          <w:szCs w:val="28"/>
        </w:rPr>
        <w:t xml:space="preserve"> - часть информационного пространства в информационно-телекоммуникационной сети «Интернет» (далее - сеть «Интернет»), имеющая уникальное имя (адрес в сети «Интернет»), которую можно посмотреть с любого компьютера, подключенного к сети «Интернет» с помощью специальной программы.</w:t>
      </w:r>
    </w:p>
    <w:p w:rsidR="00C9179F" w:rsidRDefault="00C9179F" w:rsidP="00C9179F">
      <w:pPr>
        <w:pStyle w:val="a7"/>
        <w:spacing w:after="0"/>
        <w:ind w:firstLine="709"/>
        <w:jc w:val="both"/>
        <w:rPr>
          <w:sz w:val="28"/>
          <w:szCs w:val="28"/>
        </w:rPr>
      </w:pPr>
      <w:r>
        <w:rPr>
          <w:b/>
          <w:sz w:val="28"/>
          <w:szCs w:val="28"/>
        </w:rPr>
        <w:t xml:space="preserve">Предмет аукциона - </w:t>
      </w:r>
      <w:r>
        <w:rPr>
          <w:sz w:val="28"/>
          <w:szCs w:val="28"/>
        </w:rPr>
        <w:t>движимое имущество, находящиеся в собственности муниципального образования город Боготол.</w:t>
      </w:r>
    </w:p>
    <w:p w:rsidR="00C9179F" w:rsidRDefault="00C9179F" w:rsidP="00C9179F">
      <w:pPr>
        <w:pStyle w:val="a7"/>
        <w:spacing w:after="0"/>
        <w:ind w:firstLine="709"/>
        <w:jc w:val="both"/>
        <w:rPr>
          <w:sz w:val="28"/>
          <w:szCs w:val="28"/>
        </w:rPr>
      </w:pPr>
      <w:r>
        <w:rPr>
          <w:b/>
          <w:sz w:val="28"/>
          <w:szCs w:val="28"/>
        </w:rPr>
        <w:t>Продавец -</w:t>
      </w:r>
      <w:r>
        <w:rPr>
          <w:sz w:val="28"/>
          <w:szCs w:val="28"/>
        </w:rPr>
        <w:t xml:space="preserve"> Администрация города Боготола.</w:t>
      </w:r>
    </w:p>
    <w:p w:rsidR="00C9179F" w:rsidRDefault="00C9179F" w:rsidP="00C9179F">
      <w:pPr>
        <w:pStyle w:val="a7"/>
        <w:spacing w:after="0"/>
        <w:ind w:firstLine="709"/>
        <w:jc w:val="both"/>
        <w:rPr>
          <w:bCs/>
          <w:sz w:val="28"/>
          <w:szCs w:val="28"/>
        </w:rPr>
      </w:pPr>
      <w:r>
        <w:rPr>
          <w:b/>
          <w:sz w:val="28"/>
          <w:szCs w:val="28"/>
        </w:rPr>
        <w:t xml:space="preserve">Организатор - </w:t>
      </w:r>
      <w:r>
        <w:rPr>
          <w:sz w:val="28"/>
          <w:szCs w:val="28"/>
        </w:rPr>
        <w:t>юридическое лицо, владеющее сайтом в информационно-телекоммуникационной сети «Интернет» -</w:t>
      </w:r>
      <w:r>
        <w:rPr>
          <w:color w:val="FF0000"/>
          <w:sz w:val="28"/>
          <w:szCs w:val="28"/>
        </w:rPr>
        <w:t xml:space="preserve"> </w:t>
      </w:r>
      <w:r>
        <w:rPr>
          <w:sz w:val="28"/>
          <w:szCs w:val="28"/>
          <w:lang w:eastAsia="en-US"/>
        </w:rPr>
        <w:t>ООО «РТС-тендер»,</w:t>
      </w:r>
      <w:r>
        <w:rPr>
          <w:color w:val="FF0000"/>
          <w:sz w:val="28"/>
          <w:szCs w:val="28"/>
        </w:rPr>
        <w:t xml:space="preserve"> </w:t>
      </w:r>
      <w:r>
        <w:rPr>
          <w:sz w:val="28"/>
          <w:szCs w:val="28"/>
        </w:rPr>
        <w:t>адрес</w:t>
      </w:r>
      <w:r>
        <w:rPr>
          <w:color w:val="FF0000"/>
          <w:sz w:val="28"/>
          <w:szCs w:val="28"/>
        </w:rPr>
        <w:t xml:space="preserve"> </w:t>
      </w:r>
      <w:r>
        <w:rPr>
          <w:sz w:val="28"/>
          <w:szCs w:val="28"/>
        </w:rPr>
        <w:t xml:space="preserve">местонахождения: </w:t>
      </w:r>
      <w:r>
        <w:rPr>
          <w:bCs/>
          <w:sz w:val="28"/>
          <w:szCs w:val="28"/>
        </w:rPr>
        <w:t xml:space="preserve">127006, г. Москва, ул. </w:t>
      </w:r>
      <w:proofErr w:type="spellStart"/>
      <w:proofErr w:type="gramStart"/>
      <w:r>
        <w:rPr>
          <w:bCs/>
          <w:sz w:val="28"/>
          <w:szCs w:val="28"/>
        </w:rPr>
        <w:t>Долгоруковская</w:t>
      </w:r>
      <w:proofErr w:type="spellEnd"/>
      <w:r>
        <w:rPr>
          <w:bCs/>
          <w:sz w:val="28"/>
          <w:szCs w:val="28"/>
        </w:rPr>
        <w:t xml:space="preserve">,   </w:t>
      </w:r>
      <w:proofErr w:type="gramEnd"/>
      <w:r>
        <w:rPr>
          <w:bCs/>
          <w:sz w:val="28"/>
          <w:szCs w:val="28"/>
        </w:rPr>
        <w:t xml:space="preserve">            д. 38, стр. 1, официальный сайт </w:t>
      </w:r>
      <w:hyperlink r:id="rId11" w:history="1">
        <w:r>
          <w:rPr>
            <w:rStyle w:val="a3"/>
            <w:bCs/>
            <w:sz w:val="28"/>
            <w:szCs w:val="28"/>
            <w:lang w:val="en-US"/>
          </w:rPr>
          <w:t>www</w:t>
        </w:r>
        <w:r>
          <w:rPr>
            <w:rStyle w:val="a3"/>
            <w:bCs/>
            <w:sz w:val="28"/>
            <w:szCs w:val="28"/>
          </w:rPr>
          <w:t>.</w:t>
        </w:r>
        <w:proofErr w:type="spellStart"/>
        <w:r>
          <w:rPr>
            <w:rStyle w:val="a3"/>
            <w:bCs/>
            <w:sz w:val="28"/>
            <w:szCs w:val="28"/>
            <w:lang w:val="en-US"/>
          </w:rPr>
          <w:t>rts</w:t>
        </w:r>
        <w:proofErr w:type="spellEnd"/>
        <w:r>
          <w:rPr>
            <w:rStyle w:val="a3"/>
            <w:bCs/>
            <w:sz w:val="28"/>
            <w:szCs w:val="28"/>
          </w:rPr>
          <w:t>-</w:t>
        </w:r>
        <w:r>
          <w:rPr>
            <w:rStyle w:val="a3"/>
            <w:bCs/>
            <w:sz w:val="28"/>
            <w:szCs w:val="28"/>
            <w:lang w:val="en-US"/>
          </w:rPr>
          <w:t>tender</w:t>
        </w:r>
        <w:r>
          <w:rPr>
            <w:rStyle w:val="a3"/>
            <w:bCs/>
            <w:sz w:val="28"/>
            <w:szCs w:val="28"/>
          </w:rPr>
          <w:t>.</w:t>
        </w:r>
        <w:proofErr w:type="spellStart"/>
        <w:r>
          <w:rPr>
            <w:rStyle w:val="a3"/>
            <w:bCs/>
            <w:sz w:val="28"/>
            <w:szCs w:val="28"/>
            <w:lang w:val="en-US"/>
          </w:rPr>
          <w:t>ru</w:t>
        </w:r>
        <w:proofErr w:type="spellEnd"/>
      </w:hyperlink>
      <w:r>
        <w:rPr>
          <w:bCs/>
          <w:sz w:val="28"/>
          <w:szCs w:val="28"/>
        </w:rPr>
        <w:t xml:space="preserve">. </w:t>
      </w:r>
    </w:p>
    <w:p w:rsidR="00C9179F" w:rsidRDefault="00C9179F" w:rsidP="00C9179F">
      <w:pPr>
        <w:pStyle w:val="a7"/>
        <w:spacing w:after="0"/>
        <w:ind w:firstLine="709"/>
        <w:jc w:val="both"/>
        <w:rPr>
          <w:sz w:val="28"/>
          <w:szCs w:val="28"/>
        </w:rPr>
      </w:pPr>
      <w:r>
        <w:rPr>
          <w:color w:val="FF0000"/>
          <w:sz w:val="28"/>
          <w:szCs w:val="28"/>
        </w:rPr>
        <w:t xml:space="preserve"> </w:t>
      </w:r>
      <w:r>
        <w:rPr>
          <w:b/>
          <w:sz w:val="28"/>
          <w:szCs w:val="28"/>
        </w:rPr>
        <w:t>Регистрация на электронной площадке</w:t>
      </w:r>
      <w:r>
        <w:rPr>
          <w:sz w:val="28"/>
          <w:szCs w:val="28"/>
        </w:rPr>
        <w:t xml:space="preserve"> - процедура заполнения персональных данных и присвоения персональных идентификаторов в виде имени и пароля, необходимых для авторизации на электронной площадке, при условии согласия с правилами пользования электронной площадкой.</w:t>
      </w:r>
    </w:p>
    <w:p w:rsidR="00C9179F" w:rsidRDefault="00C9179F" w:rsidP="00C9179F">
      <w:pPr>
        <w:pStyle w:val="a7"/>
        <w:spacing w:after="0"/>
        <w:ind w:firstLine="709"/>
        <w:jc w:val="both"/>
        <w:rPr>
          <w:sz w:val="28"/>
          <w:szCs w:val="28"/>
        </w:rPr>
      </w:pPr>
      <w:r>
        <w:rPr>
          <w:b/>
          <w:sz w:val="28"/>
          <w:szCs w:val="28"/>
        </w:rPr>
        <w:t>Открытая часть электронной площадки</w:t>
      </w:r>
      <w:r>
        <w:rPr>
          <w:sz w:val="28"/>
          <w:szCs w:val="28"/>
        </w:rPr>
        <w:t xml:space="preserve"> - раздел электронной площадки, находящийся в открытом доступе, не требующий регистрации на электронной площадке для работы в нём.</w:t>
      </w:r>
    </w:p>
    <w:p w:rsidR="00C9179F" w:rsidRDefault="00C9179F" w:rsidP="00C9179F">
      <w:pPr>
        <w:pStyle w:val="a7"/>
        <w:spacing w:after="0"/>
        <w:ind w:firstLine="709"/>
        <w:jc w:val="both"/>
        <w:rPr>
          <w:sz w:val="28"/>
          <w:szCs w:val="28"/>
        </w:rPr>
      </w:pPr>
      <w:r>
        <w:rPr>
          <w:b/>
          <w:sz w:val="28"/>
          <w:szCs w:val="28"/>
        </w:rPr>
        <w:t>Закрытая часть электронной площадки</w:t>
      </w:r>
      <w:r>
        <w:rPr>
          <w:sz w:val="28"/>
          <w:szCs w:val="28"/>
        </w:rPr>
        <w:t xml:space="preserve"> - раздел электронной площадки, доступ к которому имеют только зарегистрированные на электронной площадке Продавец и участники продажи, позволяющий пользователям получить доступ к информации и выполнять определенные действия.</w:t>
      </w:r>
    </w:p>
    <w:p w:rsidR="00C9179F" w:rsidRDefault="00C9179F" w:rsidP="00C9179F">
      <w:pPr>
        <w:pStyle w:val="a7"/>
        <w:spacing w:after="0"/>
        <w:ind w:firstLine="709"/>
        <w:jc w:val="both"/>
        <w:rPr>
          <w:sz w:val="28"/>
          <w:szCs w:val="28"/>
        </w:rPr>
      </w:pPr>
      <w:r>
        <w:rPr>
          <w:sz w:val="28"/>
          <w:szCs w:val="28"/>
        </w:rPr>
        <w:lastRenderedPageBreak/>
        <w:t>«</w:t>
      </w:r>
      <w:r>
        <w:rPr>
          <w:b/>
          <w:sz w:val="28"/>
          <w:szCs w:val="28"/>
        </w:rPr>
        <w:t>Личный кабинет»</w:t>
      </w:r>
      <w:r>
        <w:rPr>
          <w:sz w:val="28"/>
          <w:szCs w:val="28"/>
        </w:rPr>
        <w:t xml:space="preserve"> - персональный рабочий раздел на электронной площадке, доступ к которому может иметь только зарегистрированное на электронной площадке лицо путем ввода через интерфейс сайта идентифицирующих данных (имени пользователя и пароля).</w:t>
      </w:r>
    </w:p>
    <w:p w:rsidR="00C9179F" w:rsidRDefault="00C9179F" w:rsidP="00C9179F">
      <w:pPr>
        <w:pStyle w:val="a7"/>
        <w:spacing w:after="0"/>
        <w:ind w:firstLine="709"/>
        <w:jc w:val="both"/>
        <w:rPr>
          <w:sz w:val="28"/>
          <w:szCs w:val="28"/>
        </w:rPr>
      </w:pPr>
      <w:r>
        <w:rPr>
          <w:b/>
          <w:sz w:val="28"/>
          <w:szCs w:val="28"/>
        </w:rPr>
        <w:t>Электронный аукцион</w:t>
      </w:r>
      <w:r>
        <w:rPr>
          <w:sz w:val="28"/>
          <w:szCs w:val="28"/>
        </w:rPr>
        <w:t xml:space="preserve"> - торги по продаже муниципального имущества, право приобретения которого принадлежит участнику, предложившему в ходе торгов наиболее высокую цену, проводимые в виде аукциона, открытого по составу участников и по форме подачи предложений о цене, на котором подача заявок и предложений производится только в электронной форме с помощью электронной площадки.</w:t>
      </w:r>
    </w:p>
    <w:p w:rsidR="00C9179F" w:rsidRDefault="00C9179F" w:rsidP="00C9179F">
      <w:pPr>
        <w:pStyle w:val="a7"/>
        <w:spacing w:after="0"/>
        <w:ind w:firstLine="709"/>
        <w:jc w:val="both"/>
        <w:rPr>
          <w:sz w:val="28"/>
          <w:szCs w:val="28"/>
        </w:rPr>
      </w:pPr>
      <w:r>
        <w:rPr>
          <w:b/>
          <w:sz w:val="28"/>
          <w:szCs w:val="28"/>
        </w:rPr>
        <w:t>Лот</w:t>
      </w:r>
      <w:r>
        <w:rPr>
          <w:sz w:val="28"/>
          <w:szCs w:val="28"/>
        </w:rPr>
        <w:t xml:space="preserve"> - имущество, являющееся предметом торгов, </w:t>
      </w:r>
      <w:proofErr w:type="gramStart"/>
      <w:r>
        <w:rPr>
          <w:sz w:val="28"/>
          <w:szCs w:val="28"/>
        </w:rPr>
        <w:t>реализуемое  в</w:t>
      </w:r>
      <w:proofErr w:type="gramEnd"/>
      <w:r>
        <w:rPr>
          <w:sz w:val="28"/>
          <w:szCs w:val="28"/>
        </w:rPr>
        <w:t xml:space="preserve">  ходе  проведения  одной процедуры продажи (электронного аукциона).</w:t>
      </w:r>
    </w:p>
    <w:p w:rsidR="00C9179F" w:rsidRDefault="00C9179F" w:rsidP="00C9179F">
      <w:pPr>
        <w:pStyle w:val="a7"/>
        <w:spacing w:after="0"/>
        <w:ind w:firstLine="709"/>
        <w:jc w:val="both"/>
        <w:rPr>
          <w:sz w:val="28"/>
          <w:szCs w:val="28"/>
        </w:rPr>
      </w:pPr>
      <w:r>
        <w:rPr>
          <w:b/>
          <w:sz w:val="28"/>
          <w:szCs w:val="28"/>
        </w:rPr>
        <w:t>Претендент</w:t>
      </w:r>
      <w:r>
        <w:rPr>
          <w:sz w:val="28"/>
          <w:szCs w:val="28"/>
        </w:rPr>
        <w:t xml:space="preserve"> - зарегистрированное на электронной площадке физическое или юридическое лицо, желающее принять участие в электронном аукционе, подавшее в установленном порядке заявку на участие в электронном аукционе и принимающее на себя обязательство выполнять условия электронного аукциона.</w:t>
      </w:r>
    </w:p>
    <w:p w:rsidR="00C9179F" w:rsidRDefault="00C9179F" w:rsidP="00C9179F">
      <w:pPr>
        <w:pStyle w:val="a7"/>
        <w:spacing w:after="0"/>
        <w:ind w:firstLine="709"/>
        <w:jc w:val="both"/>
        <w:rPr>
          <w:sz w:val="28"/>
          <w:szCs w:val="28"/>
        </w:rPr>
      </w:pPr>
      <w:r>
        <w:rPr>
          <w:b/>
          <w:sz w:val="28"/>
          <w:szCs w:val="28"/>
        </w:rPr>
        <w:t>Участник электронного аукциона</w:t>
      </w:r>
      <w:r>
        <w:rPr>
          <w:sz w:val="28"/>
          <w:szCs w:val="28"/>
        </w:rPr>
        <w:t xml:space="preserve"> - претендент, допущенный к участию в электронном аукционе.</w:t>
      </w:r>
    </w:p>
    <w:p w:rsidR="00C9179F" w:rsidRDefault="00C9179F" w:rsidP="00C9179F">
      <w:pPr>
        <w:pStyle w:val="a7"/>
        <w:spacing w:after="0"/>
        <w:ind w:firstLine="709"/>
        <w:jc w:val="both"/>
        <w:rPr>
          <w:sz w:val="28"/>
          <w:szCs w:val="28"/>
        </w:rPr>
      </w:pPr>
      <w:r>
        <w:rPr>
          <w:b/>
          <w:sz w:val="28"/>
          <w:szCs w:val="28"/>
        </w:rPr>
        <w:t>Электронная подпись</w:t>
      </w:r>
      <w:r>
        <w:rPr>
          <w:sz w:val="28"/>
          <w:szCs w:val="28"/>
        </w:rPr>
        <w:t xml:space="preserve"> информация в электронной форме, которая присоединена к другой информации в электронной форме (подписываемой информации) или иным образом связана с такой информацией и которая используется для определения лица, подписывающего информацию; реквизит электронного документа, предназначенный для защиты данного электронного документа от подделки, полученный в результате криптографического преобразования информации с использованием закрытого ключа электронной подписи и позволяющий идентифицировать владельца сертификата ключа подписи, а также установить отсутствие искажения информации в электронном документе.</w:t>
      </w:r>
    </w:p>
    <w:p w:rsidR="00C9179F" w:rsidRDefault="00C9179F" w:rsidP="00C9179F">
      <w:pPr>
        <w:pStyle w:val="a7"/>
        <w:spacing w:after="0"/>
        <w:ind w:firstLine="709"/>
        <w:jc w:val="both"/>
        <w:rPr>
          <w:sz w:val="28"/>
          <w:szCs w:val="28"/>
        </w:rPr>
      </w:pPr>
      <w:r>
        <w:rPr>
          <w:b/>
          <w:sz w:val="28"/>
          <w:szCs w:val="28"/>
        </w:rPr>
        <w:t>Электронный документ</w:t>
      </w:r>
      <w:r>
        <w:rPr>
          <w:sz w:val="28"/>
          <w:szCs w:val="28"/>
        </w:rPr>
        <w:t xml:space="preserve"> - документ, в котором информация представлена в электронно-цифровой форме, подписанный электронной подписью лица, имеющего право действовать от имени лица, направившего такой документ.</w:t>
      </w:r>
    </w:p>
    <w:p w:rsidR="00C9179F" w:rsidRDefault="00C9179F" w:rsidP="00C9179F">
      <w:pPr>
        <w:pStyle w:val="a7"/>
        <w:spacing w:after="0"/>
        <w:ind w:firstLine="709"/>
        <w:jc w:val="both"/>
        <w:rPr>
          <w:sz w:val="28"/>
          <w:szCs w:val="28"/>
        </w:rPr>
      </w:pPr>
      <w:r>
        <w:rPr>
          <w:b/>
          <w:sz w:val="28"/>
          <w:szCs w:val="28"/>
        </w:rPr>
        <w:t>Электронный образ документа</w:t>
      </w:r>
      <w:r>
        <w:rPr>
          <w:sz w:val="28"/>
          <w:szCs w:val="28"/>
        </w:rPr>
        <w:t xml:space="preserve"> - электронная копия документа, выполненного на бумажном носителе, заверенная электронной подписью лица, имеющего право действовать от имени лица, направившего такую копию документа.</w:t>
      </w:r>
    </w:p>
    <w:p w:rsidR="00C9179F" w:rsidRDefault="00C9179F" w:rsidP="00C9179F">
      <w:pPr>
        <w:pStyle w:val="a7"/>
        <w:spacing w:after="0"/>
        <w:ind w:firstLine="709"/>
        <w:jc w:val="both"/>
        <w:rPr>
          <w:sz w:val="28"/>
          <w:szCs w:val="28"/>
        </w:rPr>
      </w:pPr>
      <w:r>
        <w:rPr>
          <w:b/>
          <w:sz w:val="28"/>
          <w:szCs w:val="28"/>
        </w:rPr>
        <w:t>Электронное сообщение (электронное уведомление)</w:t>
      </w:r>
      <w:r>
        <w:rPr>
          <w:sz w:val="28"/>
          <w:szCs w:val="28"/>
        </w:rPr>
        <w:t xml:space="preserve"> - любое распорядительное или </w:t>
      </w:r>
      <w:proofErr w:type="gramStart"/>
      <w:r>
        <w:rPr>
          <w:sz w:val="28"/>
          <w:szCs w:val="28"/>
        </w:rPr>
        <w:t>информационное сообщение</w:t>
      </w:r>
      <w:proofErr w:type="gramEnd"/>
      <w:r>
        <w:rPr>
          <w:sz w:val="28"/>
          <w:szCs w:val="28"/>
        </w:rPr>
        <w:t xml:space="preserve"> или электронный документ, направляемый пользователями электронной площадки друг другу в процессе работы на электронной площадке.</w:t>
      </w:r>
    </w:p>
    <w:p w:rsidR="00C9179F" w:rsidRDefault="00C9179F" w:rsidP="00C9179F">
      <w:pPr>
        <w:pStyle w:val="a7"/>
        <w:spacing w:after="0"/>
        <w:ind w:firstLine="709"/>
        <w:jc w:val="both"/>
        <w:rPr>
          <w:sz w:val="28"/>
          <w:szCs w:val="28"/>
        </w:rPr>
      </w:pPr>
      <w:r>
        <w:rPr>
          <w:b/>
          <w:sz w:val="28"/>
          <w:szCs w:val="28"/>
        </w:rPr>
        <w:t>Электронный журнал</w:t>
      </w:r>
      <w:r>
        <w:rPr>
          <w:sz w:val="28"/>
          <w:szCs w:val="28"/>
        </w:rPr>
        <w:t xml:space="preserve"> - электронный документ, в котором Организатором посредством программных и технических средств </w:t>
      </w:r>
      <w:r>
        <w:rPr>
          <w:sz w:val="28"/>
          <w:szCs w:val="28"/>
        </w:rPr>
        <w:lastRenderedPageBreak/>
        <w:t>электронной площадки фиксируется ход проведения процедуры электронного аукциона.</w:t>
      </w:r>
    </w:p>
    <w:p w:rsidR="00C9179F" w:rsidRDefault="00C9179F" w:rsidP="00C9179F">
      <w:pPr>
        <w:pStyle w:val="a7"/>
        <w:spacing w:after="0"/>
        <w:ind w:firstLine="709"/>
        <w:jc w:val="both"/>
        <w:rPr>
          <w:sz w:val="28"/>
          <w:szCs w:val="28"/>
        </w:rPr>
      </w:pPr>
      <w:r>
        <w:rPr>
          <w:b/>
          <w:sz w:val="28"/>
          <w:szCs w:val="28"/>
        </w:rPr>
        <w:t>«Шаг аукциона» -</w:t>
      </w:r>
      <w:r>
        <w:rPr>
          <w:sz w:val="28"/>
          <w:szCs w:val="28"/>
        </w:rPr>
        <w:t xml:space="preserve"> установленная продавцом в фиксированной сумме и не изменяющаяся в течение всего электронного аукциона величина, составляющая не более 5 процентов начальной цены продажи, на которую в ходе процедуры электронного аукциона его участниками последовательно повышается начальная цена продажи.</w:t>
      </w:r>
    </w:p>
    <w:p w:rsidR="00C9179F" w:rsidRDefault="00C9179F" w:rsidP="00C9179F">
      <w:pPr>
        <w:pStyle w:val="a7"/>
        <w:spacing w:after="0"/>
        <w:ind w:firstLine="709"/>
        <w:jc w:val="both"/>
        <w:rPr>
          <w:sz w:val="28"/>
          <w:szCs w:val="28"/>
        </w:rPr>
      </w:pPr>
      <w:r>
        <w:rPr>
          <w:b/>
          <w:sz w:val="28"/>
          <w:szCs w:val="28"/>
        </w:rPr>
        <w:t>Победитель аукциона</w:t>
      </w:r>
      <w:r>
        <w:rPr>
          <w:sz w:val="28"/>
          <w:szCs w:val="28"/>
        </w:rPr>
        <w:t xml:space="preserve"> - участник электронного аукциона, предложивший наиболее высокую цену имущества.</w:t>
      </w:r>
    </w:p>
    <w:p w:rsidR="00C9179F" w:rsidRDefault="00C9179F" w:rsidP="00C9179F">
      <w:pPr>
        <w:pStyle w:val="a7"/>
        <w:spacing w:after="0"/>
        <w:ind w:firstLine="709"/>
        <w:jc w:val="both"/>
        <w:rPr>
          <w:b/>
          <w:bCs/>
          <w:sz w:val="28"/>
          <w:szCs w:val="28"/>
          <w:lang w:eastAsia="ar-SA"/>
        </w:rPr>
      </w:pPr>
      <w:r>
        <w:rPr>
          <w:b/>
          <w:bCs/>
          <w:sz w:val="28"/>
          <w:szCs w:val="28"/>
          <w:lang w:eastAsia="ar-SA"/>
        </w:rPr>
        <w:t>Контакты:</w:t>
      </w:r>
    </w:p>
    <w:p w:rsidR="00C9179F" w:rsidRDefault="00C9179F" w:rsidP="00C9179F">
      <w:pPr>
        <w:pStyle w:val="a7"/>
        <w:spacing w:after="0"/>
        <w:ind w:firstLine="709"/>
        <w:jc w:val="both"/>
        <w:rPr>
          <w:sz w:val="28"/>
          <w:szCs w:val="28"/>
        </w:rPr>
      </w:pPr>
      <w:r>
        <w:rPr>
          <w:b/>
          <w:sz w:val="28"/>
          <w:szCs w:val="28"/>
        </w:rPr>
        <w:t>Организатор торгов -</w:t>
      </w:r>
      <w:r>
        <w:rPr>
          <w:color w:val="262626"/>
          <w:sz w:val="28"/>
          <w:szCs w:val="28"/>
        </w:rPr>
        <w:t xml:space="preserve"> </w:t>
      </w:r>
      <w:r>
        <w:rPr>
          <w:sz w:val="28"/>
          <w:szCs w:val="28"/>
        </w:rPr>
        <w:t>юридическое лицо, владеющее сайтом в информационно-телекоммуникационной сети «Интернет» - ООО «РТС-тендер», адрес местонахождения: 121151, г. Москва, набережная Тараса Шевченко, д.23-А, тел. 7 (499) 653-55-00, 8-800-77-55-800.</w:t>
      </w:r>
    </w:p>
    <w:p w:rsidR="00C9179F" w:rsidRDefault="00C9179F" w:rsidP="00C9179F">
      <w:pPr>
        <w:pStyle w:val="a7"/>
        <w:spacing w:after="0"/>
        <w:ind w:firstLine="709"/>
        <w:jc w:val="both"/>
        <w:rPr>
          <w:sz w:val="28"/>
          <w:szCs w:val="28"/>
        </w:rPr>
      </w:pPr>
      <w:r>
        <w:rPr>
          <w:b/>
          <w:sz w:val="28"/>
          <w:szCs w:val="28"/>
        </w:rPr>
        <w:t xml:space="preserve">Продавец - </w:t>
      </w:r>
      <w:proofErr w:type="gramStart"/>
      <w:r>
        <w:rPr>
          <w:sz w:val="28"/>
          <w:szCs w:val="28"/>
        </w:rPr>
        <w:t>Администрация  города</w:t>
      </w:r>
      <w:proofErr w:type="gramEnd"/>
      <w:r>
        <w:rPr>
          <w:sz w:val="28"/>
          <w:szCs w:val="28"/>
        </w:rPr>
        <w:t xml:space="preserve"> Боготола</w:t>
      </w:r>
    </w:p>
    <w:p w:rsidR="00C9179F" w:rsidRDefault="00C9179F" w:rsidP="00C9179F">
      <w:pPr>
        <w:pStyle w:val="a7"/>
        <w:spacing w:after="0"/>
        <w:ind w:firstLine="709"/>
        <w:jc w:val="both"/>
        <w:rPr>
          <w:iCs/>
          <w:sz w:val="28"/>
          <w:szCs w:val="28"/>
          <w:lang w:eastAsia="ar-SA"/>
        </w:rPr>
      </w:pPr>
      <w:r>
        <w:rPr>
          <w:iCs/>
          <w:sz w:val="28"/>
          <w:szCs w:val="28"/>
          <w:lang w:eastAsia="ar-SA"/>
        </w:rPr>
        <w:t>Адрес: 662060, Красноярский край, г. Боготол ул. Шикунова д.1</w:t>
      </w:r>
    </w:p>
    <w:p w:rsidR="00C9179F" w:rsidRDefault="00C9179F" w:rsidP="00C9179F">
      <w:pPr>
        <w:pStyle w:val="a7"/>
        <w:spacing w:after="0"/>
        <w:ind w:firstLine="709"/>
        <w:jc w:val="both"/>
        <w:rPr>
          <w:iCs/>
          <w:sz w:val="28"/>
          <w:szCs w:val="28"/>
          <w:lang w:eastAsia="ar-SA"/>
        </w:rPr>
      </w:pPr>
      <w:r>
        <w:rPr>
          <w:iCs/>
          <w:sz w:val="28"/>
          <w:szCs w:val="28"/>
          <w:lang w:eastAsia="ar-SA"/>
        </w:rPr>
        <w:t>График работы с 8.00 до 17.00 ежедневно (кроме субботы и воскресенья</w:t>
      </w:r>
      <w:proofErr w:type="gramStart"/>
      <w:r>
        <w:rPr>
          <w:iCs/>
          <w:sz w:val="28"/>
          <w:szCs w:val="28"/>
          <w:lang w:eastAsia="ar-SA"/>
        </w:rPr>
        <w:t>),  перерыв</w:t>
      </w:r>
      <w:proofErr w:type="gramEnd"/>
      <w:r>
        <w:rPr>
          <w:iCs/>
          <w:sz w:val="28"/>
          <w:szCs w:val="28"/>
          <w:lang w:eastAsia="ar-SA"/>
        </w:rPr>
        <w:t xml:space="preserve"> с 12.00 до 13.00.</w:t>
      </w:r>
    </w:p>
    <w:p w:rsidR="00C9179F" w:rsidRDefault="00C9179F" w:rsidP="00C9179F">
      <w:pPr>
        <w:pStyle w:val="a7"/>
        <w:spacing w:after="0"/>
        <w:ind w:firstLine="709"/>
        <w:jc w:val="both"/>
        <w:rPr>
          <w:b/>
          <w:sz w:val="28"/>
          <w:szCs w:val="28"/>
          <w:u w:val="single"/>
          <w:lang w:eastAsia="ar-SA"/>
        </w:rPr>
      </w:pPr>
      <w:r>
        <w:rPr>
          <w:iCs/>
          <w:sz w:val="28"/>
          <w:szCs w:val="28"/>
          <w:lang w:eastAsia="ar-SA"/>
        </w:rPr>
        <w:t>Адрес электронной почты</w:t>
      </w:r>
      <w:r>
        <w:rPr>
          <w:sz w:val="28"/>
          <w:szCs w:val="28"/>
          <w:lang w:eastAsia="ar-SA"/>
        </w:rPr>
        <w:t xml:space="preserve"> Е-</w:t>
      </w:r>
      <w:r>
        <w:rPr>
          <w:sz w:val="28"/>
          <w:szCs w:val="28"/>
          <w:lang w:val="en-US" w:eastAsia="ar-SA"/>
        </w:rPr>
        <w:t>mail</w:t>
      </w:r>
      <w:r>
        <w:rPr>
          <w:sz w:val="28"/>
          <w:szCs w:val="28"/>
          <w:lang w:eastAsia="ar-SA"/>
        </w:rPr>
        <w:t xml:space="preserve">: </w:t>
      </w:r>
      <w:hyperlink r:id="rId12" w:history="1">
        <w:r>
          <w:rPr>
            <w:rStyle w:val="a3"/>
            <w:b/>
            <w:sz w:val="28"/>
            <w:szCs w:val="28"/>
            <w:lang w:val="en-US" w:eastAsia="ar-SA"/>
          </w:rPr>
          <w:t>oumi</w:t>
        </w:r>
        <w:r>
          <w:rPr>
            <w:rStyle w:val="a3"/>
            <w:b/>
            <w:sz w:val="28"/>
            <w:szCs w:val="28"/>
            <w:lang w:eastAsia="ar-SA"/>
          </w:rPr>
          <w:t>@</w:t>
        </w:r>
        <w:r>
          <w:rPr>
            <w:rStyle w:val="a3"/>
            <w:b/>
            <w:sz w:val="28"/>
            <w:szCs w:val="28"/>
            <w:lang w:val="en-US" w:eastAsia="ar-SA"/>
          </w:rPr>
          <w:t>bogotolcity</w:t>
        </w:r>
        <w:r>
          <w:rPr>
            <w:rStyle w:val="a3"/>
            <w:b/>
            <w:sz w:val="28"/>
            <w:szCs w:val="28"/>
            <w:lang w:eastAsia="ar-SA"/>
          </w:rPr>
          <w:t>.</w:t>
        </w:r>
        <w:r>
          <w:rPr>
            <w:rStyle w:val="a3"/>
            <w:b/>
            <w:sz w:val="28"/>
            <w:szCs w:val="28"/>
            <w:lang w:val="en-US" w:eastAsia="ar-SA"/>
          </w:rPr>
          <w:t>ru</w:t>
        </w:r>
      </w:hyperlink>
    </w:p>
    <w:p w:rsidR="00C9179F" w:rsidRDefault="00C9179F" w:rsidP="00C9179F">
      <w:pPr>
        <w:pStyle w:val="a7"/>
        <w:spacing w:after="0"/>
        <w:ind w:firstLine="709"/>
        <w:jc w:val="both"/>
        <w:rPr>
          <w:b/>
          <w:bCs/>
          <w:sz w:val="28"/>
          <w:szCs w:val="28"/>
          <w:u w:val="single"/>
          <w:lang w:eastAsia="ar-SA"/>
        </w:rPr>
      </w:pPr>
      <w:r>
        <w:rPr>
          <w:b/>
          <w:iCs/>
          <w:sz w:val="28"/>
          <w:szCs w:val="28"/>
          <w:u w:val="single"/>
          <w:lang w:eastAsia="ar-SA"/>
        </w:rPr>
        <w:t xml:space="preserve">Номер </w:t>
      </w:r>
      <w:proofErr w:type="gramStart"/>
      <w:r>
        <w:rPr>
          <w:b/>
          <w:iCs/>
          <w:sz w:val="28"/>
          <w:szCs w:val="28"/>
          <w:u w:val="single"/>
          <w:lang w:eastAsia="ar-SA"/>
        </w:rPr>
        <w:t>контактного  телефона</w:t>
      </w:r>
      <w:proofErr w:type="gramEnd"/>
      <w:r>
        <w:rPr>
          <w:b/>
          <w:iCs/>
          <w:sz w:val="28"/>
          <w:szCs w:val="28"/>
          <w:u w:val="single"/>
          <w:lang w:eastAsia="ar-SA"/>
        </w:rPr>
        <w:t xml:space="preserve">  </w:t>
      </w:r>
      <w:r>
        <w:rPr>
          <w:b/>
          <w:bCs/>
          <w:sz w:val="28"/>
          <w:szCs w:val="28"/>
          <w:u w:val="single"/>
          <w:lang w:eastAsia="ar-SA"/>
        </w:rPr>
        <w:t>8 (39 157) 6-34-06</w:t>
      </w:r>
    </w:p>
    <w:p w:rsidR="00C9179F" w:rsidRDefault="00C9179F" w:rsidP="00C9179F">
      <w:pPr>
        <w:pStyle w:val="a7"/>
        <w:spacing w:after="0"/>
        <w:ind w:firstLine="709"/>
        <w:jc w:val="both"/>
        <w:rPr>
          <w:b/>
          <w:bCs/>
          <w:sz w:val="28"/>
          <w:szCs w:val="28"/>
          <w:lang w:eastAsia="ar-SA"/>
        </w:rPr>
      </w:pPr>
      <w:r>
        <w:rPr>
          <w:sz w:val="28"/>
          <w:szCs w:val="28"/>
          <w:lang w:eastAsia="ar-SA"/>
        </w:rPr>
        <w:t xml:space="preserve">Ответственное должностное лицо (представитель Продавца) - ведущий специалист отдела архитектуры, градостроительства, имущественных и земельных отношений администрации города Боготола </w:t>
      </w:r>
      <w:proofErr w:type="spellStart"/>
      <w:r>
        <w:rPr>
          <w:sz w:val="28"/>
          <w:szCs w:val="28"/>
          <w:lang w:eastAsia="ar-SA"/>
        </w:rPr>
        <w:t>Грасюкова</w:t>
      </w:r>
      <w:proofErr w:type="spellEnd"/>
      <w:r>
        <w:rPr>
          <w:sz w:val="28"/>
          <w:szCs w:val="28"/>
          <w:lang w:eastAsia="ar-SA"/>
        </w:rPr>
        <w:t xml:space="preserve"> Юлия Владимировна.</w:t>
      </w:r>
    </w:p>
    <w:p w:rsidR="00C9179F" w:rsidRDefault="00C9179F" w:rsidP="00C9179F">
      <w:pPr>
        <w:suppressAutoHyphens/>
        <w:ind w:firstLine="709"/>
        <w:jc w:val="both"/>
        <w:textAlignment w:val="baseline"/>
        <w:rPr>
          <w:sz w:val="28"/>
          <w:szCs w:val="28"/>
          <w:lang w:eastAsia="ar-SA"/>
        </w:rPr>
      </w:pPr>
    </w:p>
    <w:p w:rsidR="00C9179F" w:rsidRDefault="00C9179F" w:rsidP="00C9179F">
      <w:pPr>
        <w:suppressAutoHyphens/>
        <w:jc w:val="center"/>
        <w:textAlignment w:val="baseline"/>
        <w:rPr>
          <w:b/>
          <w:sz w:val="28"/>
          <w:szCs w:val="28"/>
        </w:rPr>
      </w:pPr>
      <w:r>
        <w:rPr>
          <w:b/>
          <w:sz w:val="28"/>
          <w:szCs w:val="28"/>
        </w:rPr>
        <w:br w:type="page"/>
      </w:r>
      <w:r>
        <w:rPr>
          <w:b/>
          <w:sz w:val="28"/>
          <w:szCs w:val="28"/>
        </w:rPr>
        <w:lastRenderedPageBreak/>
        <w:t xml:space="preserve">II. </w:t>
      </w:r>
      <w:r>
        <w:rPr>
          <w:b/>
          <w:caps/>
          <w:sz w:val="28"/>
          <w:szCs w:val="28"/>
        </w:rPr>
        <w:t>Информационное сообщение</w:t>
      </w:r>
    </w:p>
    <w:p w:rsidR="00C9179F" w:rsidRDefault="00C9179F" w:rsidP="00C9179F">
      <w:pPr>
        <w:pStyle w:val="a9"/>
        <w:tabs>
          <w:tab w:val="left" w:pos="709"/>
        </w:tabs>
        <w:spacing w:after="0"/>
        <w:ind w:left="0"/>
        <w:jc w:val="center"/>
        <w:rPr>
          <w:b/>
          <w:caps/>
          <w:sz w:val="28"/>
          <w:szCs w:val="28"/>
        </w:rPr>
      </w:pPr>
      <w:r>
        <w:rPr>
          <w:b/>
          <w:caps/>
          <w:sz w:val="28"/>
          <w:szCs w:val="28"/>
        </w:rPr>
        <w:t>о проведении аукциона в электронной форме</w:t>
      </w:r>
    </w:p>
    <w:p w:rsidR="00C9179F" w:rsidRDefault="00C9179F" w:rsidP="00C9179F">
      <w:pPr>
        <w:pStyle w:val="a9"/>
        <w:tabs>
          <w:tab w:val="left" w:pos="709"/>
        </w:tabs>
        <w:spacing w:after="0"/>
        <w:ind w:left="0"/>
        <w:jc w:val="center"/>
        <w:rPr>
          <w:b/>
          <w:sz w:val="28"/>
          <w:szCs w:val="28"/>
        </w:rPr>
      </w:pPr>
      <w:r>
        <w:rPr>
          <w:b/>
          <w:caps/>
          <w:sz w:val="28"/>
          <w:szCs w:val="28"/>
        </w:rPr>
        <w:t xml:space="preserve">по ПРОДАЖЕ ДВИЖИМОГО ИМУЩЕСТВА АДМИНИСТРАЦИИ ГОРОДА </w:t>
      </w:r>
      <w:proofErr w:type="gramStart"/>
      <w:r>
        <w:rPr>
          <w:b/>
          <w:caps/>
          <w:sz w:val="28"/>
          <w:szCs w:val="28"/>
        </w:rPr>
        <w:t>БОГОТОЛА  на</w:t>
      </w:r>
      <w:proofErr w:type="gramEnd"/>
      <w:r>
        <w:rPr>
          <w:b/>
          <w:caps/>
          <w:sz w:val="28"/>
          <w:szCs w:val="28"/>
        </w:rPr>
        <w:t xml:space="preserve"> электронной торговой площадке </w:t>
      </w:r>
      <w:r>
        <w:rPr>
          <w:sz w:val="28"/>
          <w:szCs w:val="28"/>
        </w:rPr>
        <w:t xml:space="preserve"> </w:t>
      </w:r>
      <w:hyperlink r:id="rId13" w:history="1">
        <w:r>
          <w:rPr>
            <w:rStyle w:val="a3"/>
            <w:sz w:val="28"/>
            <w:szCs w:val="28"/>
          </w:rPr>
          <w:t>https://r</w:t>
        </w:r>
        <w:proofErr w:type="spellStart"/>
        <w:r>
          <w:rPr>
            <w:rStyle w:val="a3"/>
            <w:sz w:val="28"/>
            <w:szCs w:val="28"/>
            <w:lang w:val="en-US"/>
          </w:rPr>
          <w:t>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lang w:val="en-US"/>
          </w:rPr>
          <w:t>ru</w:t>
        </w:r>
        <w:proofErr w:type="spellEnd"/>
      </w:hyperlink>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Общие положения</w:t>
      </w:r>
    </w:p>
    <w:p w:rsidR="00C9179F" w:rsidRDefault="00C9179F" w:rsidP="00C9179F">
      <w:pPr>
        <w:pStyle w:val="a7"/>
        <w:spacing w:after="0"/>
        <w:jc w:val="both"/>
        <w:rPr>
          <w:sz w:val="28"/>
          <w:szCs w:val="28"/>
        </w:rPr>
      </w:pPr>
    </w:p>
    <w:p w:rsidR="00C9179F" w:rsidRDefault="00C9179F" w:rsidP="00C9179F">
      <w:pPr>
        <w:pStyle w:val="a7"/>
        <w:spacing w:after="0"/>
        <w:ind w:firstLine="709"/>
        <w:jc w:val="both"/>
        <w:rPr>
          <w:sz w:val="28"/>
          <w:szCs w:val="28"/>
        </w:rPr>
      </w:pPr>
      <w:r>
        <w:rPr>
          <w:sz w:val="28"/>
          <w:szCs w:val="28"/>
        </w:rPr>
        <w:t>1. Основания проведения торгов: Решение Боготольского городского Совета депутатов от 11.04.2023 № 11-178 «Об утверждении прогнозного плана (программы) приватизации муниципального имущества на 2023 год и плановый период 2024-2025годов»</w:t>
      </w:r>
    </w:p>
    <w:p w:rsidR="00C9179F" w:rsidRDefault="00C9179F" w:rsidP="00C9179F">
      <w:pPr>
        <w:pStyle w:val="a7"/>
        <w:spacing w:after="0"/>
        <w:ind w:firstLine="709"/>
        <w:jc w:val="both"/>
        <w:rPr>
          <w:sz w:val="28"/>
          <w:szCs w:val="28"/>
        </w:rPr>
      </w:pPr>
      <w:r>
        <w:rPr>
          <w:sz w:val="28"/>
          <w:szCs w:val="28"/>
        </w:rPr>
        <w:t>2. Собственник выставляемого на торги имущества - Администрация города Боготола.</w:t>
      </w:r>
    </w:p>
    <w:p w:rsidR="00C9179F" w:rsidRDefault="00C9179F" w:rsidP="00C9179F">
      <w:pPr>
        <w:pStyle w:val="a7"/>
        <w:spacing w:after="0"/>
        <w:ind w:firstLine="709"/>
        <w:jc w:val="both"/>
        <w:rPr>
          <w:sz w:val="28"/>
          <w:szCs w:val="28"/>
        </w:rPr>
      </w:pPr>
      <w:r>
        <w:rPr>
          <w:sz w:val="28"/>
          <w:szCs w:val="28"/>
        </w:rPr>
        <w:t xml:space="preserve">3. Продавец - Администрация города </w:t>
      </w:r>
      <w:proofErr w:type="gramStart"/>
      <w:r>
        <w:rPr>
          <w:sz w:val="28"/>
          <w:szCs w:val="28"/>
        </w:rPr>
        <w:t>Боготола  (</w:t>
      </w:r>
      <w:proofErr w:type="gramEnd"/>
      <w:r>
        <w:rPr>
          <w:sz w:val="28"/>
          <w:szCs w:val="28"/>
        </w:rPr>
        <w:t>далее - Администрация).</w:t>
      </w:r>
    </w:p>
    <w:p w:rsidR="00C9179F" w:rsidRDefault="00C9179F" w:rsidP="00C9179F">
      <w:pPr>
        <w:pStyle w:val="a7"/>
        <w:spacing w:after="0"/>
        <w:ind w:firstLine="709"/>
        <w:jc w:val="both"/>
        <w:rPr>
          <w:sz w:val="28"/>
          <w:szCs w:val="28"/>
        </w:rPr>
      </w:pPr>
      <w:r>
        <w:rPr>
          <w:sz w:val="28"/>
          <w:szCs w:val="28"/>
        </w:rPr>
        <w:t>4. Форма торгов (способ приватизации) - аукцион в электронной форме, открытый по составу участников и по форме подачи предложений о цене.</w:t>
      </w:r>
    </w:p>
    <w:p w:rsidR="00C9179F" w:rsidRDefault="00C9179F" w:rsidP="00C9179F">
      <w:pPr>
        <w:pStyle w:val="a9"/>
        <w:tabs>
          <w:tab w:val="left" w:pos="709"/>
        </w:tabs>
        <w:spacing w:after="0"/>
        <w:ind w:left="0"/>
        <w:rPr>
          <w:sz w:val="28"/>
          <w:szCs w:val="28"/>
        </w:rPr>
      </w:pPr>
    </w:p>
    <w:p w:rsidR="00C9179F" w:rsidRDefault="00C9179F" w:rsidP="00C9179F">
      <w:pPr>
        <w:pStyle w:val="a9"/>
        <w:tabs>
          <w:tab w:val="left" w:pos="709"/>
        </w:tabs>
        <w:spacing w:after="0"/>
        <w:ind w:left="0"/>
        <w:jc w:val="center"/>
        <w:rPr>
          <w:b/>
          <w:sz w:val="28"/>
          <w:szCs w:val="28"/>
        </w:rPr>
      </w:pPr>
      <w:r>
        <w:rPr>
          <w:b/>
          <w:sz w:val="28"/>
          <w:szCs w:val="28"/>
        </w:rPr>
        <w:t>Сведения о выставляемом на аукцион имуществе</w:t>
      </w:r>
    </w:p>
    <w:p w:rsidR="00C9179F" w:rsidRDefault="00C9179F" w:rsidP="00C9179F">
      <w:pPr>
        <w:pStyle w:val="a9"/>
        <w:tabs>
          <w:tab w:val="left" w:pos="709"/>
        </w:tabs>
        <w:spacing w:after="0"/>
        <w:ind w:firstLine="567"/>
        <w:jc w:val="both"/>
        <w:rPr>
          <w:sz w:val="28"/>
          <w:szCs w:val="28"/>
        </w:rPr>
      </w:pPr>
    </w:p>
    <w:tbl>
      <w:tblPr>
        <w:tblW w:w="94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5"/>
        <w:gridCol w:w="1843"/>
        <w:gridCol w:w="1430"/>
        <w:gridCol w:w="1925"/>
        <w:gridCol w:w="1274"/>
        <w:gridCol w:w="1182"/>
        <w:gridCol w:w="996"/>
      </w:tblGrid>
      <w:tr w:rsidR="00C9179F" w:rsidTr="00C9179F">
        <w:trPr>
          <w:trHeight w:val="499"/>
          <w:jc w:val="center"/>
        </w:trPr>
        <w:tc>
          <w:tcPr>
            <w:tcW w:w="846"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w:t>
            </w:r>
          </w:p>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лота</w:t>
            </w:r>
          </w:p>
        </w:tc>
        <w:tc>
          <w:tcPr>
            <w:tcW w:w="1843"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ind w:firstLine="34"/>
              <w:jc w:val="center"/>
              <w:textAlignment w:val="baseline"/>
              <w:rPr>
                <w:lang w:eastAsia="en-US"/>
              </w:rPr>
            </w:pPr>
            <w:r>
              <w:rPr>
                <w:lang w:eastAsia="en-US"/>
              </w:rPr>
              <w:t xml:space="preserve">Наименование   имущества, </w:t>
            </w:r>
          </w:p>
        </w:tc>
        <w:tc>
          <w:tcPr>
            <w:tcW w:w="1430"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ind w:hanging="27"/>
              <w:jc w:val="center"/>
              <w:textAlignment w:val="baseline"/>
              <w:rPr>
                <w:lang w:eastAsia="en-US"/>
              </w:rPr>
            </w:pPr>
            <w:r>
              <w:rPr>
                <w:lang w:eastAsia="en-US"/>
              </w:rPr>
              <w:t>Площадь объекта, площадь земельного участка (</w:t>
            </w:r>
            <w:proofErr w:type="spellStart"/>
            <w:r>
              <w:rPr>
                <w:lang w:eastAsia="en-US"/>
              </w:rPr>
              <w:t>кв.м</w:t>
            </w:r>
            <w:proofErr w:type="spellEnd"/>
            <w:r>
              <w:rPr>
                <w:lang w:eastAsia="en-US"/>
              </w:rPr>
              <w:t>.)</w:t>
            </w:r>
          </w:p>
        </w:tc>
        <w:tc>
          <w:tcPr>
            <w:tcW w:w="1925"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Место нахождения</w:t>
            </w:r>
          </w:p>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объекта</w:t>
            </w:r>
          </w:p>
        </w:tc>
        <w:tc>
          <w:tcPr>
            <w:tcW w:w="1274" w:type="dxa"/>
            <w:tcBorders>
              <w:top w:val="single" w:sz="4" w:space="0" w:color="auto"/>
              <w:left w:val="single" w:sz="4" w:space="0" w:color="auto"/>
              <w:bottom w:val="single" w:sz="4" w:space="0" w:color="auto"/>
              <w:right w:val="single" w:sz="4" w:space="0" w:color="auto"/>
            </w:tcBorders>
            <w:vAlign w:val="center"/>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Начальная    цена              продажи без    НДС (руб.)</w:t>
            </w:r>
          </w:p>
          <w:p w:rsidR="00C9179F" w:rsidRDefault="00C9179F">
            <w:pPr>
              <w:suppressAutoHyphens/>
              <w:overflowPunct w:val="0"/>
              <w:autoSpaceDE w:val="0"/>
              <w:autoSpaceDN w:val="0"/>
              <w:adjustRightInd w:val="0"/>
              <w:spacing w:line="276" w:lineRule="auto"/>
              <w:jc w:val="center"/>
              <w:textAlignment w:val="baseline"/>
              <w:rPr>
                <w:lang w:eastAsia="en-US"/>
              </w:rPr>
            </w:pPr>
          </w:p>
        </w:tc>
        <w:tc>
          <w:tcPr>
            <w:tcW w:w="1182"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Шаг</w:t>
            </w:r>
          </w:p>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аукциона</w:t>
            </w:r>
          </w:p>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(руб.)</w:t>
            </w:r>
          </w:p>
        </w:tc>
        <w:tc>
          <w:tcPr>
            <w:tcW w:w="996" w:type="dxa"/>
            <w:tcBorders>
              <w:top w:val="single" w:sz="4" w:space="0" w:color="auto"/>
              <w:left w:val="single" w:sz="4" w:space="0" w:color="auto"/>
              <w:bottom w:val="single" w:sz="4" w:space="0" w:color="auto"/>
              <w:right w:val="single" w:sz="4" w:space="0" w:color="auto"/>
            </w:tcBorders>
            <w:vAlign w:val="center"/>
            <w:hideMark/>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Размер задатка (10%)</w:t>
            </w:r>
          </w:p>
        </w:tc>
      </w:tr>
      <w:tr w:rsidR="00C9179F" w:rsidTr="00C9179F">
        <w:trPr>
          <w:trHeight w:val="564"/>
          <w:jc w:val="center"/>
        </w:trPr>
        <w:tc>
          <w:tcPr>
            <w:tcW w:w="846" w:type="dxa"/>
            <w:tcBorders>
              <w:top w:val="single" w:sz="4" w:space="0" w:color="auto"/>
              <w:left w:val="single" w:sz="4" w:space="0" w:color="auto"/>
              <w:bottom w:val="single" w:sz="4" w:space="0" w:color="auto"/>
              <w:right w:val="single" w:sz="4" w:space="0" w:color="auto"/>
            </w:tcBorders>
            <w:hideMark/>
          </w:tcPr>
          <w:p w:rsidR="00C9179F" w:rsidRDefault="00C9179F">
            <w:pPr>
              <w:suppressAutoHyphens/>
              <w:overflowPunct w:val="0"/>
              <w:autoSpaceDE w:val="0"/>
              <w:autoSpaceDN w:val="0"/>
              <w:adjustRightInd w:val="0"/>
              <w:spacing w:line="276" w:lineRule="auto"/>
              <w:jc w:val="center"/>
              <w:textAlignment w:val="baseline"/>
              <w:rPr>
                <w:lang w:eastAsia="en-US"/>
              </w:rPr>
            </w:pPr>
            <w:r>
              <w:rPr>
                <w:lang w:eastAsia="en-US"/>
              </w:rPr>
              <w:t>1.</w:t>
            </w:r>
          </w:p>
        </w:tc>
        <w:tc>
          <w:tcPr>
            <w:tcW w:w="1843" w:type="dxa"/>
            <w:tcBorders>
              <w:top w:val="single" w:sz="4" w:space="0" w:color="auto"/>
              <w:left w:val="single" w:sz="4" w:space="0" w:color="auto"/>
              <w:bottom w:val="single" w:sz="4" w:space="0" w:color="auto"/>
              <w:right w:val="single" w:sz="4" w:space="0" w:color="auto"/>
            </w:tcBorders>
            <w:hideMark/>
          </w:tcPr>
          <w:p w:rsidR="00C9179F" w:rsidRDefault="00C9179F">
            <w:pPr>
              <w:pStyle w:val="a9"/>
              <w:spacing w:after="0" w:line="276" w:lineRule="auto"/>
              <w:ind w:left="0"/>
              <w:rPr>
                <w:lang w:eastAsia="en-US"/>
              </w:rPr>
            </w:pPr>
            <w:r>
              <w:rPr>
                <w:lang w:eastAsia="en-US"/>
              </w:rPr>
              <w:t xml:space="preserve">Нежилое здание (котельная). Год постройки – 1966. Количество надземных этажей – 1. Материал стен – кирпич. Отопление- от собственной котельной. Электроснабжение –центральное. </w:t>
            </w:r>
            <w:r>
              <w:rPr>
                <w:lang w:eastAsia="en-US"/>
              </w:rPr>
              <w:lastRenderedPageBreak/>
              <w:t xml:space="preserve">Канализация – сброс в городскую сеть. Водоснабжение – центральное. Вентиляция – естественная. </w:t>
            </w:r>
          </w:p>
        </w:tc>
        <w:tc>
          <w:tcPr>
            <w:tcW w:w="1430" w:type="dxa"/>
            <w:tcBorders>
              <w:top w:val="single" w:sz="4" w:space="0" w:color="auto"/>
              <w:left w:val="single" w:sz="4" w:space="0" w:color="auto"/>
              <w:bottom w:val="single" w:sz="4" w:space="0" w:color="auto"/>
              <w:right w:val="single" w:sz="4" w:space="0" w:color="auto"/>
            </w:tcBorders>
            <w:hideMark/>
          </w:tcPr>
          <w:p w:rsidR="00C9179F" w:rsidRDefault="00C9179F">
            <w:pPr>
              <w:spacing w:line="276" w:lineRule="auto"/>
              <w:jc w:val="center"/>
              <w:rPr>
                <w:lang w:eastAsia="en-US"/>
              </w:rPr>
            </w:pPr>
            <w:r>
              <w:rPr>
                <w:lang w:eastAsia="en-US"/>
              </w:rPr>
              <w:lastRenderedPageBreak/>
              <w:t>135,6/644</w:t>
            </w:r>
          </w:p>
        </w:tc>
        <w:tc>
          <w:tcPr>
            <w:tcW w:w="1925" w:type="dxa"/>
            <w:tcBorders>
              <w:top w:val="single" w:sz="4" w:space="0" w:color="auto"/>
              <w:left w:val="single" w:sz="4" w:space="0" w:color="auto"/>
              <w:bottom w:val="single" w:sz="4" w:space="0" w:color="auto"/>
              <w:right w:val="single" w:sz="4" w:space="0" w:color="auto"/>
            </w:tcBorders>
          </w:tcPr>
          <w:p w:rsidR="00C9179F" w:rsidRDefault="00C9179F">
            <w:pPr>
              <w:suppressAutoHyphens/>
              <w:overflowPunct w:val="0"/>
              <w:autoSpaceDE w:val="0"/>
              <w:autoSpaceDN w:val="0"/>
              <w:adjustRightInd w:val="0"/>
              <w:spacing w:line="276" w:lineRule="auto"/>
              <w:textAlignment w:val="baseline"/>
              <w:rPr>
                <w:lang w:eastAsia="en-US"/>
              </w:rPr>
            </w:pPr>
            <w:r>
              <w:rPr>
                <w:lang w:eastAsia="en-US"/>
              </w:rPr>
              <w:t>Красноярский край, городской округ город Боготол, ул. Опытная станция,26А</w:t>
            </w:r>
          </w:p>
          <w:p w:rsidR="00C9179F" w:rsidRDefault="00C9179F">
            <w:pPr>
              <w:suppressAutoHyphens/>
              <w:overflowPunct w:val="0"/>
              <w:autoSpaceDE w:val="0"/>
              <w:autoSpaceDN w:val="0"/>
              <w:adjustRightInd w:val="0"/>
              <w:spacing w:line="276" w:lineRule="auto"/>
              <w:jc w:val="center"/>
              <w:textAlignment w:val="baseline"/>
              <w:rPr>
                <w:lang w:eastAsia="en-US"/>
              </w:rPr>
            </w:pPr>
          </w:p>
        </w:tc>
        <w:tc>
          <w:tcPr>
            <w:tcW w:w="1274" w:type="dxa"/>
            <w:tcBorders>
              <w:top w:val="single" w:sz="4" w:space="0" w:color="auto"/>
              <w:left w:val="single" w:sz="4" w:space="0" w:color="auto"/>
              <w:bottom w:val="single" w:sz="4" w:space="0" w:color="auto"/>
              <w:right w:val="single" w:sz="4" w:space="0" w:color="auto"/>
            </w:tcBorders>
            <w:hideMark/>
          </w:tcPr>
          <w:p w:rsidR="00C9179F" w:rsidRDefault="00C9179F">
            <w:pPr>
              <w:spacing w:line="276" w:lineRule="auto"/>
              <w:jc w:val="center"/>
              <w:rPr>
                <w:lang w:eastAsia="en-US"/>
              </w:rPr>
            </w:pPr>
            <w:r>
              <w:rPr>
                <w:lang w:eastAsia="en-US"/>
              </w:rPr>
              <w:t>609 000</w:t>
            </w:r>
          </w:p>
        </w:tc>
        <w:tc>
          <w:tcPr>
            <w:tcW w:w="1182" w:type="dxa"/>
            <w:tcBorders>
              <w:top w:val="single" w:sz="4" w:space="0" w:color="auto"/>
              <w:left w:val="single" w:sz="4" w:space="0" w:color="auto"/>
              <w:bottom w:val="single" w:sz="4" w:space="0" w:color="auto"/>
              <w:right w:val="single" w:sz="4" w:space="0" w:color="auto"/>
            </w:tcBorders>
            <w:hideMark/>
          </w:tcPr>
          <w:p w:rsidR="00C9179F" w:rsidRDefault="00C9179F">
            <w:pPr>
              <w:spacing w:line="276" w:lineRule="auto"/>
              <w:jc w:val="center"/>
              <w:rPr>
                <w:lang w:eastAsia="en-US"/>
              </w:rPr>
            </w:pPr>
            <w:r>
              <w:rPr>
                <w:lang w:eastAsia="en-US"/>
              </w:rPr>
              <w:t>30 450</w:t>
            </w:r>
          </w:p>
        </w:tc>
        <w:tc>
          <w:tcPr>
            <w:tcW w:w="996" w:type="dxa"/>
            <w:tcBorders>
              <w:top w:val="single" w:sz="4" w:space="0" w:color="auto"/>
              <w:left w:val="single" w:sz="4" w:space="0" w:color="auto"/>
              <w:bottom w:val="single" w:sz="4" w:space="0" w:color="auto"/>
              <w:right w:val="single" w:sz="4" w:space="0" w:color="auto"/>
            </w:tcBorders>
            <w:hideMark/>
          </w:tcPr>
          <w:p w:rsidR="00C9179F" w:rsidRDefault="00C9179F">
            <w:pPr>
              <w:suppressAutoHyphens/>
              <w:overflowPunct w:val="0"/>
              <w:autoSpaceDE w:val="0"/>
              <w:autoSpaceDN w:val="0"/>
              <w:adjustRightInd w:val="0"/>
              <w:spacing w:line="276" w:lineRule="auto"/>
              <w:textAlignment w:val="baseline"/>
              <w:rPr>
                <w:lang w:eastAsia="en-US"/>
              </w:rPr>
            </w:pPr>
            <w:r>
              <w:rPr>
                <w:lang w:eastAsia="en-US"/>
              </w:rPr>
              <w:t>60 900</w:t>
            </w:r>
          </w:p>
        </w:tc>
      </w:tr>
    </w:tbl>
    <w:p w:rsidR="00C9179F" w:rsidRDefault="00C9179F" w:rsidP="00C9179F">
      <w:pPr>
        <w:pStyle w:val="a9"/>
        <w:tabs>
          <w:tab w:val="left" w:pos="709"/>
        </w:tabs>
        <w:spacing w:after="0"/>
        <w:ind w:left="0" w:firstLine="709"/>
        <w:jc w:val="both"/>
        <w:rPr>
          <w:b/>
          <w:sz w:val="28"/>
          <w:szCs w:val="28"/>
        </w:rPr>
      </w:pPr>
    </w:p>
    <w:p w:rsidR="00C9179F" w:rsidRDefault="00C9179F" w:rsidP="00C9179F">
      <w:pPr>
        <w:pStyle w:val="a9"/>
        <w:tabs>
          <w:tab w:val="left" w:pos="709"/>
        </w:tabs>
        <w:spacing w:after="0"/>
        <w:ind w:left="0" w:firstLine="709"/>
        <w:jc w:val="both"/>
        <w:rPr>
          <w:sz w:val="28"/>
          <w:szCs w:val="28"/>
        </w:rPr>
      </w:pPr>
      <w:r>
        <w:rPr>
          <w:b/>
          <w:sz w:val="28"/>
          <w:szCs w:val="28"/>
        </w:rPr>
        <w:t>Величина повышения начальной цены</w:t>
      </w:r>
      <w:r>
        <w:rPr>
          <w:sz w:val="28"/>
          <w:szCs w:val="28"/>
        </w:rPr>
        <w:t xml:space="preserve"> («шаг аукциона») составляет 5 % от начальной цены продажи.</w:t>
      </w:r>
    </w:p>
    <w:p w:rsidR="00C9179F" w:rsidRDefault="00C9179F" w:rsidP="00C9179F">
      <w:pPr>
        <w:pStyle w:val="a9"/>
        <w:tabs>
          <w:tab w:val="left" w:pos="709"/>
        </w:tabs>
        <w:spacing w:after="0"/>
        <w:ind w:left="0" w:firstLine="709"/>
        <w:jc w:val="both"/>
        <w:rPr>
          <w:sz w:val="28"/>
          <w:szCs w:val="28"/>
        </w:rPr>
      </w:pPr>
      <w:r>
        <w:rPr>
          <w:b/>
          <w:sz w:val="28"/>
          <w:szCs w:val="28"/>
        </w:rPr>
        <w:t xml:space="preserve">Сумма задатка </w:t>
      </w:r>
      <w:r>
        <w:rPr>
          <w:sz w:val="28"/>
          <w:szCs w:val="28"/>
        </w:rPr>
        <w:t>составляет 10 % от начальной цены продажи.</w:t>
      </w:r>
    </w:p>
    <w:p w:rsidR="00C9179F" w:rsidRDefault="00C9179F" w:rsidP="00C9179F">
      <w:pPr>
        <w:pStyle w:val="a9"/>
        <w:tabs>
          <w:tab w:val="left" w:pos="709"/>
        </w:tabs>
        <w:spacing w:after="0"/>
        <w:ind w:left="0" w:firstLine="709"/>
        <w:jc w:val="both"/>
        <w:rPr>
          <w:sz w:val="28"/>
          <w:szCs w:val="28"/>
        </w:rPr>
      </w:pPr>
      <w:proofErr w:type="gramStart"/>
      <w:r>
        <w:rPr>
          <w:sz w:val="28"/>
          <w:szCs w:val="28"/>
        </w:rPr>
        <w:t>Информационное  сообщение</w:t>
      </w:r>
      <w:proofErr w:type="gramEnd"/>
      <w:r>
        <w:rPr>
          <w:sz w:val="28"/>
          <w:szCs w:val="28"/>
        </w:rPr>
        <w:t xml:space="preserve">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179F" w:rsidRDefault="00C9179F" w:rsidP="00C9179F">
      <w:pPr>
        <w:pStyle w:val="a9"/>
        <w:tabs>
          <w:tab w:val="left" w:pos="709"/>
        </w:tabs>
        <w:spacing w:after="0"/>
        <w:ind w:left="0" w:firstLine="709"/>
        <w:jc w:val="both"/>
        <w:rPr>
          <w:sz w:val="28"/>
          <w:szCs w:val="28"/>
        </w:rPr>
      </w:pPr>
      <w:r>
        <w:rPr>
          <w:b/>
          <w:sz w:val="28"/>
          <w:szCs w:val="28"/>
        </w:rPr>
        <w:t>Обременения объектов продажи</w:t>
      </w:r>
      <w:r>
        <w:rPr>
          <w:sz w:val="28"/>
          <w:szCs w:val="28"/>
        </w:rPr>
        <w:t xml:space="preserve"> отсутствуют.</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Сроки подачи заявок, дата, время проведения аукциона</w:t>
      </w:r>
    </w:p>
    <w:p w:rsidR="00C9179F" w:rsidRDefault="00C9179F" w:rsidP="00C9179F">
      <w:pPr>
        <w:pStyle w:val="a9"/>
        <w:shd w:val="clear" w:color="auto" w:fill="FFFFFF"/>
        <w:tabs>
          <w:tab w:val="left" w:pos="709"/>
        </w:tabs>
        <w:spacing w:after="0"/>
        <w:ind w:left="0"/>
        <w:jc w:val="both"/>
        <w:rPr>
          <w:b/>
          <w:sz w:val="28"/>
          <w:szCs w:val="28"/>
        </w:rPr>
      </w:pPr>
    </w:p>
    <w:p w:rsidR="00C9179F" w:rsidRDefault="00C9179F" w:rsidP="00C9179F">
      <w:pPr>
        <w:pStyle w:val="a9"/>
        <w:shd w:val="clear" w:color="auto" w:fill="FFFFFF"/>
        <w:tabs>
          <w:tab w:val="left" w:pos="709"/>
        </w:tabs>
        <w:spacing w:after="0"/>
        <w:ind w:left="0" w:firstLine="709"/>
        <w:jc w:val="both"/>
        <w:rPr>
          <w:sz w:val="28"/>
          <w:szCs w:val="28"/>
        </w:rPr>
      </w:pPr>
      <w:r>
        <w:rPr>
          <w:b/>
          <w:sz w:val="28"/>
          <w:szCs w:val="28"/>
        </w:rPr>
        <w:t>1. Начало приема заявок на электронной площадке</w:t>
      </w:r>
      <w:r>
        <w:rPr>
          <w:sz w:val="28"/>
          <w:szCs w:val="28"/>
        </w:rPr>
        <w:t xml:space="preserve"> - 18.01.2024.</w:t>
      </w:r>
    </w:p>
    <w:p w:rsidR="00C9179F" w:rsidRDefault="00C9179F" w:rsidP="00C9179F">
      <w:pPr>
        <w:pStyle w:val="a9"/>
        <w:shd w:val="clear" w:color="auto" w:fill="FFFFFF"/>
        <w:tabs>
          <w:tab w:val="left" w:pos="709"/>
        </w:tabs>
        <w:spacing w:after="0"/>
        <w:ind w:left="0" w:firstLine="709"/>
        <w:jc w:val="both"/>
        <w:rPr>
          <w:sz w:val="28"/>
          <w:szCs w:val="28"/>
        </w:rPr>
      </w:pPr>
      <w:r>
        <w:rPr>
          <w:b/>
          <w:sz w:val="28"/>
          <w:szCs w:val="28"/>
        </w:rPr>
        <w:t>2. Окончание приема заявок на электронной площадке</w:t>
      </w:r>
      <w:r>
        <w:rPr>
          <w:sz w:val="28"/>
          <w:szCs w:val="28"/>
        </w:rPr>
        <w:t xml:space="preserve"> - 16.02.2024.</w:t>
      </w:r>
    </w:p>
    <w:p w:rsidR="00C9179F" w:rsidRDefault="00C9179F" w:rsidP="00C9179F">
      <w:pPr>
        <w:pStyle w:val="a9"/>
        <w:shd w:val="clear" w:color="auto" w:fill="FFFFFF"/>
        <w:tabs>
          <w:tab w:val="left" w:pos="709"/>
        </w:tabs>
        <w:spacing w:after="0"/>
        <w:ind w:left="0" w:firstLine="709"/>
        <w:jc w:val="both"/>
        <w:rPr>
          <w:sz w:val="28"/>
          <w:szCs w:val="28"/>
        </w:rPr>
      </w:pPr>
      <w:r>
        <w:rPr>
          <w:b/>
          <w:sz w:val="28"/>
          <w:szCs w:val="28"/>
        </w:rPr>
        <w:t>3. Дата определения участников аукциона</w:t>
      </w:r>
      <w:r>
        <w:rPr>
          <w:sz w:val="28"/>
          <w:szCs w:val="28"/>
        </w:rPr>
        <w:t xml:space="preserve"> - 19.02.2024.</w:t>
      </w:r>
    </w:p>
    <w:p w:rsidR="00C9179F" w:rsidRDefault="00C9179F" w:rsidP="00C9179F">
      <w:pPr>
        <w:pStyle w:val="a9"/>
        <w:shd w:val="clear" w:color="auto" w:fill="FFFFFF"/>
        <w:tabs>
          <w:tab w:val="left" w:pos="709"/>
        </w:tabs>
        <w:spacing w:after="0"/>
        <w:ind w:left="0" w:firstLine="709"/>
        <w:jc w:val="both"/>
        <w:rPr>
          <w:b/>
          <w:sz w:val="28"/>
          <w:szCs w:val="28"/>
        </w:rPr>
      </w:pPr>
      <w:r>
        <w:rPr>
          <w:b/>
          <w:sz w:val="28"/>
          <w:szCs w:val="28"/>
        </w:rPr>
        <w:t xml:space="preserve">4. Дата, время проведения аукциона - 20.02.2024 в 10-00 по московскому времени. </w:t>
      </w:r>
    </w:p>
    <w:p w:rsidR="00C9179F" w:rsidRDefault="00C9179F" w:rsidP="00C9179F">
      <w:pPr>
        <w:pStyle w:val="a9"/>
        <w:shd w:val="clear" w:color="auto" w:fill="FFFFFF"/>
        <w:tabs>
          <w:tab w:val="left" w:pos="709"/>
        </w:tabs>
        <w:spacing w:after="0"/>
        <w:ind w:left="0" w:firstLine="709"/>
        <w:jc w:val="both"/>
        <w:rPr>
          <w:sz w:val="28"/>
          <w:szCs w:val="28"/>
        </w:rPr>
      </w:pPr>
      <w:r>
        <w:rPr>
          <w:sz w:val="28"/>
          <w:szCs w:val="28"/>
        </w:rPr>
        <w:t>* Указанное в настоящем информационном сообщении время – московское. При исчислении сроков, указанных в настоящем информационном сообщении, принимается время сервера электронной торговой площадки – московское.</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Условия участия в аукционе</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Лицо, отвечающее признакам покупателя в соответствии с Федеральным законом от 21.12.2001 № 178-ФЗ «О приватизации государственного и муниципального имущества» и желающее приобрести имущество, выставляемое на аукцион (далее - Претендент), обязано осуществить следующие действия:</w:t>
      </w:r>
    </w:p>
    <w:p w:rsidR="00C9179F" w:rsidRDefault="00C9179F" w:rsidP="00C9179F">
      <w:pPr>
        <w:pStyle w:val="a9"/>
        <w:tabs>
          <w:tab w:val="left" w:pos="709"/>
        </w:tabs>
        <w:spacing w:after="0"/>
        <w:ind w:left="0" w:firstLine="709"/>
        <w:jc w:val="both"/>
        <w:rPr>
          <w:sz w:val="28"/>
          <w:szCs w:val="28"/>
        </w:rPr>
      </w:pPr>
      <w:r>
        <w:rPr>
          <w:sz w:val="28"/>
          <w:szCs w:val="28"/>
        </w:rPr>
        <w:t xml:space="preserve">- внести задаток на счет Продавца в указанном в настоящем информационном сообщении порядке; </w:t>
      </w:r>
    </w:p>
    <w:p w:rsidR="00C9179F" w:rsidRDefault="00C9179F" w:rsidP="00C9179F">
      <w:pPr>
        <w:pStyle w:val="a9"/>
        <w:tabs>
          <w:tab w:val="left" w:pos="709"/>
        </w:tabs>
        <w:spacing w:after="0"/>
        <w:ind w:left="0" w:firstLine="709"/>
        <w:jc w:val="both"/>
        <w:rPr>
          <w:sz w:val="28"/>
          <w:szCs w:val="28"/>
        </w:rPr>
      </w:pPr>
      <w:r>
        <w:rPr>
          <w:sz w:val="28"/>
          <w:szCs w:val="28"/>
        </w:rPr>
        <w:t xml:space="preserve">- в установленном порядке </w:t>
      </w:r>
      <w:proofErr w:type="gramStart"/>
      <w:r>
        <w:rPr>
          <w:sz w:val="28"/>
          <w:szCs w:val="28"/>
        </w:rPr>
        <w:t>зарегистрировать  заявку</w:t>
      </w:r>
      <w:proofErr w:type="gramEnd"/>
      <w:r>
        <w:rPr>
          <w:sz w:val="28"/>
          <w:szCs w:val="28"/>
        </w:rPr>
        <w:t xml:space="preserve">  на электронной площадке по утвержденной Продавцом форме;</w:t>
      </w:r>
    </w:p>
    <w:p w:rsidR="00C9179F" w:rsidRDefault="00C9179F" w:rsidP="00C9179F">
      <w:pPr>
        <w:pStyle w:val="a9"/>
        <w:tabs>
          <w:tab w:val="left" w:pos="709"/>
        </w:tabs>
        <w:spacing w:after="0"/>
        <w:ind w:left="0" w:firstLine="709"/>
        <w:jc w:val="both"/>
        <w:rPr>
          <w:sz w:val="28"/>
          <w:szCs w:val="28"/>
        </w:rPr>
      </w:pPr>
      <w:r>
        <w:rPr>
          <w:sz w:val="28"/>
          <w:szCs w:val="28"/>
        </w:rPr>
        <w:t>- представить иные документы по перечню, указанному в настоящем информационном сообщении.</w:t>
      </w:r>
    </w:p>
    <w:p w:rsidR="00C9179F" w:rsidRDefault="00C9179F" w:rsidP="00C9179F">
      <w:pPr>
        <w:pStyle w:val="a9"/>
        <w:tabs>
          <w:tab w:val="left" w:pos="709"/>
        </w:tabs>
        <w:spacing w:after="0"/>
        <w:ind w:left="0" w:firstLine="709"/>
        <w:jc w:val="both"/>
        <w:rPr>
          <w:sz w:val="28"/>
          <w:szCs w:val="28"/>
        </w:rPr>
      </w:pPr>
      <w:r>
        <w:rPr>
          <w:sz w:val="28"/>
          <w:szCs w:val="28"/>
        </w:rPr>
        <w:lastRenderedPageBreak/>
        <w:t xml:space="preserve">Покупателями государственного и муниципального имущества могут быть любые физические и юридические лица, за исключением государственных и муниципальных унитарных предприятий, государственных и муниципальных учреждений, а также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кроме случаев, предусмотренных статьей 25 Федерального закона «О приватизации государственного  и муниципального имущества». </w:t>
      </w:r>
    </w:p>
    <w:p w:rsidR="00C9179F" w:rsidRDefault="00C9179F" w:rsidP="00C9179F">
      <w:pPr>
        <w:pStyle w:val="a9"/>
        <w:tabs>
          <w:tab w:val="left" w:pos="709"/>
        </w:tabs>
        <w:spacing w:after="0"/>
        <w:ind w:left="0" w:firstLine="709"/>
        <w:jc w:val="both"/>
        <w:rPr>
          <w:sz w:val="28"/>
          <w:szCs w:val="28"/>
        </w:rPr>
      </w:pPr>
      <w:r>
        <w:rPr>
          <w:sz w:val="28"/>
          <w:szCs w:val="28"/>
        </w:rPr>
        <w:t>Обязанность доказать свое право на участие в аукционе возлагается на Претендента.</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Порядок регистрации на электронной площадке</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Для обеспечения доступа к участию в электронном аукционе Претендентам необходимо пройти процедуру регистрации на электронной площадке.</w:t>
      </w:r>
    </w:p>
    <w:p w:rsidR="00C9179F" w:rsidRDefault="00C9179F" w:rsidP="00C9179F">
      <w:pPr>
        <w:pStyle w:val="a9"/>
        <w:tabs>
          <w:tab w:val="left" w:pos="709"/>
        </w:tabs>
        <w:spacing w:after="0"/>
        <w:ind w:left="0" w:firstLine="709"/>
        <w:jc w:val="both"/>
        <w:rPr>
          <w:sz w:val="28"/>
          <w:szCs w:val="28"/>
        </w:rPr>
      </w:pPr>
      <w:r>
        <w:rPr>
          <w:sz w:val="28"/>
          <w:szCs w:val="28"/>
        </w:rPr>
        <w:t>Регистрация на электронной площадке осуществляется без взимания платы.</w:t>
      </w:r>
    </w:p>
    <w:p w:rsidR="00C9179F" w:rsidRDefault="00C9179F" w:rsidP="00C9179F">
      <w:pPr>
        <w:pStyle w:val="a9"/>
        <w:tabs>
          <w:tab w:val="left" w:pos="709"/>
        </w:tabs>
        <w:spacing w:after="0"/>
        <w:ind w:left="0" w:firstLine="709"/>
        <w:jc w:val="both"/>
        <w:rPr>
          <w:sz w:val="28"/>
          <w:szCs w:val="28"/>
        </w:rPr>
      </w:pPr>
      <w:r>
        <w:rPr>
          <w:sz w:val="28"/>
          <w:szCs w:val="28"/>
        </w:rPr>
        <w:t>Регистрации на электронной площадке подлежат Претенденты, ранее не зарегистрированные на электронной площадке или регистрация которых на электронной площадке была ими прекращена.</w:t>
      </w:r>
    </w:p>
    <w:p w:rsidR="00C9179F" w:rsidRDefault="00C9179F" w:rsidP="00C9179F">
      <w:pPr>
        <w:pStyle w:val="a9"/>
        <w:tabs>
          <w:tab w:val="left" w:pos="709"/>
        </w:tabs>
        <w:spacing w:after="0"/>
        <w:ind w:left="0" w:firstLine="709"/>
        <w:jc w:val="both"/>
        <w:rPr>
          <w:sz w:val="28"/>
          <w:szCs w:val="28"/>
        </w:rPr>
      </w:pPr>
      <w:r>
        <w:rPr>
          <w:sz w:val="28"/>
          <w:szCs w:val="28"/>
        </w:rPr>
        <w:t>Регистрация на электронной площадке проводится в соответствии с Регламентом электронной площадки.</w:t>
      </w:r>
    </w:p>
    <w:p w:rsidR="00C9179F" w:rsidRDefault="00C9179F" w:rsidP="00C9179F">
      <w:pPr>
        <w:pStyle w:val="a9"/>
        <w:tabs>
          <w:tab w:val="left" w:pos="709"/>
        </w:tabs>
        <w:spacing w:after="0"/>
        <w:ind w:left="0"/>
        <w:jc w:val="center"/>
        <w:rPr>
          <w:sz w:val="28"/>
          <w:szCs w:val="28"/>
        </w:rPr>
      </w:pPr>
    </w:p>
    <w:p w:rsidR="00C9179F" w:rsidRDefault="00C9179F" w:rsidP="00C9179F">
      <w:pPr>
        <w:pStyle w:val="a9"/>
        <w:tabs>
          <w:tab w:val="left" w:pos="709"/>
        </w:tabs>
        <w:spacing w:after="0"/>
        <w:ind w:left="0"/>
        <w:jc w:val="center"/>
        <w:rPr>
          <w:b/>
          <w:sz w:val="28"/>
          <w:szCs w:val="28"/>
        </w:rPr>
      </w:pPr>
      <w:r>
        <w:rPr>
          <w:b/>
          <w:sz w:val="28"/>
          <w:szCs w:val="28"/>
        </w:rPr>
        <w:t>Порядок ознакомления с документами и информацией об объекте</w:t>
      </w:r>
    </w:p>
    <w:p w:rsidR="00C9179F" w:rsidRDefault="00C9179F" w:rsidP="00C9179F">
      <w:pPr>
        <w:tabs>
          <w:tab w:val="left" w:pos="0"/>
        </w:tabs>
        <w:autoSpaceDE w:val="0"/>
        <w:autoSpaceDN w:val="0"/>
        <w:adjustRightInd w:val="0"/>
        <w:jc w:val="both"/>
        <w:rPr>
          <w:sz w:val="28"/>
          <w:szCs w:val="28"/>
        </w:rPr>
      </w:pPr>
    </w:p>
    <w:p w:rsidR="00C9179F" w:rsidRDefault="00C9179F" w:rsidP="00C9179F">
      <w:pPr>
        <w:tabs>
          <w:tab w:val="left" w:pos="0"/>
        </w:tabs>
        <w:autoSpaceDE w:val="0"/>
        <w:autoSpaceDN w:val="0"/>
        <w:adjustRightInd w:val="0"/>
        <w:ind w:firstLine="709"/>
        <w:jc w:val="both"/>
        <w:rPr>
          <w:sz w:val="28"/>
          <w:szCs w:val="28"/>
        </w:rPr>
      </w:pPr>
      <w:r>
        <w:rPr>
          <w:bCs/>
          <w:sz w:val="28"/>
          <w:szCs w:val="28"/>
        </w:rPr>
        <w:t xml:space="preserve">Информационное сообщение о проведении аукциона </w:t>
      </w:r>
      <w:r>
        <w:rPr>
          <w:sz w:val="28"/>
          <w:szCs w:val="28"/>
        </w:rPr>
        <w:t xml:space="preserve">размещается на официальном сайте Российской Федерации для размещения информации о проведении торгов </w:t>
      </w:r>
      <w:hyperlink r:id="rId14" w:history="1">
        <w:r>
          <w:rPr>
            <w:rStyle w:val="a3"/>
            <w:sz w:val="28"/>
            <w:szCs w:val="28"/>
          </w:rPr>
          <w:t>www.torgi.gov.ru</w:t>
        </w:r>
      </w:hyperlink>
      <w:r>
        <w:rPr>
          <w:sz w:val="28"/>
          <w:szCs w:val="28"/>
        </w:rPr>
        <w:t xml:space="preserve">, официальном сайте Продавца - Администрация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u w:val="single"/>
        </w:rPr>
        <w:t>,</w:t>
      </w:r>
      <w:r>
        <w:rPr>
          <w:sz w:val="28"/>
          <w:szCs w:val="28"/>
        </w:rPr>
        <w:t xml:space="preserve"> на электронной </w:t>
      </w:r>
      <w:proofErr w:type="gramStart"/>
      <w:r>
        <w:rPr>
          <w:sz w:val="28"/>
          <w:szCs w:val="28"/>
        </w:rPr>
        <w:t xml:space="preserve">площадке </w:t>
      </w:r>
      <w:r>
        <w:rPr>
          <w:b/>
          <w:sz w:val="28"/>
          <w:szCs w:val="28"/>
        </w:rPr>
        <w:t xml:space="preserve"> </w:t>
      </w:r>
      <w:hyperlink r:id="rId15" w:history="1">
        <w:r>
          <w:rPr>
            <w:rStyle w:val="a3"/>
            <w:sz w:val="28"/>
            <w:szCs w:val="28"/>
          </w:rPr>
          <w:t>https://</w:t>
        </w:r>
        <w:proofErr w:type="spellStart"/>
        <w:r>
          <w:rPr>
            <w:rStyle w:val="a3"/>
            <w:sz w:val="28"/>
            <w:szCs w:val="28"/>
            <w:lang w:val="en-US"/>
          </w:rPr>
          <w:t>rts</w:t>
        </w:r>
        <w:proofErr w:type="spellEnd"/>
        <w:r>
          <w:rPr>
            <w:rStyle w:val="a3"/>
            <w:sz w:val="28"/>
            <w:szCs w:val="28"/>
          </w:rPr>
          <w:t>-</w:t>
        </w:r>
        <w:r>
          <w:rPr>
            <w:rStyle w:val="a3"/>
            <w:sz w:val="28"/>
            <w:szCs w:val="28"/>
            <w:lang w:val="en-US"/>
          </w:rPr>
          <w:t>tender</w:t>
        </w:r>
        <w:r>
          <w:rPr>
            <w:rStyle w:val="a3"/>
            <w:sz w:val="28"/>
            <w:szCs w:val="28"/>
          </w:rPr>
          <w:t>.</w:t>
        </w:r>
        <w:proofErr w:type="spellStart"/>
        <w:r>
          <w:rPr>
            <w:rStyle w:val="a3"/>
            <w:sz w:val="28"/>
            <w:szCs w:val="28"/>
          </w:rPr>
          <w:t>ru</w:t>
        </w:r>
        <w:proofErr w:type="spellEnd"/>
        <w:proofErr w:type="gramEnd"/>
      </w:hyperlink>
      <w:r>
        <w:rPr>
          <w:sz w:val="28"/>
          <w:szCs w:val="28"/>
        </w:rPr>
        <w:t>.</w:t>
      </w:r>
    </w:p>
    <w:p w:rsidR="00C9179F" w:rsidRDefault="00C9179F" w:rsidP="00C9179F">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со дня начала приема заявок вправе направить на электронный адрес Организатора запрос о разъяснении положений информационного сообщения. Такой запрос в режиме реального времени направляется в «личный кабинет» Продавца для рассмотрения при условии, что запрос поступил </w:t>
      </w:r>
      <w:proofErr w:type="gramStart"/>
      <w:r>
        <w:rPr>
          <w:sz w:val="28"/>
          <w:szCs w:val="28"/>
        </w:rPr>
        <w:t>Продавцу  не</w:t>
      </w:r>
      <w:proofErr w:type="gramEnd"/>
      <w:r>
        <w:rPr>
          <w:sz w:val="28"/>
          <w:szCs w:val="28"/>
        </w:rPr>
        <w:t xml:space="preserve"> позднее 5 (пяти) рабочих дней до даты окончания подачи заявок. В течение 2 (двух) рабочих дней со дня поступления запроса </w:t>
      </w:r>
      <w:proofErr w:type="gramStart"/>
      <w:r>
        <w:rPr>
          <w:sz w:val="28"/>
          <w:szCs w:val="28"/>
        </w:rPr>
        <w:t>Продавец  предоставляет</w:t>
      </w:r>
      <w:proofErr w:type="gramEnd"/>
      <w:r>
        <w:rPr>
          <w:sz w:val="28"/>
          <w:szCs w:val="28"/>
        </w:rPr>
        <w:t xml:space="preserve"> Организатору для размещения в открытом доступе разъяснение с указанием предмета запроса, но без указания лица, от которого поступил запрос.</w:t>
      </w:r>
    </w:p>
    <w:p w:rsidR="00C9179F" w:rsidRDefault="00C9179F" w:rsidP="00C9179F">
      <w:pPr>
        <w:tabs>
          <w:tab w:val="left" w:pos="0"/>
        </w:tabs>
        <w:autoSpaceDE w:val="0"/>
        <w:autoSpaceDN w:val="0"/>
        <w:adjustRightInd w:val="0"/>
        <w:ind w:firstLine="709"/>
        <w:jc w:val="both"/>
        <w:rPr>
          <w:sz w:val="28"/>
          <w:szCs w:val="28"/>
        </w:rPr>
      </w:pPr>
      <w:r>
        <w:rPr>
          <w:sz w:val="28"/>
          <w:szCs w:val="28"/>
        </w:rPr>
        <w:t xml:space="preserve">Любое заинтересованное лицо независимо от регистрации на электронной площадке с даты размещения информационного сообщения на официальных сайтах торгов до даты окончания срока приема заявок на участие в аукционе вправе осмотреть выставленное на продажу имущество </w:t>
      </w:r>
      <w:r>
        <w:rPr>
          <w:sz w:val="28"/>
          <w:szCs w:val="28"/>
        </w:rPr>
        <w:lastRenderedPageBreak/>
        <w:t xml:space="preserve">в период приема заявок на участие в торгах. Запрос на осмотр выставленного на продажу имущества может быть направлен </w:t>
      </w:r>
      <w:proofErr w:type="gramStart"/>
      <w:r>
        <w:rPr>
          <w:sz w:val="28"/>
          <w:szCs w:val="28"/>
        </w:rPr>
        <w:t>на  электронный</w:t>
      </w:r>
      <w:proofErr w:type="gramEnd"/>
      <w:r>
        <w:rPr>
          <w:sz w:val="28"/>
          <w:szCs w:val="28"/>
        </w:rPr>
        <w:t xml:space="preserve"> адрес Продавца </w:t>
      </w:r>
      <w:r>
        <w:rPr>
          <w:sz w:val="28"/>
          <w:szCs w:val="28"/>
          <w:lang w:eastAsia="ar-SA"/>
        </w:rPr>
        <w:t xml:space="preserve"> </w:t>
      </w:r>
      <w:proofErr w:type="spellStart"/>
      <w:r>
        <w:rPr>
          <w:b/>
          <w:sz w:val="28"/>
          <w:szCs w:val="28"/>
          <w:u w:val="single"/>
          <w:lang w:val="en-US" w:eastAsia="ar-SA"/>
        </w:rPr>
        <w:t>oumi</w:t>
      </w:r>
      <w:proofErr w:type="spellEnd"/>
      <w:r>
        <w:rPr>
          <w:b/>
          <w:sz w:val="28"/>
          <w:szCs w:val="28"/>
          <w:u w:val="single"/>
          <w:lang w:eastAsia="ar-SA"/>
        </w:rPr>
        <w:t>@</w:t>
      </w:r>
      <w:proofErr w:type="spellStart"/>
      <w:r>
        <w:rPr>
          <w:b/>
          <w:sz w:val="28"/>
          <w:szCs w:val="28"/>
          <w:u w:val="single"/>
          <w:lang w:val="en-US" w:eastAsia="ar-SA"/>
        </w:rPr>
        <w:t>bogotolcity</w:t>
      </w:r>
      <w:proofErr w:type="spellEnd"/>
      <w:r>
        <w:rPr>
          <w:b/>
          <w:sz w:val="28"/>
          <w:szCs w:val="28"/>
          <w:u w:val="single"/>
          <w:lang w:eastAsia="ar-SA"/>
        </w:rPr>
        <w:t>.</w:t>
      </w:r>
      <w:proofErr w:type="spellStart"/>
      <w:r>
        <w:rPr>
          <w:b/>
          <w:sz w:val="28"/>
          <w:szCs w:val="28"/>
          <w:u w:val="single"/>
          <w:lang w:val="en-US" w:eastAsia="ar-SA"/>
        </w:rPr>
        <w:t>ru</w:t>
      </w:r>
      <w:proofErr w:type="spellEnd"/>
      <w:r>
        <w:rPr>
          <w:sz w:val="28"/>
          <w:szCs w:val="28"/>
        </w:rPr>
        <w:t>, не позднее, чем за два рабочих дня до даты окончания срока подачи заявок на участие в аукционе.</w:t>
      </w:r>
    </w:p>
    <w:p w:rsidR="00C9179F" w:rsidRDefault="00C9179F" w:rsidP="00C9179F">
      <w:pPr>
        <w:tabs>
          <w:tab w:val="left" w:pos="0"/>
        </w:tabs>
        <w:autoSpaceDE w:val="0"/>
        <w:autoSpaceDN w:val="0"/>
        <w:adjustRightInd w:val="0"/>
        <w:ind w:firstLine="709"/>
        <w:jc w:val="both"/>
        <w:rPr>
          <w:sz w:val="28"/>
          <w:szCs w:val="28"/>
        </w:rPr>
      </w:pPr>
      <w:r>
        <w:rPr>
          <w:sz w:val="28"/>
          <w:szCs w:val="28"/>
        </w:rPr>
        <w:t>Документооборот между Претендентами, участниками торгов, Продавцом и Организатором торгов осуществляется через электронную площадку в форме электронных документов, либо электронных образов документов, заверенных электронной подписью лица, имеющего право действовать от имени Претендента, за исключением договора купли-продажи имущества, который заключается в простой письменной форме.</w:t>
      </w:r>
    </w:p>
    <w:p w:rsidR="00C9179F" w:rsidRDefault="00C9179F" w:rsidP="00C9179F">
      <w:pPr>
        <w:tabs>
          <w:tab w:val="left" w:pos="0"/>
        </w:tabs>
        <w:autoSpaceDE w:val="0"/>
        <w:autoSpaceDN w:val="0"/>
        <w:adjustRightInd w:val="0"/>
        <w:ind w:firstLine="709"/>
        <w:jc w:val="both"/>
        <w:rPr>
          <w:sz w:val="28"/>
          <w:szCs w:val="28"/>
        </w:rPr>
      </w:pPr>
      <w:r>
        <w:rPr>
          <w:sz w:val="28"/>
          <w:szCs w:val="28"/>
        </w:rPr>
        <w:t xml:space="preserve">Наличие электронной подписи уполномоченного (доверенного) лица означает, что документы и сведения, поданные в форме электронных документов, направлены от имени Претендента, участника торгов, Продавца либо Организатора торгов и отправитель несет ответственность за подлинность и достоверность таких документов и сведений (электронные документы, направляемые организатором либо размещенные им на электронной площадке, должны быть подписаны усиленной квалифицированной электронной подписью лица, имеющего права действовать от имени организатора торгов). </w:t>
      </w:r>
    </w:p>
    <w:p w:rsidR="00C9179F" w:rsidRDefault="00C9179F" w:rsidP="00C9179F">
      <w:pPr>
        <w:pStyle w:val="a9"/>
        <w:tabs>
          <w:tab w:val="left" w:pos="709"/>
        </w:tabs>
        <w:spacing w:after="0"/>
        <w:ind w:left="0"/>
        <w:jc w:val="both"/>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 xml:space="preserve">Порядок, форма подачи заявок и срок отзыва заявок </w:t>
      </w:r>
    </w:p>
    <w:p w:rsidR="00C9179F" w:rsidRDefault="00C9179F" w:rsidP="00C9179F">
      <w:pPr>
        <w:pStyle w:val="a9"/>
        <w:tabs>
          <w:tab w:val="left" w:pos="709"/>
        </w:tabs>
        <w:spacing w:after="0"/>
        <w:ind w:left="0"/>
        <w:jc w:val="center"/>
        <w:rPr>
          <w:b/>
          <w:sz w:val="28"/>
          <w:szCs w:val="28"/>
        </w:rPr>
      </w:pPr>
      <w:r>
        <w:rPr>
          <w:b/>
          <w:sz w:val="28"/>
          <w:szCs w:val="28"/>
        </w:rPr>
        <w:t>на участие в аукционе</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1. Заявка подается путем заполнения ее электронной формы, размещенной в открытой для доступа неограниченного круга лиц части электронной площадки (далее – открытая часть электронной площадки), с приложением электронных образов необходимых документов, предусмотренных Федеральным законом о приватизации (приложения 1 и 2):</w:t>
      </w:r>
    </w:p>
    <w:p w:rsidR="00C9179F" w:rsidRDefault="00C9179F" w:rsidP="00C9179F">
      <w:pPr>
        <w:pStyle w:val="a9"/>
        <w:tabs>
          <w:tab w:val="left" w:pos="709"/>
        </w:tabs>
        <w:spacing w:after="0"/>
        <w:ind w:left="0" w:firstLine="709"/>
        <w:jc w:val="both"/>
        <w:rPr>
          <w:sz w:val="28"/>
          <w:szCs w:val="28"/>
        </w:rPr>
      </w:pPr>
      <w:r>
        <w:rPr>
          <w:sz w:val="28"/>
          <w:szCs w:val="28"/>
        </w:rPr>
        <w:t>- физические лица - копию всех листов документа, удостоверяющего личность;</w:t>
      </w:r>
    </w:p>
    <w:p w:rsidR="00C9179F" w:rsidRDefault="00C9179F" w:rsidP="00C9179F">
      <w:pPr>
        <w:pStyle w:val="a9"/>
        <w:tabs>
          <w:tab w:val="left" w:pos="709"/>
        </w:tabs>
        <w:spacing w:after="0"/>
        <w:ind w:left="0" w:firstLine="709"/>
        <w:jc w:val="both"/>
        <w:rPr>
          <w:sz w:val="28"/>
          <w:szCs w:val="28"/>
        </w:rPr>
      </w:pPr>
      <w:r>
        <w:rPr>
          <w:sz w:val="28"/>
          <w:szCs w:val="28"/>
        </w:rPr>
        <w:t xml:space="preserve">- юридические лица и индивидуальные предприниматели - заверенные копии учредительных документов; </w:t>
      </w:r>
    </w:p>
    <w:p w:rsidR="00C9179F" w:rsidRDefault="00C9179F" w:rsidP="00C9179F">
      <w:pPr>
        <w:pStyle w:val="a9"/>
        <w:tabs>
          <w:tab w:val="left" w:pos="709"/>
        </w:tabs>
        <w:spacing w:after="0"/>
        <w:ind w:left="0" w:firstLine="709"/>
        <w:jc w:val="both"/>
        <w:rPr>
          <w:rFonts w:eastAsiaTheme="minorHAnsi"/>
          <w:sz w:val="28"/>
          <w:szCs w:val="28"/>
          <w:lang w:eastAsia="en-US"/>
        </w:rPr>
      </w:pPr>
      <w:r>
        <w:rPr>
          <w:sz w:val="28"/>
          <w:szCs w:val="28"/>
        </w:rPr>
        <w:t>-</w:t>
      </w:r>
      <w:r>
        <w:rPr>
          <w:rFonts w:eastAsiaTheme="minorHAnsi"/>
          <w:sz w:val="28"/>
          <w:szCs w:val="28"/>
          <w:lang w:eastAsia="en-US"/>
        </w:rPr>
        <w:t xml:space="preserve"> 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(при наличии печати) и подписанное его руководителем письмо);</w:t>
      </w:r>
    </w:p>
    <w:p w:rsidR="00C9179F" w:rsidRDefault="00C9179F" w:rsidP="00C9179F">
      <w:pPr>
        <w:pStyle w:val="a9"/>
        <w:tabs>
          <w:tab w:val="left" w:pos="709"/>
        </w:tabs>
        <w:spacing w:after="0"/>
        <w:ind w:left="0" w:firstLine="709"/>
        <w:jc w:val="both"/>
        <w:rPr>
          <w:sz w:val="28"/>
          <w:szCs w:val="28"/>
        </w:rPr>
      </w:pPr>
      <w:r>
        <w:rPr>
          <w:sz w:val="28"/>
          <w:szCs w:val="28"/>
        </w:rPr>
        <w:t xml:space="preserve">- документ, который подтверждает полномочия руководителя юридического лица на осуществление действий от имени юридического лица (заверенная печатью (при ее наличии) организации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w:t>
      </w:r>
    </w:p>
    <w:p w:rsidR="00C9179F" w:rsidRDefault="00C9179F" w:rsidP="00C9179F">
      <w:pPr>
        <w:pStyle w:val="a9"/>
        <w:tabs>
          <w:tab w:val="left" w:pos="709"/>
        </w:tabs>
        <w:spacing w:after="0"/>
        <w:ind w:left="0" w:firstLine="709"/>
        <w:jc w:val="both"/>
        <w:rPr>
          <w:sz w:val="28"/>
          <w:szCs w:val="28"/>
        </w:rPr>
      </w:pPr>
      <w:r>
        <w:rPr>
          <w:sz w:val="28"/>
          <w:szCs w:val="28"/>
        </w:rPr>
        <w:lastRenderedPageBreak/>
        <w:t>В случае, если от имени Претендента действует его представитель по доверенности, к заявке должна быть приложена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C9179F" w:rsidRDefault="00C9179F" w:rsidP="00C9179F">
      <w:pPr>
        <w:pStyle w:val="a9"/>
        <w:tabs>
          <w:tab w:val="left" w:pos="709"/>
        </w:tabs>
        <w:spacing w:after="0"/>
        <w:ind w:left="0" w:firstLine="709"/>
        <w:jc w:val="both"/>
        <w:rPr>
          <w:sz w:val="28"/>
          <w:szCs w:val="28"/>
        </w:rPr>
      </w:pPr>
      <w:r>
        <w:rPr>
          <w:sz w:val="28"/>
          <w:szCs w:val="28"/>
        </w:rPr>
        <w:t>Документы, представляемые иностранными лицами, должны быть легализованы в установленном порядке и иметь нотариально заверенный перевод на русский язык.</w:t>
      </w:r>
    </w:p>
    <w:p w:rsidR="00C9179F" w:rsidRDefault="00C9179F" w:rsidP="00C9179F">
      <w:pPr>
        <w:pStyle w:val="a9"/>
        <w:tabs>
          <w:tab w:val="left" w:pos="709"/>
        </w:tabs>
        <w:spacing w:after="0"/>
        <w:ind w:left="0" w:firstLine="709"/>
        <w:jc w:val="both"/>
        <w:rPr>
          <w:sz w:val="28"/>
          <w:szCs w:val="28"/>
        </w:rPr>
      </w:pPr>
      <w:r>
        <w:rPr>
          <w:sz w:val="28"/>
          <w:szCs w:val="28"/>
        </w:rPr>
        <w:t>Одно лицо имеет право подать только одну заявку на один объект приватизации.</w:t>
      </w:r>
    </w:p>
    <w:p w:rsidR="00C9179F" w:rsidRDefault="00C9179F" w:rsidP="00C9179F">
      <w:pPr>
        <w:pStyle w:val="a9"/>
        <w:tabs>
          <w:tab w:val="left" w:pos="709"/>
        </w:tabs>
        <w:spacing w:after="0"/>
        <w:ind w:left="0" w:firstLine="709"/>
        <w:jc w:val="both"/>
        <w:rPr>
          <w:sz w:val="28"/>
          <w:szCs w:val="28"/>
        </w:rPr>
      </w:pPr>
      <w:r>
        <w:rPr>
          <w:sz w:val="28"/>
          <w:szCs w:val="28"/>
        </w:rPr>
        <w:t>2. Заявки подаются на электронную площадку, начиная с даты начала приема заявок до времени и даты окончания приема заявок, указанных в информационном сообщении.</w:t>
      </w:r>
    </w:p>
    <w:p w:rsidR="00C9179F" w:rsidRDefault="00C9179F" w:rsidP="00C9179F">
      <w:pPr>
        <w:pStyle w:val="a9"/>
        <w:tabs>
          <w:tab w:val="left" w:pos="709"/>
        </w:tabs>
        <w:spacing w:after="0"/>
        <w:ind w:left="0" w:firstLine="709"/>
        <w:jc w:val="both"/>
        <w:rPr>
          <w:sz w:val="28"/>
          <w:szCs w:val="28"/>
        </w:rPr>
      </w:pPr>
      <w:r>
        <w:rPr>
          <w:sz w:val="28"/>
          <w:szCs w:val="28"/>
        </w:rPr>
        <w:t>3. Заявки с прилагаемыми к ним документами, поданные с нарушением установленного срока, а также заявки с незаполненными полями, на электронной площадке не регистрируются программными средствами.</w:t>
      </w:r>
    </w:p>
    <w:p w:rsidR="00C9179F" w:rsidRDefault="00C9179F" w:rsidP="00C9179F">
      <w:pPr>
        <w:pStyle w:val="a9"/>
        <w:tabs>
          <w:tab w:val="left" w:pos="709"/>
        </w:tabs>
        <w:spacing w:after="0"/>
        <w:ind w:left="0" w:firstLine="709"/>
        <w:jc w:val="both"/>
        <w:rPr>
          <w:sz w:val="28"/>
          <w:szCs w:val="28"/>
        </w:rPr>
      </w:pPr>
      <w:r>
        <w:rPr>
          <w:sz w:val="28"/>
          <w:szCs w:val="28"/>
        </w:rPr>
        <w:t xml:space="preserve">4. При приеме заявок от Претендентов Организатор обеспечивает конфиденциальность данных о Претендентах и участниках, за исключением случая направления электронных документов Продавцу, регистрацию заявок и прилагаемых к ним документов в журнале приема заявок. </w:t>
      </w:r>
    </w:p>
    <w:p w:rsidR="00C9179F" w:rsidRDefault="00C9179F" w:rsidP="00C9179F">
      <w:pPr>
        <w:pStyle w:val="a9"/>
        <w:tabs>
          <w:tab w:val="left" w:pos="709"/>
        </w:tabs>
        <w:spacing w:after="0"/>
        <w:ind w:left="0" w:firstLine="709"/>
        <w:jc w:val="both"/>
        <w:rPr>
          <w:sz w:val="28"/>
          <w:szCs w:val="28"/>
        </w:rPr>
      </w:pPr>
      <w:r>
        <w:rPr>
          <w:sz w:val="28"/>
          <w:szCs w:val="28"/>
        </w:rPr>
        <w:t>В течение одного часа со времени поступления заявки Организатор сообщает Претенденту о ее поступлении путем направления уведомления с приложением электронных копий зарегистрированной заявки и прилагаемых к ней документов.</w:t>
      </w:r>
    </w:p>
    <w:p w:rsidR="00C9179F" w:rsidRDefault="00C9179F" w:rsidP="00C9179F">
      <w:pPr>
        <w:pStyle w:val="a9"/>
        <w:tabs>
          <w:tab w:val="left" w:pos="709"/>
        </w:tabs>
        <w:spacing w:after="0"/>
        <w:ind w:left="0" w:firstLine="709"/>
        <w:jc w:val="both"/>
        <w:rPr>
          <w:sz w:val="28"/>
          <w:szCs w:val="28"/>
        </w:rPr>
      </w:pPr>
      <w:r>
        <w:rPr>
          <w:sz w:val="28"/>
          <w:szCs w:val="28"/>
        </w:rPr>
        <w:t>5. Претендент вправе не позднее дня окончания приема заявок отозвать заявку путем направления уведомления об отзыве заявки на электронную площадку.</w:t>
      </w:r>
    </w:p>
    <w:p w:rsidR="00C9179F" w:rsidRDefault="00C9179F" w:rsidP="00C9179F">
      <w:pPr>
        <w:pStyle w:val="a9"/>
        <w:tabs>
          <w:tab w:val="left" w:pos="709"/>
        </w:tabs>
        <w:spacing w:after="0"/>
        <w:ind w:left="0" w:firstLine="709"/>
        <w:jc w:val="both"/>
        <w:rPr>
          <w:sz w:val="28"/>
          <w:szCs w:val="28"/>
        </w:rPr>
      </w:pPr>
      <w:r>
        <w:rPr>
          <w:sz w:val="28"/>
          <w:szCs w:val="28"/>
        </w:rPr>
        <w:t xml:space="preserve">В случае отзыва Претендентом заявки в установленном порядке, уведомление об отзыве заявки вместе с заявкой в течение одного часа поступает в «личный кабинет» Продавца, о чем Претенденту направляется соответствующее уведомление. В случае отзыва претендентом в установленном порядке заявки до даты окончания приема заявок поступивший от претендента задаток подлежит возврату в срок не позднее, чем пять дней со дня поступления уведомления об отзыве заявки. В случае </w:t>
      </w:r>
      <w:proofErr w:type="gramStart"/>
      <w:r>
        <w:rPr>
          <w:sz w:val="28"/>
          <w:szCs w:val="28"/>
        </w:rPr>
        <w:t>отзыва  претендентом</w:t>
      </w:r>
      <w:proofErr w:type="gramEnd"/>
      <w:r>
        <w:rPr>
          <w:sz w:val="28"/>
          <w:szCs w:val="28"/>
        </w:rPr>
        <w:t xml:space="preserve"> заявки позднее даты окончания приема заявок задаток возвращается в порядке, установленном для участников аукциона. </w:t>
      </w:r>
    </w:p>
    <w:p w:rsidR="00C9179F" w:rsidRDefault="00C9179F" w:rsidP="00C9179F">
      <w:pPr>
        <w:pStyle w:val="a9"/>
        <w:tabs>
          <w:tab w:val="left" w:pos="709"/>
        </w:tabs>
        <w:spacing w:after="0"/>
        <w:ind w:left="0" w:firstLine="709"/>
        <w:jc w:val="both"/>
        <w:rPr>
          <w:sz w:val="28"/>
          <w:szCs w:val="28"/>
        </w:rPr>
      </w:pPr>
      <w:r>
        <w:rPr>
          <w:sz w:val="28"/>
          <w:szCs w:val="28"/>
        </w:rPr>
        <w:t>6. Изменение заявки допускается только путем подачи Претендентом новой заявки в установленные в информационном сообщении сроки о проведении аукциона, при этом первоначальная заявка должна быть отозвана.</w:t>
      </w:r>
    </w:p>
    <w:p w:rsidR="00C9179F" w:rsidRDefault="00C9179F" w:rsidP="00C9179F">
      <w:pPr>
        <w:pStyle w:val="a9"/>
        <w:tabs>
          <w:tab w:val="left" w:pos="709"/>
        </w:tabs>
        <w:spacing w:after="0"/>
        <w:ind w:left="0"/>
        <w:rPr>
          <w:sz w:val="28"/>
          <w:szCs w:val="28"/>
        </w:rPr>
      </w:pPr>
    </w:p>
    <w:p w:rsidR="00C9179F" w:rsidRDefault="00C9179F" w:rsidP="00C9179F">
      <w:pPr>
        <w:pStyle w:val="a9"/>
        <w:tabs>
          <w:tab w:val="left" w:pos="709"/>
        </w:tabs>
        <w:spacing w:after="0"/>
        <w:ind w:left="0"/>
        <w:jc w:val="center"/>
        <w:rPr>
          <w:b/>
          <w:sz w:val="28"/>
          <w:szCs w:val="28"/>
        </w:rPr>
      </w:pPr>
      <w:r>
        <w:rPr>
          <w:b/>
          <w:sz w:val="28"/>
          <w:szCs w:val="28"/>
        </w:rPr>
        <w:lastRenderedPageBreak/>
        <w:t>Условия допуска и отказа в допуске к участию в аукционе</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1. К участию в процедуре продажи имущества допускаются лица, признанные Продавцом в соответствии с Федеральным законом о приватизации участниками.</w:t>
      </w:r>
    </w:p>
    <w:p w:rsidR="00C9179F" w:rsidRDefault="00C9179F" w:rsidP="00C9179F">
      <w:pPr>
        <w:pStyle w:val="a9"/>
        <w:tabs>
          <w:tab w:val="left" w:pos="709"/>
        </w:tabs>
        <w:spacing w:after="0"/>
        <w:ind w:left="0" w:firstLine="709"/>
        <w:jc w:val="both"/>
        <w:rPr>
          <w:sz w:val="28"/>
          <w:szCs w:val="28"/>
        </w:rPr>
      </w:pPr>
      <w:r>
        <w:rPr>
          <w:sz w:val="28"/>
          <w:szCs w:val="28"/>
        </w:rPr>
        <w:t>2. Претендент не допускается к участию в аукционе по следующим основаниям:</w:t>
      </w:r>
    </w:p>
    <w:p w:rsidR="00C9179F" w:rsidRDefault="00C9179F" w:rsidP="00C9179F">
      <w:pPr>
        <w:pStyle w:val="a9"/>
        <w:tabs>
          <w:tab w:val="left" w:pos="709"/>
        </w:tabs>
        <w:spacing w:after="0"/>
        <w:ind w:left="0" w:firstLine="709"/>
        <w:jc w:val="both"/>
        <w:rPr>
          <w:sz w:val="28"/>
          <w:szCs w:val="28"/>
        </w:rPr>
      </w:pPr>
      <w:r>
        <w:rPr>
          <w:sz w:val="28"/>
          <w:szCs w:val="28"/>
        </w:rPr>
        <w:t>- представленные документы не подтверждают право Претендента быть покупателем имущества в соответствии с законодательством Российской Федерации.</w:t>
      </w:r>
    </w:p>
    <w:p w:rsidR="00C9179F" w:rsidRDefault="00C9179F" w:rsidP="00C9179F">
      <w:pPr>
        <w:autoSpaceDE w:val="0"/>
        <w:autoSpaceDN w:val="0"/>
        <w:adjustRightInd w:val="0"/>
        <w:jc w:val="both"/>
        <w:rPr>
          <w:sz w:val="28"/>
          <w:szCs w:val="28"/>
        </w:rPr>
      </w:pPr>
      <w:r>
        <w:rPr>
          <w:sz w:val="28"/>
          <w:szCs w:val="28"/>
        </w:rPr>
        <w:t xml:space="preserve">         - </w:t>
      </w:r>
      <w:r>
        <w:rPr>
          <w:rFonts w:eastAsiaTheme="minorHAnsi"/>
          <w:sz w:val="28"/>
          <w:szCs w:val="28"/>
          <w:lang w:eastAsia="en-US"/>
        </w:rPr>
        <w:t>представлены не все документы в соответствии с перечнем, указанным в информационном сообщении (за исключением предложений о цене государственного или муниципального имущества на аукционе), или оформление указанных документов не соответствует законодательству Российской Федерации</w:t>
      </w:r>
    </w:p>
    <w:p w:rsidR="00C9179F" w:rsidRDefault="00C9179F" w:rsidP="00C9179F">
      <w:pPr>
        <w:pStyle w:val="a9"/>
        <w:tabs>
          <w:tab w:val="left" w:pos="709"/>
        </w:tabs>
        <w:spacing w:after="0"/>
        <w:ind w:left="0" w:firstLine="709"/>
        <w:jc w:val="both"/>
        <w:rPr>
          <w:sz w:val="28"/>
          <w:szCs w:val="28"/>
        </w:rPr>
      </w:pPr>
      <w:r>
        <w:rPr>
          <w:sz w:val="28"/>
          <w:szCs w:val="28"/>
        </w:rPr>
        <w:t>- не подтверждено поступление в установленный срок задатка на счет, указанный в информационном сообщении.</w:t>
      </w:r>
    </w:p>
    <w:p w:rsidR="00C9179F" w:rsidRDefault="00C9179F" w:rsidP="00C9179F">
      <w:pPr>
        <w:pStyle w:val="a9"/>
        <w:tabs>
          <w:tab w:val="left" w:pos="709"/>
        </w:tabs>
        <w:spacing w:after="0"/>
        <w:ind w:left="0" w:firstLine="709"/>
        <w:jc w:val="both"/>
        <w:rPr>
          <w:sz w:val="28"/>
          <w:szCs w:val="28"/>
        </w:rPr>
      </w:pPr>
      <w:r>
        <w:rPr>
          <w:sz w:val="28"/>
          <w:szCs w:val="28"/>
        </w:rPr>
        <w:t>Перечень указанных оснований отказа Претенденту в участии в аукционе является исчерпывающим.</w:t>
      </w:r>
    </w:p>
    <w:p w:rsidR="00C9179F" w:rsidRDefault="00C9179F" w:rsidP="00C9179F">
      <w:pPr>
        <w:pStyle w:val="a9"/>
        <w:tabs>
          <w:tab w:val="left" w:pos="709"/>
        </w:tabs>
        <w:spacing w:after="0"/>
        <w:ind w:left="0" w:firstLine="709"/>
        <w:jc w:val="both"/>
        <w:rPr>
          <w:sz w:val="28"/>
          <w:szCs w:val="28"/>
        </w:rPr>
      </w:pPr>
      <w:r>
        <w:rPr>
          <w:sz w:val="28"/>
          <w:szCs w:val="28"/>
        </w:rPr>
        <w:t xml:space="preserve">3. Информация об отказе в допуске к участию в аукционе размещается на официальном сайте Российской Федерации для размещения информации о проведении торгов </w:t>
      </w:r>
      <w:r>
        <w:rPr>
          <w:sz w:val="28"/>
          <w:szCs w:val="28"/>
          <w:u w:val="single"/>
        </w:rPr>
        <w:t>www.torgi.gov.ru</w:t>
      </w:r>
      <w:r>
        <w:rPr>
          <w:sz w:val="28"/>
          <w:szCs w:val="28"/>
        </w:rPr>
        <w:t xml:space="preserve"> и официальном сайте Продавца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Отмена и приостановление аукциона</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1. Продавец вправе отменить аукцион не позднее, чем за 3 (три) дня до даты проведения аукциона.</w:t>
      </w:r>
    </w:p>
    <w:p w:rsidR="00C9179F" w:rsidRDefault="00C9179F" w:rsidP="00C9179F">
      <w:pPr>
        <w:pStyle w:val="a9"/>
        <w:tabs>
          <w:tab w:val="left" w:pos="709"/>
        </w:tabs>
        <w:spacing w:after="0"/>
        <w:ind w:left="0" w:firstLine="709"/>
        <w:jc w:val="both"/>
        <w:rPr>
          <w:sz w:val="28"/>
          <w:szCs w:val="28"/>
        </w:rPr>
      </w:pPr>
      <w:r>
        <w:rPr>
          <w:sz w:val="28"/>
          <w:szCs w:val="28"/>
        </w:rPr>
        <w:t xml:space="preserve">2. Решение об отмене аукциона размещается на официальном сайте Российской Федерации для размещения информации о проведении торгов </w:t>
      </w:r>
      <w:hyperlink r:id="rId16" w:history="1">
        <w:r>
          <w:rPr>
            <w:rStyle w:val="a3"/>
            <w:color w:val="auto"/>
            <w:sz w:val="28"/>
            <w:szCs w:val="28"/>
            <w:u w:val="none"/>
          </w:rPr>
          <w:t>www.torgi.gov.ru</w:t>
        </w:r>
      </w:hyperlink>
      <w:r>
        <w:rPr>
          <w:sz w:val="28"/>
          <w:szCs w:val="28"/>
        </w:rPr>
        <w:t xml:space="preserve">, на официальном сайте Продавца – Администрации города Боготола </w:t>
      </w:r>
      <w:r>
        <w:rPr>
          <w:sz w:val="28"/>
          <w:szCs w:val="28"/>
          <w:u w:val="single"/>
          <w:lang w:val="en-US"/>
        </w:rPr>
        <w:t>www</w:t>
      </w:r>
      <w:r>
        <w:rPr>
          <w:sz w:val="28"/>
          <w:szCs w:val="28"/>
          <w:u w:val="single"/>
        </w:rPr>
        <w:t>.</w:t>
      </w:r>
      <w:proofErr w:type="spellStart"/>
      <w:r>
        <w:rPr>
          <w:sz w:val="28"/>
          <w:szCs w:val="28"/>
          <w:u w:val="single"/>
          <w:lang w:val="en-US"/>
        </w:rPr>
        <w:t>bogotolcity</w:t>
      </w:r>
      <w:proofErr w:type="spellEnd"/>
      <w:r>
        <w:rPr>
          <w:sz w:val="28"/>
          <w:szCs w:val="28"/>
          <w:u w:val="single"/>
        </w:rPr>
        <w:t>.</w:t>
      </w:r>
      <w:proofErr w:type="spellStart"/>
      <w:r>
        <w:rPr>
          <w:sz w:val="28"/>
          <w:szCs w:val="28"/>
          <w:u w:val="single"/>
          <w:lang w:val="en-US"/>
        </w:rPr>
        <w:t>gosuslugi</w:t>
      </w:r>
      <w:proofErr w:type="spellEnd"/>
      <w:r>
        <w:rPr>
          <w:sz w:val="28"/>
          <w:szCs w:val="28"/>
          <w:u w:val="single"/>
        </w:rPr>
        <w:t>.</w:t>
      </w:r>
      <w:proofErr w:type="spellStart"/>
      <w:r>
        <w:rPr>
          <w:sz w:val="28"/>
          <w:szCs w:val="28"/>
          <w:u w:val="single"/>
          <w:lang w:val="en-US"/>
        </w:rPr>
        <w:t>ru</w:t>
      </w:r>
      <w:proofErr w:type="spellEnd"/>
      <w:r>
        <w:rPr>
          <w:sz w:val="28"/>
          <w:szCs w:val="28"/>
        </w:rPr>
        <w:t xml:space="preserve"> и в открытой части электронной площадки в срок не позднее рабочего дня, следующего за днем принятия указанного решения.</w:t>
      </w:r>
    </w:p>
    <w:p w:rsidR="00C9179F" w:rsidRDefault="00C9179F" w:rsidP="00C9179F">
      <w:pPr>
        <w:pStyle w:val="a9"/>
        <w:tabs>
          <w:tab w:val="left" w:pos="709"/>
        </w:tabs>
        <w:spacing w:after="0"/>
        <w:ind w:left="0" w:firstLine="709"/>
        <w:jc w:val="both"/>
        <w:rPr>
          <w:sz w:val="28"/>
          <w:szCs w:val="28"/>
        </w:rPr>
      </w:pPr>
      <w:r>
        <w:rPr>
          <w:sz w:val="28"/>
          <w:szCs w:val="28"/>
        </w:rPr>
        <w:t>3. Организатор извещает Претендентов об отмене аукциона не позднее следующего рабочего дня со дня принятия соответствующего решения путем направления указанного сообщения в «личный кабинет» Претендентов.</w:t>
      </w:r>
    </w:p>
    <w:p w:rsidR="00C9179F" w:rsidRDefault="00C9179F" w:rsidP="00C9179F">
      <w:pPr>
        <w:pStyle w:val="a9"/>
        <w:tabs>
          <w:tab w:val="left" w:pos="709"/>
        </w:tabs>
        <w:spacing w:after="0"/>
        <w:ind w:left="0" w:firstLine="709"/>
        <w:jc w:val="both"/>
        <w:rPr>
          <w:sz w:val="28"/>
          <w:szCs w:val="28"/>
        </w:rPr>
      </w:pPr>
      <w:r>
        <w:rPr>
          <w:sz w:val="28"/>
          <w:szCs w:val="28"/>
        </w:rPr>
        <w:t>4. Организатор приостанавливает проведение продажи имущества в случае технологического сбоя, зафиксированного программно-аппаратными средствами электронной площадки, но не более чем на одни сутки. Возобновление проведения продажи имущества начинается с того момента, на котором продажа имущества была прервана.</w:t>
      </w:r>
    </w:p>
    <w:p w:rsidR="00C9179F" w:rsidRDefault="00C9179F" w:rsidP="00C9179F">
      <w:pPr>
        <w:pStyle w:val="a9"/>
        <w:tabs>
          <w:tab w:val="left" w:pos="709"/>
        </w:tabs>
        <w:spacing w:after="0"/>
        <w:ind w:left="0" w:firstLine="709"/>
        <w:jc w:val="both"/>
        <w:rPr>
          <w:sz w:val="28"/>
          <w:szCs w:val="28"/>
        </w:rPr>
      </w:pPr>
      <w:r>
        <w:rPr>
          <w:sz w:val="28"/>
          <w:szCs w:val="28"/>
        </w:rPr>
        <w:lastRenderedPageBreak/>
        <w:t>В течение одного часа со времени приостановления проведения продажи имущества организатор размещает на электронной площадке информацию о причине приостановления продажи имущества, времени приостановления и возобновления продажи имущества, уведомляет об этом участников, а также направляет указанную информацию продавцу для внесения в протокол об итогах продажи имущества.</w:t>
      </w:r>
      <w:r>
        <w:rPr>
          <w:b/>
          <w:sz w:val="28"/>
          <w:szCs w:val="28"/>
        </w:rPr>
        <w:t xml:space="preserve">               </w:t>
      </w:r>
    </w:p>
    <w:p w:rsidR="00C9179F" w:rsidRDefault="00C9179F" w:rsidP="00C9179F">
      <w:pPr>
        <w:pStyle w:val="a9"/>
        <w:tabs>
          <w:tab w:val="left" w:pos="709"/>
        </w:tabs>
        <w:spacing w:after="0"/>
        <w:ind w:left="0"/>
        <w:jc w:val="center"/>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Порядок внесения и возврата задатка</w:t>
      </w:r>
    </w:p>
    <w:p w:rsidR="00C9179F" w:rsidRDefault="00C9179F" w:rsidP="00C9179F">
      <w:pPr>
        <w:pStyle w:val="a9"/>
        <w:tabs>
          <w:tab w:val="left" w:pos="993"/>
        </w:tabs>
        <w:spacing w:after="0"/>
        <w:ind w:left="0"/>
        <w:jc w:val="both"/>
        <w:rPr>
          <w:b/>
          <w:sz w:val="28"/>
          <w:szCs w:val="28"/>
        </w:rPr>
      </w:pPr>
    </w:p>
    <w:p w:rsidR="00C9179F" w:rsidRDefault="00C9179F" w:rsidP="00C9179F">
      <w:pPr>
        <w:pStyle w:val="a9"/>
        <w:tabs>
          <w:tab w:val="left" w:pos="993"/>
        </w:tabs>
        <w:spacing w:after="0"/>
        <w:ind w:left="0" w:firstLine="709"/>
        <w:jc w:val="both"/>
        <w:rPr>
          <w:sz w:val="28"/>
          <w:szCs w:val="28"/>
        </w:rPr>
      </w:pPr>
      <w:r>
        <w:rPr>
          <w:b/>
          <w:sz w:val="28"/>
          <w:szCs w:val="28"/>
        </w:rPr>
        <w:t>1. Для участия в аукционе</w:t>
      </w:r>
      <w:r>
        <w:rPr>
          <w:sz w:val="28"/>
          <w:szCs w:val="28"/>
        </w:rPr>
        <w:t xml:space="preserve"> </w:t>
      </w:r>
      <w:r>
        <w:rPr>
          <w:b/>
          <w:sz w:val="28"/>
          <w:szCs w:val="28"/>
        </w:rPr>
        <w:t>Претендент вносит задаток в размере 10%</w:t>
      </w:r>
      <w:r>
        <w:rPr>
          <w:sz w:val="28"/>
          <w:szCs w:val="28"/>
        </w:rPr>
        <w:t xml:space="preserve"> от начальной цены муниципального имущества на электронную площадку. В платежном поручении в поле «Назначение платежа» указать: «Задаток за участие в аукционе по продаже: (указать наименование объекта)». </w:t>
      </w:r>
    </w:p>
    <w:p w:rsidR="00C9179F" w:rsidRDefault="00C9179F" w:rsidP="00C9179F">
      <w:pPr>
        <w:pStyle w:val="a9"/>
        <w:tabs>
          <w:tab w:val="left" w:pos="993"/>
        </w:tabs>
        <w:spacing w:after="0"/>
        <w:ind w:left="0" w:firstLine="709"/>
        <w:jc w:val="both"/>
        <w:rPr>
          <w:color w:val="000000" w:themeColor="text1"/>
          <w:sz w:val="28"/>
          <w:szCs w:val="28"/>
        </w:rPr>
      </w:pPr>
      <w:r>
        <w:rPr>
          <w:color w:val="000000" w:themeColor="text1"/>
          <w:sz w:val="28"/>
          <w:szCs w:val="28"/>
        </w:rPr>
        <w:t>Задаток для участия в аукционе служит обеспечением исполнения обязательства победителя аукциона по заключению договора купли-продажи и оплате приобретенного на торгах имущества, вносится единым платежом на расчетный счет Претендента, открытый при регистрации на электронной площадке.</w:t>
      </w:r>
    </w:p>
    <w:p w:rsidR="00C9179F" w:rsidRDefault="00C9179F" w:rsidP="00C9179F">
      <w:pPr>
        <w:pStyle w:val="a9"/>
        <w:tabs>
          <w:tab w:val="left" w:pos="993"/>
        </w:tabs>
        <w:spacing w:after="0"/>
        <w:ind w:left="0" w:firstLine="709"/>
        <w:jc w:val="both"/>
        <w:rPr>
          <w:sz w:val="28"/>
          <w:szCs w:val="28"/>
        </w:rPr>
      </w:pPr>
      <w:r>
        <w:rPr>
          <w:sz w:val="28"/>
          <w:szCs w:val="28"/>
        </w:rPr>
        <w:t xml:space="preserve">Платежи по перечислению </w:t>
      </w:r>
      <w:proofErr w:type="gramStart"/>
      <w:r>
        <w:rPr>
          <w:sz w:val="28"/>
          <w:szCs w:val="28"/>
        </w:rPr>
        <w:t>задатка  для</w:t>
      </w:r>
      <w:proofErr w:type="gramEnd"/>
      <w:r>
        <w:rPr>
          <w:sz w:val="28"/>
          <w:szCs w:val="28"/>
        </w:rPr>
        <w:t xml:space="preserve"> участия в торгах и порядок возврата задатка осуществляются в соответствии с Регламентом электронной площадки.  </w:t>
      </w:r>
    </w:p>
    <w:p w:rsidR="00C9179F" w:rsidRDefault="00C9179F" w:rsidP="00C9179F">
      <w:pPr>
        <w:pStyle w:val="a9"/>
        <w:tabs>
          <w:tab w:val="left" w:pos="993"/>
        </w:tabs>
        <w:spacing w:after="0"/>
        <w:ind w:left="0" w:firstLine="709"/>
        <w:jc w:val="both"/>
        <w:rPr>
          <w:sz w:val="28"/>
          <w:szCs w:val="28"/>
        </w:rPr>
      </w:pPr>
      <w:r>
        <w:rPr>
          <w:sz w:val="28"/>
          <w:szCs w:val="28"/>
        </w:rPr>
        <w:t xml:space="preserve">Задаток, внесенный победителем аукциона, засчитывается в счет исполнения обязательств по оплате стоимости реализуемого имущества по договору купли-продажи.   </w:t>
      </w:r>
    </w:p>
    <w:p w:rsidR="00C9179F" w:rsidRDefault="00C9179F" w:rsidP="00C9179F">
      <w:pPr>
        <w:pStyle w:val="a9"/>
        <w:tabs>
          <w:tab w:val="left" w:pos="993"/>
        </w:tabs>
        <w:spacing w:after="0"/>
        <w:ind w:left="0" w:firstLine="709"/>
        <w:jc w:val="both"/>
        <w:rPr>
          <w:sz w:val="28"/>
          <w:szCs w:val="28"/>
        </w:rPr>
      </w:pPr>
      <w:r>
        <w:rPr>
          <w:sz w:val="28"/>
          <w:szCs w:val="28"/>
        </w:rPr>
        <w:t>2. Данное сообщение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179F" w:rsidRDefault="00C9179F" w:rsidP="00C9179F">
      <w:pPr>
        <w:pStyle w:val="a9"/>
        <w:tabs>
          <w:tab w:val="left" w:pos="993"/>
        </w:tabs>
        <w:spacing w:after="0"/>
        <w:ind w:left="0" w:firstLine="709"/>
        <w:jc w:val="both"/>
        <w:rPr>
          <w:sz w:val="28"/>
          <w:szCs w:val="28"/>
        </w:rPr>
      </w:pPr>
      <w:r>
        <w:rPr>
          <w:sz w:val="28"/>
          <w:szCs w:val="28"/>
        </w:rPr>
        <w:t>3.  Порядок возвращения задатка:</w:t>
      </w:r>
    </w:p>
    <w:p w:rsidR="00C9179F" w:rsidRDefault="00C9179F" w:rsidP="00C9179F">
      <w:pPr>
        <w:pStyle w:val="a9"/>
        <w:tabs>
          <w:tab w:val="left" w:pos="993"/>
        </w:tabs>
        <w:spacing w:after="0"/>
        <w:ind w:left="0" w:firstLine="709"/>
        <w:jc w:val="both"/>
        <w:rPr>
          <w:sz w:val="28"/>
          <w:szCs w:val="28"/>
        </w:rPr>
      </w:pPr>
      <w:r>
        <w:rPr>
          <w:sz w:val="28"/>
          <w:szCs w:val="28"/>
        </w:rPr>
        <w:t>- участникам аукциона, за исключением его победителя, в течение 5 календарных дней со дня подведения итогов аукциона;</w:t>
      </w:r>
    </w:p>
    <w:p w:rsidR="00C9179F" w:rsidRDefault="00C9179F" w:rsidP="00C9179F">
      <w:pPr>
        <w:pStyle w:val="a9"/>
        <w:tabs>
          <w:tab w:val="left" w:pos="993"/>
        </w:tabs>
        <w:spacing w:after="0"/>
        <w:ind w:left="0" w:firstLine="709"/>
        <w:jc w:val="both"/>
        <w:rPr>
          <w:sz w:val="28"/>
          <w:szCs w:val="28"/>
        </w:rPr>
      </w:pPr>
      <w:r>
        <w:rPr>
          <w:sz w:val="28"/>
          <w:szCs w:val="28"/>
        </w:rPr>
        <w:t>- претендентам на участие в аукционе, заявки и документы которых не были приняты к рассмотрению, либо претендентам, не допущенным к участию в аукционе, в течение 5 календарных дней со дня подписания протокола о признании претендентов участниками аукциона.</w:t>
      </w:r>
    </w:p>
    <w:p w:rsidR="00C9179F" w:rsidRDefault="00C9179F" w:rsidP="00C9179F">
      <w:pPr>
        <w:pStyle w:val="a9"/>
        <w:tabs>
          <w:tab w:val="left" w:pos="993"/>
        </w:tabs>
        <w:spacing w:after="0"/>
        <w:ind w:left="0" w:firstLine="709"/>
        <w:jc w:val="both"/>
        <w:rPr>
          <w:sz w:val="28"/>
          <w:szCs w:val="28"/>
        </w:rPr>
      </w:pPr>
      <w:r>
        <w:rPr>
          <w:sz w:val="28"/>
          <w:szCs w:val="28"/>
        </w:rPr>
        <w:t>4.  При уклонении или отказе победителя аукциона от заключения в установленный срок договора купли-продажи имущества, задаток ему не возвращается.</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Рассмотрение заявок</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 xml:space="preserve">1.  Для участия в аукционе Претенденты перечисляют задаток на электронную площадку в размере 10 процентов начальной цены продажи </w:t>
      </w:r>
      <w:r>
        <w:rPr>
          <w:sz w:val="28"/>
          <w:szCs w:val="28"/>
        </w:rPr>
        <w:lastRenderedPageBreak/>
        <w:t>имущества в счет обеспечения оплаты приобретаемого имущества и заполняют размещенную в открытой части электронной площадки форму заявки с приложением электронных документов в соответствии с перечнем, приведенным в информационном сообщении о проведении аукциона.</w:t>
      </w:r>
    </w:p>
    <w:p w:rsidR="00C9179F" w:rsidRDefault="00C9179F" w:rsidP="00C9179F">
      <w:pPr>
        <w:pStyle w:val="a9"/>
        <w:tabs>
          <w:tab w:val="left" w:pos="709"/>
        </w:tabs>
        <w:spacing w:after="0"/>
        <w:ind w:left="0" w:firstLine="709"/>
        <w:jc w:val="both"/>
        <w:rPr>
          <w:sz w:val="28"/>
          <w:szCs w:val="28"/>
        </w:rPr>
      </w:pPr>
      <w:r>
        <w:rPr>
          <w:sz w:val="28"/>
          <w:szCs w:val="28"/>
        </w:rPr>
        <w:t>2. В день определения участников аукциона, указанный в информационном сообщении о проведении аукциона по продаже имущества в электронной форме, Организатор через «личный кабинет» Продавца обеспечивает доступ Продавца к поданным Претендентами заявкам и документам, а также к журналу приема заявок.</w:t>
      </w:r>
    </w:p>
    <w:p w:rsidR="00C9179F" w:rsidRDefault="00C9179F" w:rsidP="00C9179F">
      <w:pPr>
        <w:pStyle w:val="a9"/>
        <w:tabs>
          <w:tab w:val="left" w:pos="709"/>
        </w:tabs>
        <w:spacing w:after="0"/>
        <w:ind w:left="0" w:firstLine="709"/>
        <w:jc w:val="both"/>
        <w:rPr>
          <w:sz w:val="28"/>
          <w:szCs w:val="28"/>
        </w:rPr>
      </w:pPr>
      <w:r>
        <w:rPr>
          <w:sz w:val="28"/>
          <w:szCs w:val="28"/>
        </w:rPr>
        <w:t>3. Продавец в день рассмотрения заявок и документов Претендентов подписывает протокол о признании Претендентов участниками, в котором приводится перечень принятых заявок (с указанием имен (наименований) Претендентов), перечень отозванных заявок, имена (наименования) Претендентов, признанных участниками, а также имена (наименования) Претендентов, которым было отказано в допуске к участию в аукционе, с указанием оснований такого отказа.</w:t>
      </w:r>
    </w:p>
    <w:p w:rsidR="00C9179F" w:rsidRDefault="00C9179F" w:rsidP="00C9179F">
      <w:pPr>
        <w:pStyle w:val="a9"/>
        <w:tabs>
          <w:tab w:val="left" w:pos="709"/>
        </w:tabs>
        <w:spacing w:after="0"/>
        <w:ind w:left="0" w:firstLine="709"/>
        <w:jc w:val="both"/>
        <w:rPr>
          <w:sz w:val="28"/>
          <w:szCs w:val="28"/>
        </w:rPr>
      </w:pPr>
      <w:r>
        <w:rPr>
          <w:sz w:val="28"/>
          <w:szCs w:val="28"/>
        </w:rPr>
        <w:t>4. Претендент приобретает статус участника аукциона с момента подписания протокола о признании Претендентов участниками аукциона.</w:t>
      </w:r>
    </w:p>
    <w:p w:rsidR="00C9179F" w:rsidRDefault="00C9179F" w:rsidP="00C9179F">
      <w:pPr>
        <w:pStyle w:val="a9"/>
        <w:tabs>
          <w:tab w:val="left" w:pos="709"/>
        </w:tabs>
        <w:spacing w:after="0"/>
        <w:ind w:left="0" w:firstLine="709"/>
        <w:jc w:val="both"/>
        <w:rPr>
          <w:sz w:val="28"/>
          <w:szCs w:val="28"/>
        </w:rPr>
      </w:pPr>
      <w:r>
        <w:rPr>
          <w:sz w:val="28"/>
          <w:szCs w:val="28"/>
        </w:rPr>
        <w:t xml:space="preserve">5. Не позднее следующего рабочего дня после дня подписания протокола о признании Претендентов участниками всем Претендентам, подавшим заявки, направляется уведомление о признании их участниками аукциона или об отказе в признании участниками аукциона с указанием оснований отказа. </w:t>
      </w:r>
    </w:p>
    <w:p w:rsidR="00C9179F" w:rsidRDefault="00C9179F" w:rsidP="00C9179F">
      <w:pPr>
        <w:pStyle w:val="a9"/>
        <w:tabs>
          <w:tab w:val="left" w:pos="709"/>
        </w:tabs>
        <w:spacing w:after="0"/>
        <w:ind w:left="0" w:firstLine="709"/>
        <w:jc w:val="both"/>
        <w:rPr>
          <w:sz w:val="28"/>
          <w:szCs w:val="28"/>
        </w:rPr>
      </w:pPr>
      <w:r>
        <w:rPr>
          <w:sz w:val="28"/>
          <w:szCs w:val="28"/>
        </w:rPr>
        <w:t xml:space="preserve">Информация о Претендентах, не допущенных к участию в аукционе, размещается в открытой части электронной площадки, на официальном сайте Российской Федерации для размещения информации о проведении торгов </w:t>
      </w:r>
      <w:hyperlink r:id="rId17" w:history="1">
        <w:r>
          <w:rPr>
            <w:rStyle w:val="a3"/>
            <w:sz w:val="28"/>
            <w:szCs w:val="28"/>
          </w:rPr>
          <w:t>www.torgi.gov.ru</w:t>
        </w:r>
      </w:hyperlink>
      <w:r>
        <w:rPr>
          <w:sz w:val="28"/>
          <w:szCs w:val="28"/>
        </w:rPr>
        <w:t>.</w:t>
      </w:r>
    </w:p>
    <w:p w:rsidR="00C9179F" w:rsidRDefault="00C9179F" w:rsidP="00C9179F">
      <w:pPr>
        <w:pStyle w:val="a9"/>
        <w:tabs>
          <w:tab w:val="left" w:pos="709"/>
        </w:tabs>
        <w:spacing w:after="0"/>
        <w:ind w:left="0" w:firstLine="709"/>
        <w:jc w:val="both"/>
        <w:rPr>
          <w:sz w:val="28"/>
          <w:szCs w:val="28"/>
        </w:rPr>
      </w:pPr>
      <w:r>
        <w:rPr>
          <w:sz w:val="28"/>
          <w:szCs w:val="28"/>
        </w:rPr>
        <w:t>6. Проведение процедуры аукциона должно состояться не позднее третьего рабочего дня со дня определения участников, указанного в информационном сообщении о проведении аукциона в электронной форме.</w:t>
      </w:r>
    </w:p>
    <w:p w:rsidR="00C9179F" w:rsidRDefault="00C9179F" w:rsidP="00C9179F">
      <w:pPr>
        <w:pStyle w:val="a9"/>
        <w:tabs>
          <w:tab w:val="left" w:pos="709"/>
        </w:tabs>
        <w:spacing w:after="0"/>
        <w:ind w:left="0"/>
        <w:rPr>
          <w:sz w:val="28"/>
          <w:szCs w:val="28"/>
        </w:rPr>
      </w:pPr>
    </w:p>
    <w:p w:rsidR="00C9179F" w:rsidRDefault="00C9179F" w:rsidP="00C9179F">
      <w:pPr>
        <w:pStyle w:val="a9"/>
        <w:tabs>
          <w:tab w:val="left" w:pos="709"/>
        </w:tabs>
        <w:spacing w:after="0"/>
        <w:ind w:left="0"/>
        <w:jc w:val="center"/>
        <w:rPr>
          <w:b/>
          <w:sz w:val="28"/>
          <w:szCs w:val="28"/>
        </w:rPr>
      </w:pPr>
      <w:r>
        <w:rPr>
          <w:b/>
          <w:sz w:val="28"/>
          <w:szCs w:val="28"/>
        </w:rPr>
        <w:t>Порядок проведения аукциона</w:t>
      </w:r>
    </w:p>
    <w:p w:rsidR="00C9179F" w:rsidRDefault="00C9179F" w:rsidP="00C9179F">
      <w:pPr>
        <w:pStyle w:val="a9"/>
        <w:tabs>
          <w:tab w:val="left" w:pos="709"/>
        </w:tabs>
        <w:spacing w:after="0"/>
        <w:ind w:left="0"/>
        <w:jc w:val="both"/>
        <w:rPr>
          <w:sz w:val="28"/>
          <w:szCs w:val="28"/>
        </w:rPr>
      </w:pPr>
    </w:p>
    <w:p w:rsidR="00C9179F" w:rsidRDefault="00C9179F" w:rsidP="00C9179F">
      <w:pPr>
        <w:pStyle w:val="a9"/>
        <w:tabs>
          <w:tab w:val="left" w:pos="709"/>
        </w:tabs>
        <w:spacing w:after="0"/>
        <w:ind w:left="0" w:firstLine="709"/>
        <w:jc w:val="both"/>
        <w:rPr>
          <w:sz w:val="28"/>
          <w:szCs w:val="28"/>
        </w:rPr>
      </w:pPr>
      <w:r>
        <w:rPr>
          <w:sz w:val="28"/>
          <w:szCs w:val="28"/>
        </w:rPr>
        <w:t>1. Электронный аукцион проводится в указанные в информационном сообщении день и час путем последовательного повышения участниками начальной цены продажи на величину, равную либо кратную величине «шага аукциона».</w:t>
      </w:r>
    </w:p>
    <w:p w:rsidR="00C9179F" w:rsidRDefault="00C9179F" w:rsidP="00C9179F">
      <w:pPr>
        <w:pStyle w:val="a9"/>
        <w:tabs>
          <w:tab w:val="left" w:pos="709"/>
        </w:tabs>
        <w:spacing w:after="0"/>
        <w:ind w:left="0" w:firstLine="709"/>
        <w:jc w:val="both"/>
        <w:rPr>
          <w:sz w:val="28"/>
          <w:szCs w:val="28"/>
        </w:rPr>
      </w:pPr>
      <w:r>
        <w:rPr>
          <w:sz w:val="28"/>
          <w:szCs w:val="28"/>
        </w:rPr>
        <w:t>«Шаг аукциона» устанавливается Продавцом в фиксированной сумме, составляющей 5 (пять) процентов начальной цены продажи, и не изменяется в течение всего аукциона.</w:t>
      </w:r>
    </w:p>
    <w:p w:rsidR="00C9179F" w:rsidRDefault="00C9179F" w:rsidP="00C9179F">
      <w:pPr>
        <w:pStyle w:val="a9"/>
        <w:tabs>
          <w:tab w:val="left" w:pos="709"/>
        </w:tabs>
        <w:spacing w:after="0"/>
        <w:ind w:left="0" w:firstLine="709"/>
        <w:jc w:val="both"/>
        <w:rPr>
          <w:sz w:val="28"/>
          <w:szCs w:val="28"/>
        </w:rPr>
      </w:pPr>
      <w:r>
        <w:rPr>
          <w:sz w:val="28"/>
          <w:szCs w:val="28"/>
        </w:rPr>
        <w:t>Во время проведения процедуры аукциона Организатор обеспечивает доступ участников к закрытой части электронной площадки и возможность представления ими предложений о цене имущества.</w:t>
      </w:r>
    </w:p>
    <w:p w:rsidR="00C9179F" w:rsidRDefault="00C9179F" w:rsidP="00C9179F">
      <w:pPr>
        <w:pStyle w:val="a9"/>
        <w:tabs>
          <w:tab w:val="left" w:pos="709"/>
        </w:tabs>
        <w:spacing w:after="0"/>
        <w:ind w:left="0" w:firstLine="709"/>
        <w:jc w:val="both"/>
        <w:rPr>
          <w:sz w:val="28"/>
          <w:szCs w:val="28"/>
        </w:rPr>
      </w:pPr>
      <w:r>
        <w:rPr>
          <w:sz w:val="28"/>
          <w:szCs w:val="28"/>
        </w:rPr>
        <w:t>2. Со времени начала проведения процедуры аукциона Организатором размещается:</w:t>
      </w:r>
    </w:p>
    <w:p w:rsidR="00C9179F" w:rsidRDefault="00C9179F" w:rsidP="00C9179F">
      <w:pPr>
        <w:pStyle w:val="a9"/>
        <w:tabs>
          <w:tab w:val="left" w:pos="709"/>
        </w:tabs>
        <w:spacing w:after="0"/>
        <w:ind w:left="0" w:firstLine="709"/>
        <w:jc w:val="both"/>
        <w:rPr>
          <w:sz w:val="28"/>
          <w:szCs w:val="28"/>
        </w:rPr>
      </w:pPr>
      <w:r>
        <w:rPr>
          <w:sz w:val="28"/>
          <w:szCs w:val="28"/>
        </w:rPr>
        <w:lastRenderedPageBreak/>
        <w:t>- в открытой части электронной площадки – информация о начале проведения процедуры аукциона с указанием наименования имущества, начальной цены и текущего «шага аукциона»;</w:t>
      </w:r>
    </w:p>
    <w:p w:rsidR="00C9179F" w:rsidRDefault="00C9179F" w:rsidP="00C9179F">
      <w:pPr>
        <w:pStyle w:val="a9"/>
        <w:tabs>
          <w:tab w:val="left" w:pos="709"/>
        </w:tabs>
        <w:spacing w:after="0"/>
        <w:ind w:left="0" w:firstLine="709"/>
        <w:jc w:val="both"/>
        <w:rPr>
          <w:sz w:val="28"/>
          <w:szCs w:val="28"/>
        </w:rPr>
      </w:pPr>
      <w:r>
        <w:rPr>
          <w:sz w:val="28"/>
          <w:szCs w:val="28"/>
        </w:rPr>
        <w:t>- в закрытой части электронной площадки - помимо информации, указанной в открытой части электронной площадки, также предложения о цене имущества и время их поступления, величина повышения начальной цены («шаг аукциона»), время, оставшееся до окончания приема предложений о цене имущества.</w:t>
      </w:r>
    </w:p>
    <w:p w:rsidR="00C9179F" w:rsidRDefault="00C9179F" w:rsidP="00C9179F">
      <w:pPr>
        <w:pStyle w:val="a9"/>
        <w:tabs>
          <w:tab w:val="left" w:pos="709"/>
        </w:tabs>
        <w:spacing w:after="0"/>
        <w:ind w:left="0" w:firstLine="709"/>
        <w:jc w:val="both"/>
        <w:rPr>
          <w:sz w:val="28"/>
          <w:szCs w:val="28"/>
        </w:rPr>
      </w:pPr>
      <w:r>
        <w:rPr>
          <w:sz w:val="28"/>
          <w:szCs w:val="28"/>
        </w:rPr>
        <w:t>3. В течение одного часа со времени начала проведения процедуры аукциона участникам предлагается заявить о приобретении имущества по начальной цене. В случае, если в течение указанного времени:</w:t>
      </w:r>
    </w:p>
    <w:p w:rsidR="00C9179F" w:rsidRDefault="00C9179F" w:rsidP="00C9179F">
      <w:pPr>
        <w:pStyle w:val="a9"/>
        <w:tabs>
          <w:tab w:val="left" w:pos="709"/>
        </w:tabs>
        <w:spacing w:after="0"/>
        <w:ind w:left="0" w:firstLine="709"/>
        <w:jc w:val="both"/>
        <w:rPr>
          <w:sz w:val="28"/>
          <w:szCs w:val="28"/>
        </w:rPr>
      </w:pPr>
      <w:r>
        <w:rPr>
          <w:sz w:val="28"/>
          <w:szCs w:val="28"/>
        </w:rPr>
        <w:t>- поступило предложение о начальной цене объекта, то время для представления следующих предложений об увеличенной на «шаг аукциона» цене объекта продлевается на 10 (десять) минут со времени представления каждого следующего предложения. Если в течение 10 (десяти) минут после представления последнего предложения о цене объекта следующее предложение не поступило, аукцион с помощью программно-аппаратных средств электронной площадки завершается;</w:t>
      </w:r>
    </w:p>
    <w:p w:rsidR="00C9179F" w:rsidRDefault="00C9179F" w:rsidP="00C9179F">
      <w:pPr>
        <w:pStyle w:val="a9"/>
        <w:tabs>
          <w:tab w:val="left" w:pos="709"/>
        </w:tabs>
        <w:spacing w:after="0"/>
        <w:ind w:left="0" w:firstLine="709"/>
        <w:jc w:val="both"/>
        <w:rPr>
          <w:sz w:val="28"/>
          <w:szCs w:val="28"/>
        </w:rPr>
      </w:pPr>
      <w:r>
        <w:rPr>
          <w:sz w:val="28"/>
          <w:szCs w:val="28"/>
        </w:rPr>
        <w:t>- не поступило ни одного предложения о начальной цене объекта, то аукцион с помощью программно-аппаратных средств электронной площадки завершается. В этом случае временем окончания представления предложений о цене объекта является время завершения аукциона.</w:t>
      </w:r>
    </w:p>
    <w:p w:rsidR="00C9179F" w:rsidRDefault="00C9179F" w:rsidP="00C9179F">
      <w:pPr>
        <w:pStyle w:val="a9"/>
        <w:tabs>
          <w:tab w:val="left" w:pos="709"/>
        </w:tabs>
        <w:spacing w:after="0"/>
        <w:ind w:left="0" w:firstLine="709"/>
        <w:jc w:val="both"/>
        <w:rPr>
          <w:sz w:val="28"/>
          <w:szCs w:val="28"/>
        </w:rPr>
      </w:pPr>
      <w:r>
        <w:rPr>
          <w:sz w:val="28"/>
          <w:szCs w:val="28"/>
        </w:rPr>
        <w:t>4. Во время проведения процедуры аукциона программными средствами электронной площадки обеспечивается:</w:t>
      </w:r>
    </w:p>
    <w:p w:rsidR="00C9179F" w:rsidRDefault="00C9179F" w:rsidP="00C9179F">
      <w:pPr>
        <w:pStyle w:val="a9"/>
        <w:tabs>
          <w:tab w:val="left" w:pos="709"/>
        </w:tabs>
        <w:spacing w:after="0"/>
        <w:ind w:left="0" w:firstLine="709"/>
        <w:jc w:val="both"/>
        <w:rPr>
          <w:sz w:val="28"/>
          <w:szCs w:val="28"/>
        </w:rPr>
      </w:pPr>
      <w:r>
        <w:rPr>
          <w:sz w:val="28"/>
          <w:szCs w:val="28"/>
        </w:rPr>
        <w:t>- исключение возможности подачи участником предложения о цене имущества, не соответствующего увеличению текущей цены на величину «шага аукциона»;</w:t>
      </w:r>
    </w:p>
    <w:p w:rsidR="00C9179F" w:rsidRDefault="00C9179F" w:rsidP="00C9179F">
      <w:pPr>
        <w:pStyle w:val="a9"/>
        <w:tabs>
          <w:tab w:val="left" w:pos="709"/>
        </w:tabs>
        <w:spacing w:after="0"/>
        <w:ind w:left="0" w:firstLine="709"/>
        <w:jc w:val="both"/>
        <w:rPr>
          <w:sz w:val="28"/>
          <w:szCs w:val="28"/>
        </w:rPr>
      </w:pPr>
      <w:r>
        <w:rPr>
          <w:sz w:val="28"/>
          <w:szCs w:val="28"/>
        </w:rPr>
        <w:t>- уведомление участника в случае, если предложение этого участника о цене объекта не может быть принято в связи с подачей аналогичного предложения ранее другим участником.</w:t>
      </w:r>
    </w:p>
    <w:p w:rsidR="00C9179F" w:rsidRDefault="00C9179F" w:rsidP="00C9179F">
      <w:pPr>
        <w:pStyle w:val="a9"/>
        <w:tabs>
          <w:tab w:val="left" w:pos="709"/>
        </w:tabs>
        <w:spacing w:after="0"/>
        <w:ind w:left="0" w:firstLine="709"/>
        <w:jc w:val="both"/>
        <w:rPr>
          <w:sz w:val="28"/>
          <w:szCs w:val="28"/>
        </w:rPr>
      </w:pPr>
      <w:r>
        <w:rPr>
          <w:sz w:val="28"/>
          <w:szCs w:val="28"/>
        </w:rPr>
        <w:t>5. Победителем аукциона признается участник, предложивший наибольшую цену имущества.</w:t>
      </w:r>
    </w:p>
    <w:p w:rsidR="00C9179F" w:rsidRDefault="00C9179F" w:rsidP="00C9179F">
      <w:pPr>
        <w:pStyle w:val="a9"/>
        <w:tabs>
          <w:tab w:val="left" w:pos="709"/>
        </w:tabs>
        <w:spacing w:after="0"/>
        <w:ind w:left="0" w:firstLine="709"/>
        <w:jc w:val="both"/>
        <w:rPr>
          <w:sz w:val="28"/>
          <w:szCs w:val="28"/>
        </w:rPr>
      </w:pPr>
      <w:r>
        <w:rPr>
          <w:sz w:val="28"/>
          <w:szCs w:val="28"/>
        </w:rPr>
        <w:t xml:space="preserve">6. Ход проведения процедуры аукциона фиксируется Организатором в электронном журнале, который направляется Продавцу в течение одного часа со времени завершения приема предложений о цене имущества для подведения итогов аукциона путем оформления протокола об итогах аукциона. Протокол об итогах аукциона, содержащий цену имущества, предложенную победителем, и удостоверяющий право победителя на заключение договора купли-продажи </w:t>
      </w:r>
      <w:proofErr w:type="gramStart"/>
      <w:r>
        <w:rPr>
          <w:sz w:val="28"/>
          <w:szCs w:val="28"/>
        </w:rPr>
        <w:t>имущества,  подписывается</w:t>
      </w:r>
      <w:proofErr w:type="gramEnd"/>
      <w:r>
        <w:rPr>
          <w:sz w:val="28"/>
          <w:szCs w:val="28"/>
        </w:rPr>
        <w:t xml:space="preserve"> Продавцом  в течение одного часа со времени получения электронного журнала, но не позднее рабочего дня, следующего за днем подведения итогов аукциона. </w:t>
      </w:r>
    </w:p>
    <w:p w:rsidR="00C9179F" w:rsidRDefault="00C9179F" w:rsidP="00C9179F">
      <w:pPr>
        <w:pStyle w:val="a9"/>
        <w:tabs>
          <w:tab w:val="left" w:pos="709"/>
        </w:tabs>
        <w:spacing w:after="0"/>
        <w:ind w:left="0" w:firstLine="709"/>
        <w:jc w:val="both"/>
        <w:rPr>
          <w:sz w:val="28"/>
          <w:szCs w:val="28"/>
        </w:rPr>
      </w:pPr>
      <w:r>
        <w:rPr>
          <w:sz w:val="28"/>
          <w:szCs w:val="28"/>
        </w:rPr>
        <w:t xml:space="preserve">7. Процедура аукциона считается завершенной с момента подписания Продавцом протокола об итогах аукциона. </w:t>
      </w:r>
    </w:p>
    <w:p w:rsidR="00C9179F" w:rsidRDefault="00C9179F" w:rsidP="00C9179F">
      <w:pPr>
        <w:pStyle w:val="a9"/>
        <w:tabs>
          <w:tab w:val="left" w:pos="709"/>
        </w:tabs>
        <w:spacing w:after="0"/>
        <w:ind w:left="0" w:firstLine="709"/>
        <w:jc w:val="both"/>
        <w:rPr>
          <w:sz w:val="28"/>
          <w:szCs w:val="28"/>
        </w:rPr>
      </w:pPr>
      <w:r>
        <w:rPr>
          <w:sz w:val="28"/>
          <w:szCs w:val="28"/>
        </w:rPr>
        <w:t>8. Аукцион признается несостоявшимся в следующих случаях:</w:t>
      </w:r>
    </w:p>
    <w:p w:rsidR="00C9179F" w:rsidRDefault="00C9179F" w:rsidP="00C9179F">
      <w:pPr>
        <w:pStyle w:val="a9"/>
        <w:tabs>
          <w:tab w:val="left" w:pos="709"/>
        </w:tabs>
        <w:spacing w:after="0"/>
        <w:ind w:left="0" w:firstLine="709"/>
        <w:jc w:val="both"/>
        <w:rPr>
          <w:sz w:val="28"/>
          <w:szCs w:val="28"/>
        </w:rPr>
      </w:pPr>
      <w:r>
        <w:rPr>
          <w:sz w:val="28"/>
          <w:szCs w:val="28"/>
        </w:rPr>
        <w:lastRenderedPageBreak/>
        <w:t>- не было подано ни одной заявки на участие либо ни один из Претендентов не признан участником;</w:t>
      </w:r>
    </w:p>
    <w:p w:rsidR="00C9179F" w:rsidRDefault="00C9179F" w:rsidP="00C9179F">
      <w:pPr>
        <w:autoSpaceDE w:val="0"/>
        <w:autoSpaceDN w:val="0"/>
        <w:adjustRightInd w:val="0"/>
        <w:ind w:firstLine="851"/>
        <w:jc w:val="both"/>
        <w:rPr>
          <w:rFonts w:eastAsiaTheme="minorHAnsi"/>
          <w:sz w:val="28"/>
          <w:szCs w:val="28"/>
          <w:lang w:eastAsia="en-US"/>
        </w:rPr>
      </w:pPr>
      <w:r>
        <w:rPr>
          <w:sz w:val="28"/>
          <w:szCs w:val="28"/>
        </w:rPr>
        <w:t xml:space="preserve">- </w:t>
      </w:r>
      <w:r>
        <w:rPr>
          <w:rFonts w:eastAsiaTheme="minorHAnsi"/>
          <w:sz w:val="28"/>
          <w:szCs w:val="28"/>
          <w:lang w:eastAsia="en-US"/>
        </w:rPr>
        <w:t>лицо, признанное единственным участником аукциона, отказалось от заключения договора купли-продажи;</w:t>
      </w:r>
    </w:p>
    <w:p w:rsidR="00C9179F" w:rsidRDefault="00C9179F" w:rsidP="00C9179F">
      <w:pPr>
        <w:pStyle w:val="a9"/>
        <w:tabs>
          <w:tab w:val="left" w:pos="709"/>
        </w:tabs>
        <w:spacing w:after="0"/>
        <w:ind w:left="0" w:firstLine="709"/>
        <w:jc w:val="both"/>
        <w:rPr>
          <w:sz w:val="28"/>
          <w:szCs w:val="28"/>
        </w:rPr>
      </w:pPr>
      <w:r>
        <w:rPr>
          <w:sz w:val="28"/>
          <w:szCs w:val="28"/>
        </w:rPr>
        <w:t>- ни один из участников не сделал предложение о начальной цене имущества.</w:t>
      </w:r>
    </w:p>
    <w:p w:rsidR="00C9179F" w:rsidRDefault="00C9179F" w:rsidP="00C9179F">
      <w:pPr>
        <w:pStyle w:val="a9"/>
        <w:tabs>
          <w:tab w:val="left" w:pos="709"/>
        </w:tabs>
        <w:spacing w:after="0"/>
        <w:ind w:left="0" w:firstLine="709"/>
        <w:jc w:val="both"/>
        <w:rPr>
          <w:sz w:val="28"/>
          <w:szCs w:val="28"/>
        </w:rPr>
      </w:pPr>
      <w:r>
        <w:rPr>
          <w:sz w:val="28"/>
          <w:szCs w:val="28"/>
        </w:rPr>
        <w:t>9. Решение о признании аукциона несостоявшимся оформляется протоколом об итогах аукциона.</w:t>
      </w:r>
    </w:p>
    <w:p w:rsidR="00C9179F" w:rsidRDefault="00C9179F" w:rsidP="00C9179F">
      <w:pPr>
        <w:pStyle w:val="a9"/>
        <w:tabs>
          <w:tab w:val="left" w:pos="709"/>
        </w:tabs>
        <w:spacing w:after="0"/>
        <w:ind w:left="0" w:firstLine="709"/>
        <w:jc w:val="both"/>
        <w:rPr>
          <w:sz w:val="28"/>
          <w:szCs w:val="28"/>
        </w:rPr>
      </w:pPr>
      <w:r>
        <w:rPr>
          <w:sz w:val="28"/>
          <w:szCs w:val="28"/>
        </w:rPr>
        <w:t>10. 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данного протокола, а также размещается в открытой части электронной площадки следующая информация:</w:t>
      </w:r>
    </w:p>
    <w:p w:rsidR="00C9179F" w:rsidRDefault="00C9179F" w:rsidP="00C9179F">
      <w:pPr>
        <w:pStyle w:val="a9"/>
        <w:tabs>
          <w:tab w:val="left" w:pos="709"/>
        </w:tabs>
        <w:spacing w:after="0"/>
        <w:ind w:left="0" w:firstLine="709"/>
        <w:jc w:val="both"/>
        <w:rPr>
          <w:sz w:val="28"/>
          <w:szCs w:val="28"/>
        </w:rPr>
      </w:pPr>
      <w:r>
        <w:rPr>
          <w:sz w:val="28"/>
          <w:szCs w:val="28"/>
        </w:rPr>
        <w:t>- наименование имущества и иные позволяющие его индивидуализировать сведения;</w:t>
      </w:r>
    </w:p>
    <w:p w:rsidR="00C9179F" w:rsidRDefault="00C9179F" w:rsidP="00C9179F">
      <w:pPr>
        <w:pStyle w:val="a9"/>
        <w:tabs>
          <w:tab w:val="left" w:pos="709"/>
        </w:tabs>
        <w:spacing w:after="0"/>
        <w:ind w:left="0" w:firstLine="709"/>
        <w:jc w:val="both"/>
        <w:rPr>
          <w:sz w:val="28"/>
          <w:szCs w:val="28"/>
        </w:rPr>
      </w:pPr>
      <w:r>
        <w:rPr>
          <w:sz w:val="28"/>
          <w:szCs w:val="28"/>
        </w:rPr>
        <w:t>- цена сделки приватизации;</w:t>
      </w:r>
    </w:p>
    <w:p w:rsidR="00C9179F" w:rsidRDefault="00C9179F" w:rsidP="00C9179F">
      <w:pPr>
        <w:pStyle w:val="a9"/>
        <w:tabs>
          <w:tab w:val="left" w:pos="709"/>
        </w:tabs>
        <w:spacing w:after="0"/>
        <w:ind w:left="0" w:firstLine="709"/>
        <w:jc w:val="both"/>
        <w:rPr>
          <w:sz w:val="28"/>
          <w:szCs w:val="28"/>
        </w:rPr>
      </w:pPr>
      <w:r>
        <w:rPr>
          <w:sz w:val="28"/>
          <w:szCs w:val="28"/>
        </w:rPr>
        <w:t>- фамилия, имя, отчество физического лица или наименовании юридического лица - Победителя торгов.</w:t>
      </w:r>
    </w:p>
    <w:p w:rsidR="00C9179F" w:rsidRDefault="00C9179F" w:rsidP="00C9179F">
      <w:pPr>
        <w:pStyle w:val="a9"/>
        <w:tabs>
          <w:tab w:val="left" w:pos="709"/>
        </w:tabs>
        <w:spacing w:after="0"/>
        <w:ind w:left="0"/>
        <w:rPr>
          <w:b/>
          <w:sz w:val="28"/>
          <w:szCs w:val="28"/>
        </w:rPr>
      </w:pPr>
    </w:p>
    <w:p w:rsidR="00C9179F" w:rsidRDefault="00C9179F" w:rsidP="00C9179F">
      <w:pPr>
        <w:pStyle w:val="a9"/>
        <w:tabs>
          <w:tab w:val="left" w:pos="709"/>
        </w:tabs>
        <w:spacing w:after="0"/>
        <w:ind w:left="0"/>
        <w:jc w:val="center"/>
        <w:rPr>
          <w:b/>
          <w:sz w:val="28"/>
          <w:szCs w:val="28"/>
        </w:rPr>
      </w:pPr>
      <w:r>
        <w:rPr>
          <w:b/>
          <w:sz w:val="28"/>
          <w:szCs w:val="28"/>
        </w:rPr>
        <w:t>Заключение договора купли-продажи по итогам</w:t>
      </w:r>
    </w:p>
    <w:p w:rsidR="00C9179F" w:rsidRDefault="00C9179F" w:rsidP="00C9179F">
      <w:pPr>
        <w:pStyle w:val="a9"/>
        <w:tabs>
          <w:tab w:val="left" w:pos="709"/>
        </w:tabs>
        <w:spacing w:after="0"/>
        <w:ind w:left="0"/>
        <w:jc w:val="center"/>
        <w:rPr>
          <w:b/>
          <w:sz w:val="28"/>
          <w:szCs w:val="28"/>
        </w:rPr>
      </w:pPr>
      <w:r>
        <w:rPr>
          <w:b/>
          <w:sz w:val="28"/>
          <w:szCs w:val="28"/>
        </w:rPr>
        <w:t>проведения аукциона</w:t>
      </w:r>
    </w:p>
    <w:p w:rsidR="00C9179F" w:rsidRDefault="00C9179F" w:rsidP="00C9179F">
      <w:pPr>
        <w:pStyle w:val="a9"/>
        <w:tabs>
          <w:tab w:val="left" w:pos="709"/>
        </w:tabs>
        <w:spacing w:after="0"/>
        <w:ind w:left="0"/>
        <w:jc w:val="both"/>
        <w:rPr>
          <w:b/>
          <w:sz w:val="28"/>
          <w:szCs w:val="28"/>
        </w:rPr>
      </w:pPr>
    </w:p>
    <w:p w:rsidR="00C9179F" w:rsidRDefault="00C9179F" w:rsidP="00C9179F">
      <w:pPr>
        <w:pStyle w:val="a9"/>
        <w:tabs>
          <w:tab w:val="left" w:pos="709"/>
        </w:tabs>
        <w:spacing w:after="0"/>
        <w:ind w:left="0" w:firstLine="709"/>
        <w:jc w:val="both"/>
        <w:rPr>
          <w:sz w:val="28"/>
          <w:szCs w:val="28"/>
        </w:rPr>
      </w:pPr>
      <w:r>
        <w:rPr>
          <w:b/>
          <w:sz w:val="28"/>
          <w:szCs w:val="28"/>
        </w:rPr>
        <w:t>1. Договор купли-продажи</w:t>
      </w:r>
      <w:r>
        <w:rPr>
          <w:sz w:val="28"/>
          <w:szCs w:val="28"/>
        </w:rPr>
        <w:t xml:space="preserve"> (приложение 3), заключается между Продавцом и победителем аукциона в соответствии с Гражданским кодексом Российской Федерации, Законом о приватизации в течение 5 (пяти) рабочих дней с даты подведения итогов аукциона.</w:t>
      </w:r>
    </w:p>
    <w:p w:rsidR="00C9179F" w:rsidRDefault="00C9179F" w:rsidP="00C9179F">
      <w:pPr>
        <w:pStyle w:val="a9"/>
        <w:tabs>
          <w:tab w:val="left" w:pos="709"/>
        </w:tabs>
        <w:spacing w:after="0"/>
        <w:ind w:left="0" w:firstLine="709"/>
        <w:jc w:val="both"/>
        <w:rPr>
          <w:sz w:val="28"/>
          <w:szCs w:val="28"/>
        </w:rPr>
      </w:pPr>
      <w:r>
        <w:rPr>
          <w:sz w:val="28"/>
          <w:szCs w:val="28"/>
        </w:rPr>
        <w:t>При уклонении или отказе победителя аукциона от заключения в установленный срок договора купли-продажи результаты аукциона аннулируются Продавцом, победитель утрачивает право на заключение указанного договора, задаток ему не возвращается.</w:t>
      </w:r>
    </w:p>
    <w:p w:rsidR="00C9179F" w:rsidRDefault="00C9179F" w:rsidP="00C9179F">
      <w:pPr>
        <w:pStyle w:val="a9"/>
        <w:tabs>
          <w:tab w:val="left" w:pos="709"/>
        </w:tabs>
        <w:spacing w:after="0"/>
        <w:ind w:left="0" w:firstLine="709"/>
        <w:jc w:val="both"/>
        <w:rPr>
          <w:sz w:val="28"/>
          <w:szCs w:val="28"/>
        </w:rPr>
      </w:pPr>
      <w:r>
        <w:rPr>
          <w:b/>
          <w:sz w:val="28"/>
          <w:szCs w:val="28"/>
        </w:rPr>
        <w:t>2. Оплата за имущество производится</w:t>
      </w:r>
      <w:r>
        <w:rPr>
          <w:sz w:val="28"/>
          <w:szCs w:val="28"/>
        </w:rPr>
        <w:t xml:space="preserve"> Покупателем единовременным платежом по реквизитам  Отделение Красноярск Банка России</w:t>
      </w:r>
      <w:r>
        <w:rPr>
          <w:b/>
          <w:sz w:val="28"/>
          <w:szCs w:val="28"/>
        </w:rPr>
        <w:t>//</w:t>
      </w:r>
      <w:r>
        <w:rPr>
          <w:sz w:val="28"/>
          <w:szCs w:val="28"/>
        </w:rPr>
        <w:t xml:space="preserve">, УФК по Красноярскому краю, </w:t>
      </w:r>
      <w:proofErr w:type="spellStart"/>
      <w:r>
        <w:rPr>
          <w:sz w:val="28"/>
          <w:szCs w:val="28"/>
        </w:rPr>
        <w:t>г.Красноярск</w:t>
      </w:r>
      <w:proofErr w:type="spellEnd"/>
      <w:r>
        <w:rPr>
          <w:sz w:val="28"/>
          <w:szCs w:val="28"/>
        </w:rPr>
        <w:t xml:space="preserve">  БИК 010407105, Банковский счет 40102810245370000011, Казначейский счет 03100643000000011900 УФК по Красноярскому краю (л/</w:t>
      </w:r>
      <w:proofErr w:type="spellStart"/>
      <w:r>
        <w:rPr>
          <w:sz w:val="28"/>
          <w:szCs w:val="28"/>
        </w:rPr>
        <w:t>сч</w:t>
      </w:r>
      <w:proofErr w:type="spellEnd"/>
      <w:r>
        <w:rPr>
          <w:sz w:val="28"/>
          <w:szCs w:val="28"/>
        </w:rPr>
        <w:t xml:space="preserve">  04193010370 Администрация города Боготола) ИНН 2444004635, КПП 244401001, ОГРН 1022401225164,ОКТМО 04706000, ОКОГУ 3300200,ОКФС 14, ОКОПФ 75404, ОКВЭД 84.11.3. КБК </w:t>
      </w:r>
      <w:r>
        <w:rPr>
          <w:b/>
          <w:sz w:val="28"/>
          <w:szCs w:val="28"/>
          <w:u w:val="single"/>
        </w:rPr>
        <w:t>11711402043040000410</w:t>
      </w:r>
      <w:r>
        <w:rPr>
          <w:sz w:val="28"/>
          <w:szCs w:val="28"/>
        </w:rPr>
        <w:t>, БИК 040407001 КПП 244401001, ИНН 2444004635.</w:t>
      </w:r>
    </w:p>
    <w:p w:rsidR="00C9179F" w:rsidRDefault="00C9179F" w:rsidP="00C9179F">
      <w:pPr>
        <w:pStyle w:val="a9"/>
        <w:tabs>
          <w:tab w:val="left" w:pos="709"/>
        </w:tabs>
        <w:spacing w:after="0"/>
        <w:ind w:left="0" w:firstLine="709"/>
        <w:jc w:val="both"/>
        <w:rPr>
          <w:sz w:val="28"/>
          <w:szCs w:val="28"/>
        </w:rPr>
      </w:pPr>
      <w:r>
        <w:rPr>
          <w:sz w:val="28"/>
          <w:szCs w:val="28"/>
        </w:rPr>
        <w:t xml:space="preserve">3. Задаток, внесенный победителем аукциона, засчитывается в </w:t>
      </w:r>
      <w:proofErr w:type="gramStart"/>
      <w:r>
        <w:rPr>
          <w:sz w:val="28"/>
          <w:szCs w:val="28"/>
        </w:rPr>
        <w:t>счет  оплаты</w:t>
      </w:r>
      <w:proofErr w:type="gramEnd"/>
      <w:r>
        <w:rPr>
          <w:sz w:val="28"/>
          <w:szCs w:val="28"/>
        </w:rPr>
        <w:t xml:space="preserve"> приобретенного объекта и перечисляется на счет Продавца в течение 5 (пяти) дней со дня истечения срока, установленного для заключения  договора купли-продажи объекта.</w:t>
      </w:r>
    </w:p>
    <w:p w:rsidR="00C9179F" w:rsidRDefault="00C9179F" w:rsidP="00C9179F">
      <w:pPr>
        <w:pStyle w:val="a9"/>
        <w:tabs>
          <w:tab w:val="left" w:pos="709"/>
        </w:tabs>
        <w:spacing w:after="0"/>
        <w:ind w:left="0" w:firstLine="709"/>
        <w:jc w:val="both"/>
        <w:rPr>
          <w:sz w:val="28"/>
          <w:szCs w:val="28"/>
        </w:rPr>
      </w:pPr>
      <w:r>
        <w:rPr>
          <w:sz w:val="28"/>
          <w:szCs w:val="28"/>
        </w:rPr>
        <w:t xml:space="preserve">4. Факт оплаты имущества подтверждается выпиской со счета, указанного в договоре купли-продажи объекта. </w:t>
      </w:r>
    </w:p>
    <w:p w:rsidR="00C9179F" w:rsidRDefault="00C9179F" w:rsidP="00C9179F">
      <w:pPr>
        <w:pStyle w:val="a9"/>
        <w:tabs>
          <w:tab w:val="left" w:pos="709"/>
        </w:tabs>
        <w:spacing w:after="0"/>
        <w:ind w:left="0" w:firstLine="709"/>
        <w:jc w:val="both"/>
        <w:rPr>
          <w:sz w:val="28"/>
          <w:szCs w:val="28"/>
        </w:rPr>
      </w:pPr>
      <w:r>
        <w:rPr>
          <w:sz w:val="28"/>
          <w:szCs w:val="28"/>
        </w:rPr>
        <w:lastRenderedPageBreak/>
        <w:t>5. При уклонении или отказе победителя аукциона от заключения в установленный срок договора купли-продажи объекта, результаты аукциона аннулируются Продавцом, победитель утрачивает право на заключение указанного договора, задаток ему не возвращается.</w:t>
      </w:r>
    </w:p>
    <w:p w:rsidR="00C9179F" w:rsidRDefault="00C9179F" w:rsidP="00C9179F">
      <w:pPr>
        <w:pStyle w:val="a9"/>
        <w:tabs>
          <w:tab w:val="left" w:pos="709"/>
        </w:tabs>
        <w:spacing w:after="0"/>
        <w:ind w:left="0" w:firstLine="709"/>
        <w:jc w:val="both"/>
        <w:rPr>
          <w:color w:val="000000" w:themeColor="text1"/>
          <w:sz w:val="28"/>
          <w:szCs w:val="28"/>
        </w:rPr>
      </w:pPr>
      <w:r>
        <w:rPr>
          <w:color w:val="000000" w:themeColor="text1"/>
          <w:sz w:val="28"/>
          <w:szCs w:val="28"/>
        </w:rPr>
        <w:t>Кроме того, в случае неисполнения покупателем обязанности по оплате, а также в случае уклонения участником, признанным победителем аукциона от заключения Договора купли-продажи (Приложение 3 к аукционной документации) с данного участника (покупателя) взимается штраф в размере задатка (10% от начальной цены имущества).</w:t>
      </w:r>
    </w:p>
    <w:p w:rsidR="00C9179F" w:rsidRDefault="00C9179F" w:rsidP="00C9179F">
      <w:pPr>
        <w:pStyle w:val="a9"/>
        <w:tabs>
          <w:tab w:val="left" w:pos="709"/>
        </w:tabs>
        <w:spacing w:after="0"/>
        <w:ind w:left="0" w:firstLine="709"/>
        <w:jc w:val="both"/>
        <w:rPr>
          <w:sz w:val="28"/>
          <w:szCs w:val="28"/>
        </w:rPr>
      </w:pPr>
      <w:r>
        <w:rPr>
          <w:sz w:val="28"/>
          <w:szCs w:val="28"/>
        </w:rPr>
        <w:t xml:space="preserve">6. </w:t>
      </w:r>
      <w:r>
        <w:rPr>
          <w:b/>
          <w:sz w:val="28"/>
          <w:szCs w:val="28"/>
        </w:rPr>
        <w:t>Передача имущества</w:t>
      </w:r>
      <w:r>
        <w:rPr>
          <w:sz w:val="28"/>
          <w:szCs w:val="28"/>
        </w:rPr>
        <w:t xml:space="preserve"> осуществляется по акту приема-передачи, подписываемому покупателем и Продавцом, после полной оплаты стоимости имущества. Факт оплаты подтверждается выпиской со счета Продавца. Имущество считается переданным покупателю со дня подписания передаточного акта. После подписания передаточного акта риск случайной гибели и случайного повреждения имущества переходит на покупателя. Передача имущества и оформление права собственности на него осуществляется в соответствии с законодательством РФ и договором купли-продажи имущества не позднее чем через 30 календарных дней после дня оплаты. </w:t>
      </w:r>
    </w:p>
    <w:p w:rsidR="00C9179F" w:rsidRDefault="00C9179F" w:rsidP="00C9179F">
      <w:pPr>
        <w:pStyle w:val="a9"/>
        <w:tabs>
          <w:tab w:val="left" w:pos="709"/>
        </w:tabs>
        <w:spacing w:after="0"/>
        <w:ind w:left="0" w:firstLine="709"/>
        <w:jc w:val="both"/>
        <w:rPr>
          <w:sz w:val="28"/>
          <w:szCs w:val="28"/>
        </w:rPr>
      </w:pPr>
      <w:r>
        <w:rPr>
          <w:sz w:val="28"/>
          <w:szCs w:val="28"/>
        </w:rPr>
        <w:t xml:space="preserve">С дополнительными сведениями об объекте продажи, формой заявки, условиями договора купли-продажи, требованиями к оформлению представляемых документов, внесения задатка, подачи заявки, правилами проведения продажи на аукционе, покупатели могут ознакомиться по адресу: </w:t>
      </w:r>
      <w:proofErr w:type="spellStart"/>
      <w:r>
        <w:rPr>
          <w:sz w:val="28"/>
          <w:szCs w:val="28"/>
        </w:rPr>
        <w:t>г.Боготол</w:t>
      </w:r>
      <w:proofErr w:type="spellEnd"/>
      <w:r>
        <w:rPr>
          <w:sz w:val="28"/>
          <w:szCs w:val="28"/>
        </w:rPr>
        <w:t xml:space="preserve">, ул. Шикунова д.1, каб.1-07 на сайте организатора торгов </w:t>
      </w:r>
      <w:r>
        <w:rPr>
          <w:sz w:val="28"/>
          <w:szCs w:val="28"/>
          <w:lang w:val="en-US"/>
        </w:rPr>
        <w:t>www</w:t>
      </w:r>
      <w:r>
        <w:rPr>
          <w:sz w:val="28"/>
          <w:szCs w:val="28"/>
        </w:rPr>
        <w:t>.</w:t>
      </w:r>
      <w:proofErr w:type="spellStart"/>
      <w:r>
        <w:rPr>
          <w:sz w:val="28"/>
          <w:szCs w:val="28"/>
          <w:lang w:val="en-US"/>
        </w:rPr>
        <w:t>rts</w:t>
      </w:r>
      <w:proofErr w:type="spellEnd"/>
      <w:r>
        <w:rPr>
          <w:sz w:val="28"/>
          <w:szCs w:val="28"/>
        </w:rPr>
        <w:t>-</w:t>
      </w:r>
      <w:r>
        <w:rPr>
          <w:sz w:val="28"/>
          <w:szCs w:val="28"/>
          <w:lang w:val="en-US"/>
        </w:rPr>
        <w:t>tender</w:t>
      </w:r>
      <w:r>
        <w:rPr>
          <w:sz w:val="28"/>
          <w:szCs w:val="28"/>
        </w:rPr>
        <w:t>.</w:t>
      </w:r>
      <w:proofErr w:type="spellStart"/>
      <w:r>
        <w:rPr>
          <w:sz w:val="28"/>
          <w:szCs w:val="28"/>
          <w:lang w:val="en-US"/>
        </w:rPr>
        <w:t>ru</w:t>
      </w:r>
      <w:proofErr w:type="spellEnd"/>
      <w:r>
        <w:rPr>
          <w:sz w:val="28"/>
          <w:szCs w:val="28"/>
        </w:rPr>
        <w:t xml:space="preserve">.  Тел. для справок: 8 </w:t>
      </w:r>
      <w:r>
        <w:rPr>
          <w:b/>
          <w:sz w:val="28"/>
          <w:szCs w:val="28"/>
        </w:rPr>
        <w:t>(39157) 6-34-06</w:t>
      </w:r>
    </w:p>
    <w:p w:rsidR="00C9179F" w:rsidRDefault="00C9179F" w:rsidP="00C9179F">
      <w:pPr>
        <w:autoSpaceDE w:val="0"/>
        <w:autoSpaceDN w:val="0"/>
        <w:adjustRightInd w:val="0"/>
        <w:ind w:left="-567" w:right="-284"/>
        <w:jc w:val="center"/>
        <w:rPr>
          <w:b/>
          <w:sz w:val="28"/>
          <w:szCs w:val="28"/>
        </w:rPr>
      </w:pPr>
    </w:p>
    <w:p w:rsidR="00C9179F" w:rsidRDefault="00C9179F" w:rsidP="00C9179F">
      <w:pPr>
        <w:autoSpaceDE w:val="0"/>
        <w:autoSpaceDN w:val="0"/>
        <w:adjustRightInd w:val="0"/>
        <w:ind w:left="-567" w:right="-284"/>
        <w:jc w:val="center"/>
        <w:rPr>
          <w:b/>
          <w:sz w:val="28"/>
          <w:szCs w:val="28"/>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center"/>
        <w:rPr>
          <w:b/>
        </w:rPr>
      </w:pPr>
    </w:p>
    <w:p w:rsidR="00C9179F" w:rsidRDefault="00C9179F" w:rsidP="00C9179F">
      <w:pPr>
        <w:autoSpaceDE w:val="0"/>
        <w:autoSpaceDN w:val="0"/>
        <w:adjustRightInd w:val="0"/>
        <w:ind w:left="-567" w:right="-284"/>
        <w:jc w:val="right"/>
        <w:rPr>
          <w:bCs/>
        </w:rPr>
      </w:pPr>
      <w:r>
        <w:lastRenderedPageBreak/>
        <w:t>Приложение № 1</w:t>
      </w:r>
      <w:r>
        <w:rPr>
          <w:bCs/>
        </w:rPr>
        <w:t xml:space="preserve"> </w:t>
      </w:r>
    </w:p>
    <w:p w:rsidR="00C9179F" w:rsidRDefault="00C9179F" w:rsidP="00C9179F">
      <w:pPr>
        <w:autoSpaceDE w:val="0"/>
        <w:autoSpaceDN w:val="0"/>
        <w:adjustRightInd w:val="0"/>
        <w:ind w:left="-567" w:right="-284"/>
        <w:jc w:val="right"/>
        <w:rPr>
          <w:i/>
        </w:rPr>
      </w:pPr>
    </w:p>
    <w:p w:rsidR="00C9179F" w:rsidRDefault="00C9179F" w:rsidP="00C9179F">
      <w:pPr>
        <w:jc w:val="center"/>
        <w:rPr>
          <w:b/>
          <w:sz w:val="28"/>
          <w:szCs w:val="28"/>
        </w:rPr>
      </w:pPr>
      <w:r>
        <w:rPr>
          <w:b/>
          <w:sz w:val="28"/>
          <w:szCs w:val="28"/>
        </w:rPr>
        <w:t>АО «РТС-ТЕНДЕР»</w:t>
      </w:r>
    </w:p>
    <w:p w:rsidR="00C9179F" w:rsidRDefault="00C9179F" w:rsidP="00C9179F">
      <w:pPr>
        <w:jc w:val="center"/>
        <w:rPr>
          <w:b/>
        </w:rPr>
      </w:pPr>
    </w:p>
    <w:p w:rsidR="00C9179F" w:rsidRDefault="00C9179F" w:rsidP="00C9179F">
      <w:pPr>
        <w:jc w:val="center"/>
        <w:rPr>
          <w:b/>
        </w:rPr>
      </w:pPr>
      <w:r>
        <w:rPr>
          <w:b/>
        </w:rPr>
        <w:t>ЗАЯВКА НА УЧАСТИЕ В ТОРГАХ</w:t>
      </w:r>
    </w:p>
    <w:p w:rsidR="00C9179F" w:rsidRDefault="00C9179F" w:rsidP="00C9179F">
      <w:pPr>
        <w:jc w:val="center"/>
      </w:pPr>
      <w:r>
        <w:t>(для физических лиц)</w:t>
      </w:r>
    </w:p>
    <w:p w:rsidR="00C9179F" w:rsidRDefault="00C9179F" w:rsidP="00C9179F">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C9179F" w:rsidRDefault="00C9179F" w:rsidP="00C9179F">
      <w:pPr>
        <w:jc w:val="both"/>
        <w:rPr>
          <w:sz w:val="22"/>
          <w:szCs w:val="22"/>
        </w:rPr>
      </w:pPr>
      <w:r>
        <w:rPr>
          <w:sz w:val="22"/>
          <w:szCs w:val="22"/>
        </w:rPr>
        <w:t xml:space="preserve">Заявка подана: </w:t>
      </w:r>
    </w:p>
    <w:p w:rsidR="00C9179F" w:rsidRDefault="00C9179F" w:rsidP="00C9179F">
      <w:pPr>
        <w:jc w:val="both"/>
        <w:rPr>
          <w:sz w:val="22"/>
          <w:szCs w:val="22"/>
        </w:rPr>
      </w:pPr>
    </w:p>
    <w:p w:rsidR="00C9179F" w:rsidRDefault="00C9179F" w:rsidP="00C9179F">
      <w:pPr>
        <w:jc w:val="both"/>
      </w:pPr>
      <w:r>
        <w:t>___________________________________________________________________________</w:t>
      </w:r>
    </w:p>
    <w:p w:rsidR="00C9179F" w:rsidRDefault="00C9179F" w:rsidP="00C9179F">
      <w:pPr>
        <w:jc w:val="center"/>
        <w:rPr>
          <w:sz w:val="20"/>
          <w:szCs w:val="20"/>
        </w:rPr>
      </w:pPr>
      <w:r>
        <w:rPr>
          <w:sz w:val="20"/>
          <w:szCs w:val="20"/>
        </w:rPr>
        <w:t xml:space="preserve">(фамилия, имя, отчество, дата </w:t>
      </w:r>
      <w:proofErr w:type="gramStart"/>
      <w:r>
        <w:rPr>
          <w:sz w:val="20"/>
          <w:szCs w:val="20"/>
        </w:rPr>
        <w:t>рождения  лица</w:t>
      </w:r>
      <w:proofErr w:type="gramEnd"/>
      <w:r>
        <w:rPr>
          <w:sz w:val="20"/>
          <w:szCs w:val="20"/>
        </w:rPr>
        <w:t>, подающего заявку)</w:t>
      </w:r>
    </w:p>
    <w:p w:rsidR="00C9179F" w:rsidRDefault="00C9179F" w:rsidP="00C9179F">
      <w:pPr>
        <w:jc w:val="center"/>
      </w:pPr>
      <w:r>
        <w:t>___________________________________________________________________________,</w:t>
      </w:r>
    </w:p>
    <w:p w:rsidR="00C9179F" w:rsidRDefault="00C9179F" w:rsidP="00C9179F">
      <w:pPr>
        <w:rPr>
          <w:sz w:val="22"/>
          <w:szCs w:val="22"/>
        </w:rPr>
      </w:pPr>
      <w:r>
        <w:rPr>
          <w:sz w:val="22"/>
          <w:szCs w:val="22"/>
        </w:rPr>
        <w:t>именуемый далее Претендент, удостоверение личности _________________________________ __________________________________________________________________________________</w:t>
      </w:r>
    </w:p>
    <w:p w:rsidR="00C9179F" w:rsidRDefault="00C9179F" w:rsidP="00C9179F">
      <w:pPr>
        <w:rPr>
          <w:sz w:val="20"/>
          <w:szCs w:val="20"/>
        </w:rPr>
      </w:pPr>
      <w:r>
        <w:t xml:space="preserve">                                    </w:t>
      </w:r>
      <w:r>
        <w:rPr>
          <w:sz w:val="20"/>
          <w:szCs w:val="20"/>
        </w:rPr>
        <w:t>(наименование документа, серия, дата и место выдачи)</w:t>
      </w:r>
    </w:p>
    <w:p w:rsidR="00C9179F" w:rsidRDefault="00C9179F" w:rsidP="00C9179F">
      <w:pPr>
        <w:jc w:val="both"/>
      </w:pPr>
      <w:r>
        <w:t>___________________________________________________________________________</w:t>
      </w:r>
    </w:p>
    <w:p w:rsidR="00C9179F" w:rsidRDefault="00C9179F" w:rsidP="00C9179F">
      <w:pPr>
        <w:jc w:val="both"/>
        <w:rPr>
          <w:sz w:val="22"/>
          <w:szCs w:val="22"/>
        </w:rPr>
      </w:pPr>
    </w:p>
    <w:p w:rsidR="00C9179F" w:rsidRDefault="00C9179F" w:rsidP="00C9179F">
      <w:pPr>
        <w:jc w:val="both"/>
        <w:rPr>
          <w:sz w:val="22"/>
          <w:szCs w:val="22"/>
        </w:rPr>
      </w:pPr>
      <w:r>
        <w:rPr>
          <w:sz w:val="22"/>
          <w:szCs w:val="22"/>
        </w:rPr>
        <w:t>адрес электронной почты Претендента _____________________________________________</w:t>
      </w:r>
    </w:p>
    <w:p w:rsidR="00C9179F" w:rsidRDefault="00C9179F" w:rsidP="00C9179F">
      <w:pPr>
        <w:rPr>
          <w:sz w:val="22"/>
          <w:szCs w:val="22"/>
        </w:rPr>
      </w:pPr>
    </w:p>
    <w:p w:rsidR="00C9179F" w:rsidRDefault="00C9179F" w:rsidP="00C9179F">
      <w:pPr>
        <w:rPr>
          <w:sz w:val="22"/>
          <w:szCs w:val="22"/>
        </w:rPr>
      </w:pPr>
      <w:r>
        <w:rPr>
          <w:sz w:val="22"/>
          <w:szCs w:val="22"/>
        </w:rPr>
        <w:t xml:space="preserve">контактный </w:t>
      </w:r>
      <w:proofErr w:type="gramStart"/>
      <w:r>
        <w:rPr>
          <w:sz w:val="22"/>
          <w:szCs w:val="22"/>
        </w:rPr>
        <w:t>телефон  Претендента</w:t>
      </w:r>
      <w:proofErr w:type="gramEnd"/>
      <w:r>
        <w:rPr>
          <w:sz w:val="22"/>
          <w:szCs w:val="22"/>
        </w:rPr>
        <w:t xml:space="preserve"> ____________________________________________________</w:t>
      </w:r>
    </w:p>
    <w:p w:rsidR="00C9179F" w:rsidRDefault="00C9179F" w:rsidP="00C9179F">
      <w:pPr>
        <w:rPr>
          <w:sz w:val="22"/>
          <w:szCs w:val="22"/>
        </w:rPr>
      </w:pPr>
      <w:r>
        <w:rPr>
          <w:sz w:val="22"/>
          <w:szCs w:val="22"/>
        </w:rPr>
        <w:t>адрес Претендента, банковские реквизиты, _____________________________________________ __________________________________________________________________________________</w:t>
      </w:r>
    </w:p>
    <w:p w:rsidR="00C9179F" w:rsidRDefault="00C9179F" w:rsidP="00C9179F">
      <w:pPr>
        <w:jc w:val="both"/>
        <w:rPr>
          <w:sz w:val="22"/>
          <w:szCs w:val="22"/>
        </w:rPr>
      </w:pPr>
      <w:r>
        <w:rPr>
          <w:sz w:val="22"/>
          <w:szCs w:val="22"/>
        </w:rPr>
        <w:t>_________________________________________________________________________________</w:t>
      </w:r>
    </w:p>
    <w:p w:rsidR="00C9179F" w:rsidRDefault="00C9179F" w:rsidP="00C9179F">
      <w:pPr>
        <w:jc w:val="both"/>
        <w:rPr>
          <w:sz w:val="22"/>
          <w:szCs w:val="22"/>
        </w:rPr>
      </w:pPr>
      <w:r>
        <w:rPr>
          <w:sz w:val="22"/>
          <w:szCs w:val="22"/>
        </w:rPr>
        <w:t>__________________________________________________________________________________</w:t>
      </w:r>
    </w:p>
    <w:p w:rsidR="00C9179F" w:rsidRDefault="00C9179F" w:rsidP="00C9179F">
      <w:pPr>
        <w:jc w:val="both"/>
        <w:rPr>
          <w:sz w:val="22"/>
          <w:szCs w:val="22"/>
        </w:rPr>
      </w:pPr>
      <w:r>
        <w:rPr>
          <w:sz w:val="22"/>
          <w:szCs w:val="22"/>
        </w:rPr>
        <w:t>__________________________________________________________________________________</w:t>
      </w:r>
    </w:p>
    <w:p w:rsidR="00C9179F" w:rsidRDefault="00C9179F" w:rsidP="00C9179F">
      <w:pPr>
        <w:jc w:val="both"/>
        <w:rPr>
          <w:sz w:val="22"/>
          <w:szCs w:val="22"/>
        </w:rPr>
      </w:pPr>
      <w:r>
        <w:rPr>
          <w:sz w:val="22"/>
          <w:szCs w:val="22"/>
        </w:rPr>
        <w:t>Доверенное лицо Претендента (ФИО) _________________________________________________</w:t>
      </w:r>
    </w:p>
    <w:p w:rsidR="00C9179F" w:rsidRDefault="00C9179F" w:rsidP="00C9179F">
      <w:pPr>
        <w:jc w:val="both"/>
        <w:rPr>
          <w:sz w:val="22"/>
          <w:szCs w:val="22"/>
        </w:rPr>
      </w:pPr>
      <w:r>
        <w:rPr>
          <w:sz w:val="22"/>
          <w:szCs w:val="22"/>
        </w:rPr>
        <w:t>действует на основании _____________________________________________________________</w:t>
      </w:r>
    </w:p>
    <w:p w:rsidR="00C9179F" w:rsidRDefault="00C9179F" w:rsidP="00C9179F">
      <w:pPr>
        <w:rPr>
          <w:sz w:val="22"/>
          <w:szCs w:val="22"/>
        </w:rPr>
      </w:pPr>
      <w:r>
        <w:rPr>
          <w:sz w:val="22"/>
          <w:szCs w:val="22"/>
        </w:rPr>
        <w:t>удостоверение личности доверенного лица ____________________________________________</w:t>
      </w:r>
      <w:proofErr w:type="gramStart"/>
      <w:r>
        <w:rPr>
          <w:sz w:val="22"/>
          <w:szCs w:val="22"/>
        </w:rPr>
        <w:t>_  _</w:t>
      </w:r>
      <w:proofErr w:type="gramEnd"/>
      <w:r>
        <w:rPr>
          <w:sz w:val="22"/>
          <w:szCs w:val="22"/>
        </w:rPr>
        <w:t>_________________________________________________________________________________</w:t>
      </w:r>
    </w:p>
    <w:p w:rsidR="00C9179F" w:rsidRDefault="00C9179F" w:rsidP="00C9179F">
      <w:pPr>
        <w:jc w:val="center"/>
        <w:rPr>
          <w:sz w:val="20"/>
          <w:szCs w:val="20"/>
        </w:rPr>
      </w:pPr>
      <w:r>
        <w:rPr>
          <w:sz w:val="20"/>
          <w:szCs w:val="20"/>
        </w:rPr>
        <w:t>(наименование документа, серия, дата и место выдачи)</w:t>
      </w:r>
    </w:p>
    <w:p w:rsidR="00C9179F" w:rsidRDefault="00C9179F" w:rsidP="00C9179F">
      <w:pPr>
        <w:jc w:val="both"/>
        <w:rPr>
          <w:b/>
        </w:rPr>
      </w:pPr>
    </w:p>
    <w:p w:rsidR="00C9179F" w:rsidRDefault="00C9179F" w:rsidP="00C9179F">
      <w:r>
        <w:rPr>
          <w:b/>
          <w:sz w:val="22"/>
          <w:szCs w:val="22"/>
        </w:rPr>
        <w:t>принимая решение об участии в торгах по продаже</w:t>
      </w:r>
      <w:r>
        <w:t xml:space="preserve"> ___________________________________________________________________________</w:t>
      </w:r>
    </w:p>
    <w:p w:rsidR="00C9179F" w:rsidRDefault="00C9179F" w:rsidP="00C9179F">
      <w:pPr>
        <w:jc w:val="center"/>
        <w:rPr>
          <w:sz w:val="20"/>
          <w:szCs w:val="20"/>
        </w:rPr>
      </w:pPr>
      <w:r>
        <w:rPr>
          <w:sz w:val="20"/>
          <w:szCs w:val="20"/>
        </w:rPr>
        <w:t>(наименование имущества, его основные характеристики и местонахождение, код лота)</w:t>
      </w:r>
    </w:p>
    <w:p w:rsidR="00C9179F" w:rsidRDefault="00C9179F" w:rsidP="00C9179F">
      <w:pPr>
        <w:jc w:val="both"/>
      </w:pPr>
      <w:r>
        <w:t>___________________________________________________________________________</w:t>
      </w:r>
    </w:p>
    <w:p w:rsidR="00C9179F" w:rsidRDefault="00C9179F" w:rsidP="00C9179F">
      <w:pPr>
        <w:jc w:val="center"/>
        <w:rPr>
          <w:b/>
          <w:sz w:val="20"/>
          <w:szCs w:val="20"/>
        </w:rPr>
      </w:pPr>
      <w:r>
        <w:rPr>
          <w:b/>
          <w:sz w:val="20"/>
          <w:szCs w:val="20"/>
        </w:rPr>
        <w:t>(далее – Имущество)</w:t>
      </w:r>
    </w:p>
    <w:p w:rsidR="00C9179F" w:rsidRDefault="00C9179F" w:rsidP="00C9179F">
      <w:pPr>
        <w:jc w:val="both"/>
        <w:rPr>
          <w:b/>
        </w:rPr>
      </w:pPr>
    </w:p>
    <w:p w:rsidR="00C9179F" w:rsidRDefault="00C9179F" w:rsidP="00C9179F">
      <w:pPr>
        <w:ind w:right="-1" w:firstLine="709"/>
        <w:jc w:val="both"/>
        <w:rPr>
          <w:b/>
          <w:sz w:val="22"/>
          <w:szCs w:val="22"/>
        </w:rPr>
      </w:pPr>
      <w:r>
        <w:rPr>
          <w:b/>
          <w:sz w:val="22"/>
          <w:szCs w:val="22"/>
        </w:rPr>
        <w:t>обязуюсь:</w:t>
      </w:r>
    </w:p>
    <w:p w:rsidR="00C9179F" w:rsidRDefault="00C9179F" w:rsidP="00C9179F">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№______________________ (</w:t>
      </w:r>
      <w:r>
        <w:rPr>
          <w:sz w:val="18"/>
          <w:szCs w:val="18"/>
        </w:rPr>
        <w:t xml:space="preserve">указывается код лота с электронной торговой площадки </w:t>
      </w:r>
      <w:hyperlink r:id="rId18" w:history="1">
        <w:r>
          <w:rPr>
            <w:rStyle w:val="a3"/>
            <w:sz w:val="18"/>
            <w:szCs w:val="18"/>
          </w:rPr>
          <w:t>https://</w:t>
        </w:r>
        <w:r>
          <w:rPr>
            <w:rStyle w:val="a3"/>
            <w:sz w:val="18"/>
            <w:szCs w:val="18"/>
            <w:lang w:val="en-US"/>
          </w:rPr>
          <w:t>rts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19"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сайте </w:t>
      </w:r>
      <w:proofErr w:type="spellStart"/>
      <w:r>
        <w:rPr>
          <w:sz w:val="22"/>
          <w:szCs w:val="22"/>
          <w:lang w:val="en-US"/>
        </w:rPr>
        <w:t>torgi</w:t>
      </w:r>
      <w:proofErr w:type="spellEnd"/>
      <w:r>
        <w:rPr>
          <w:sz w:val="22"/>
          <w:szCs w:val="22"/>
        </w:rPr>
        <w:t>.</w:t>
      </w:r>
      <w:proofErr w:type="spellStart"/>
      <w:r>
        <w:rPr>
          <w:sz w:val="22"/>
          <w:szCs w:val="22"/>
          <w:lang w:val="en-US"/>
        </w:rPr>
        <w:t>gov</w:t>
      </w:r>
      <w:proofErr w:type="spellEnd"/>
      <w:r>
        <w:rPr>
          <w:sz w:val="22"/>
          <w:szCs w:val="22"/>
        </w:rPr>
        <w:t>.</w:t>
      </w:r>
      <w:proofErr w:type="spellStart"/>
      <w:r>
        <w:rPr>
          <w:sz w:val="22"/>
          <w:szCs w:val="22"/>
          <w:lang w:val="en-US"/>
        </w:rPr>
        <w:t>ru</w:t>
      </w:r>
      <w:proofErr w:type="spellEnd"/>
      <w:r>
        <w:rPr>
          <w:sz w:val="22"/>
          <w:szCs w:val="22"/>
        </w:rPr>
        <w:t xml:space="preserve"> №_____ от _____________20__г.</w:t>
      </w:r>
      <w:r>
        <w:rPr>
          <w:sz w:val="18"/>
          <w:szCs w:val="18"/>
        </w:rPr>
        <w:t xml:space="preserve"> </w:t>
      </w:r>
    </w:p>
    <w:p w:rsidR="00C9179F" w:rsidRDefault="00C9179F" w:rsidP="00C9179F">
      <w:pPr>
        <w:ind w:right="-1" w:firstLine="709"/>
        <w:jc w:val="both"/>
        <w:rPr>
          <w:sz w:val="22"/>
          <w:szCs w:val="22"/>
        </w:rPr>
      </w:pPr>
      <w:r>
        <w:rPr>
          <w:sz w:val="18"/>
          <w:szCs w:val="18"/>
        </w:rPr>
        <w:t xml:space="preserve">2. </w:t>
      </w:r>
      <w:r>
        <w:rPr>
          <w:sz w:val="22"/>
          <w:szCs w:val="22"/>
        </w:rPr>
        <w:t>В случае признания победителем торгов:</w:t>
      </w:r>
    </w:p>
    <w:p w:rsidR="00C9179F" w:rsidRDefault="00C9179F" w:rsidP="00C9179F">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9179F" w:rsidRDefault="00C9179F" w:rsidP="00C9179F">
      <w:pPr>
        <w:ind w:right="-1" w:firstLine="709"/>
        <w:jc w:val="both"/>
        <w:rPr>
          <w:sz w:val="22"/>
          <w:szCs w:val="22"/>
        </w:rPr>
      </w:pPr>
      <w:r>
        <w:rPr>
          <w:sz w:val="22"/>
          <w:szCs w:val="22"/>
        </w:rPr>
        <w:t xml:space="preserve"> -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C9179F" w:rsidRDefault="00C9179F" w:rsidP="00C9179F">
      <w:pPr>
        <w:ind w:right="-1" w:firstLine="709"/>
        <w:jc w:val="both"/>
        <w:rPr>
          <w:sz w:val="22"/>
          <w:szCs w:val="22"/>
        </w:rPr>
      </w:pPr>
      <w:r>
        <w:rPr>
          <w:b/>
          <w:sz w:val="22"/>
          <w:szCs w:val="22"/>
        </w:rPr>
        <w:t>Мне известно, что</w:t>
      </w:r>
      <w:r>
        <w:rPr>
          <w:sz w:val="22"/>
          <w:szCs w:val="22"/>
        </w:rPr>
        <w:t xml:space="preserve">: </w:t>
      </w:r>
    </w:p>
    <w:p w:rsidR="00C9179F" w:rsidRDefault="00C9179F" w:rsidP="00C9179F">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9179F" w:rsidRDefault="00C9179F" w:rsidP="00C9179F">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179F" w:rsidRDefault="00C9179F" w:rsidP="00C9179F">
      <w:pPr>
        <w:ind w:right="-1" w:firstLine="709"/>
        <w:jc w:val="both"/>
        <w:rPr>
          <w:sz w:val="22"/>
          <w:szCs w:val="22"/>
        </w:rPr>
      </w:pPr>
      <w:r>
        <w:rPr>
          <w:b/>
          <w:sz w:val="22"/>
          <w:szCs w:val="22"/>
        </w:rPr>
        <w:lastRenderedPageBreak/>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9179F" w:rsidRDefault="00C9179F" w:rsidP="00C9179F">
      <w:pPr>
        <w:ind w:right="-1" w:firstLine="709"/>
        <w:jc w:val="both"/>
        <w:rPr>
          <w:sz w:val="22"/>
          <w:szCs w:val="22"/>
        </w:rPr>
      </w:pPr>
      <w:r>
        <w:rPr>
          <w:sz w:val="22"/>
          <w:szCs w:val="22"/>
        </w:rPr>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(10% от начальной цены имущества).</w:t>
      </w:r>
    </w:p>
    <w:p w:rsidR="00C9179F" w:rsidRDefault="00C9179F" w:rsidP="00C9179F">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C9179F" w:rsidRDefault="00C9179F" w:rsidP="00C9179F">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9179F" w:rsidRDefault="00C9179F" w:rsidP="00C9179F">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C9179F" w:rsidRDefault="00C9179F" w:rsidP="00C9179F">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9179F" w:rsidRDefault="00C9179F" w:rsidP="00C9179F">
      <w:pPr>
        <w:ind w:right="-1" w:firstLine="709"/>
        <w:jc w:val="both"/>
        <w:rPr>
          <w:sz w:val="22"/>
          <w:szCs w:val="22"/>
        </w:rPr>
      </w:pPr>
      <w:r>
        <w:rPr>
          <w:sz w:val="22"/>
          <w:szCs w:val="22"/>
        </w:rPr>
        <w:t>Я гарантирую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9179F" w:rsidRDefault="00C9179F" w:rsidP="00C9179F">
      <w:pPr>
        <w:ind w:right="-1" w:firstLine="709"/>
        <w:jc w:val="both"/>
        <w:rPr>
          <w:sz w:val="22"/>
          <w:szCs w:val="22"/>
        </w:rPr>
      </w:pPr>
      <w:r>
        <w:rPr>
          <w:sz w:val="22"/>
          <w:szCs w:val="22"/>
        </w:rPr>
        <w:t>Я подтверждаю,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9179F" w:rsidRDefault="00C9179F" w:rsidP="00C9179F">
      <w:pPr>
        <w:ind w:right="-1" w:firstLine="709"/>
        <w:jc w:val="both"/>
        <w:rPr>
          <w:b/>
          <w:sz w:val="22"/>
          <w:szCs w:val="22"/>
        </w:rPr>
      </w:pPr>
      <w:r>
        <w:rPr>
          <w:b/>
          <w:sz w:val="22"/>
          <w:szCs w:val="22"/>
        </w:rPr>
        <w:t xml:space="preserve">Я подтверждаю, что на дату подписания настоящей заявки ознакомлен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9179F" w:rsidRDefault="00C9179F" w:rsidP="00C9179F">
      <w:pPr>
        <w:ind w:right="-1" w:firstLine="709"/>
        <w:jc w:val="both"/>
        <w:rPr>
          <w:sz w:val="22"/>
          <w:szCs w:val="22"/>
        </w:rPr>
      </w:pPr>
      <w:proofErr w:type="gramStart"/>
      <w:r>
        <w:rPr>
          <w:sz w:val="22"/>
          <w:szCs w:val="22"/>
        </w:rPr>
        <w:t>Я  подтверждаю</w:t>
      </w:r>
      <w:proofErr w:type="gramEnd"/>
      <w:r>
        <w:rPr>
          <w:sz w:val="22"/>
          <w:szCs w:val="22"/>
        </w:rPr>
        <w:t>, что на дату подписания настоящей заявки ознакомлен с характеристиками имущества, указанными в информационном сообщении о проведении настоящей процедуры, что мне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имею.</w:t>
      </w:r>
    </w:p>
    <w:p w:rsidR="00C9179F" w:rsidRDefault="00C9179F" w:rsidP="00C9179F">
      <w:pPr>
        <w:ind w:right="-1" w:firstLine="709"/>
        <w:jc w:val="both"/>
        <w:rPr>
          <w:sz w:val="22"/>
          <w:szCs w:val="22"/>
        </w:rPr>
      </w:pPr>
      <w:r>
        <w:rPr>
          <w:sz w:val="22"/>
          <w:szCs w:val="22"/>
        </w:rPr>
        <w:t>Я ознакомлен с положениями Федерального закона от 27 июля 2006 г. № 152-ФЗ «О персональных данных», права и обязанности в области защиты персональных данных мне разъяснены.</w:t>
      </w:r>
    </w:p>
    <w:p w:rsidR="00C9179F" w:rsidRDefault="00C9179F" w:rsidP="00C9179F">
      <w:pPr>
        <w:ind w:right="-1" w:firstLine="709"/>
        <w:jc w:val="both"/>
        <w:rPr>
          <w:sz w:val="22"/>
          <w:szCs w:val="22"/>
        </w:rPr>
      </w:pPr>
      <w:r>
        <w:rPr>
          <w:sz w:val="22"/>
          <w:szCs w:val="22"/>
        </w:rPr>
        <w:t xml:space="preserve">Я согласен на обработку своих персональных данных и персональных данных доверителя (в случае передоверия).           </w:t>
      </w:r>
    </w:p>
    <w:p w:rsidR="00C9179F" w:rsidRDefault="00C9179F" w:rsidP="00C9179F">
      <w:pPr>
        <w:tabs>
          <w:tab w:val="left" w:pos="504"/>
        </w:tabs>
        <w:autoSpaceDE w:val="0"/>
        <w:autoSpaceDN w:val="0"/>
        <w:adjustRightInd w:val="0"/>
        <w:ind w:left="-567" w:right="-284"/>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pPr>
    </w:p>
    <w:p w:rsidR="00C9179F" w:rsidRDefault="00C9179F" w:rsidP="00C9179F">
      <w:pPr>
        <w:autoSpaceDE w:val="0"/>
        <w:autoSpaceDN w:val="0"/>
        <w:adjustRightInd w:val="0"/>
        <w:ind w:left="-567" w:right="-284"/>
        <w:jc w:val="right"/>
        <w:rPr>
          <w:bCs/>
        </w:rPr>
      </w:pPr>
      <w:r>
        <w:lastRenderedPageBreak/>
        <w:t>Приложение № 2</w:t>
      </w:r>
      <w:r>
        <w:rPr>
          <w:bCs/>
        </w:rPr>
        <w:t xml:space="preserve"> </w:t>
      </w:r>
    </w:p>
    <w:p w:rsidR="00C9179F" w:rsidRDefault="00C9179F" w:rsidP="00C9179F">
      <w:pPr>
        <w:ind w:left="5812" w:firstLine="142"/>
        <w:jc w:val="right"/>
        <w:rPr>
          <w:bCs/>
          <w:i/>
        </w:rPr>
      </w:pPr>
    </w:p>
    <w:p w:rsidR="00C9179F" w:rsidRDefault="00C9179F" w:rsidP="00C9179F">
      <w:pPr>
        <w:jc w:val="center"/>
        <w:rPr>
          <w:b/>
          <w:sz w:val="28"/>
          <w:szCs w:val="28"/>
        </w:rPr>
      </w:pPr>
      <w:r>
        <w:rPr>
          <w:b/>
          <w:sz w:val="28"/>
          <w:szCs w:val="28"/>
        </w:rPr>
        <w:t>АО «</w:t>
      </w:r>
      <w:r>
        <w:rPr>
          <w:b/>
          <w:sz w:val="28"/>
          <w:szCs w:val="28"/>
        </w:rPr>
        <w:tab/>
        <w:t>РТС-ТЕНДЕР»</w:t>
      </w:r>
    </w:p>
    <w:p w:rsidR="00C9179F" w:rsidRDefault="00C9179F" w:rsidP="00C9179F">
      <w:pPr>
        <w:jc w:val="center"/>
        <w:rPr>
          <w:b/>
        </w:rPr>
      </w:pPr>
    </w:p>
    <w:p w:rsidR="00C9179F" w:rsidRDefault="00C9179F" w:rsidP="00C9179F">
      <w:pPr>
        <w:jc w:val="center"/>
        <w:rPr>
          <w:b/>
        </w:rPr>
      </w:pPr>
      <w:r>
        <w:rPr>
          <w:b/>
        </w:rPr>
        <w:t>ЗАЯВКА НА УЧАСТИЕ В ТОРГАХ</w:t>
      </w:r>
    </w:p>
    <w:p w:rsidR="00C9179F" w:rsidRDefault="00C9179F" w:rsidP="00C9179F">
      <w:pPr>
        <w:jc w:val="center"/>
      </w:pPr>
      <w:r>
        <w:t>(для юридических лиц)</w:t>
      </w:r>
    </w:p>
    <w:p w:rsidR="00C9179F" w:rsidRDefault="00C9179F" w:rsidP="00C9179F">
      <w:pPr>
        <w:pStyle w:val="2"/>
        <w:spacing w:after="0" w:line="240" w:lineRule="auto"/>
        <w:ind w:left="-284"/>
        <w:jc w:val="center"/>
        <w:rPr>
          <w:b/>
          <w:i/>
          <w:sz w:val="22"/>
          <w:szCs w:val="22"/>
        </w:rPr>
      </w:pPr>
      <w:r>
        <w:rPr>
          <w:b/>
          <w:i/>
          <w:sz w:val="22"/>
          <w:szCs w:val="22"/>
        </w:rPr>
        <w:t xml:space="preserve">(все графы </w:t>
      </w:r>
      <w:proofErr w:type="gramStart"/>
      <w:r>
        <w:rPr>
          <w:b/>
          <w:i/>
          <w:sz w:val="22"/>
          <w:szCs w:val="22"/>
        </w:rPr>
        <w:t>заполняются  в</w:t>
      </w:r>
      <w:proofErr w:type="gramEnd"/>
      <w:r>
        <w:rPr>
          <w:b/>
          <w:i/>
          <w:sz w:val="22"/>
          <w:szCs w:val="22"/>
        </w:rPr>
        <w:t xml:space="preserve"> электронном виде)</w:t>
      </w:r>
    </w:p>
    <w:p w:rsidR="00C9179F" w:rsidRDefault="00C9179F" w:rsidP="00C9179F">
      <w:pPr>
        <w:rPr>
          <w:sz w:val="22"/>
          <w:szCs w:val="22"/>
        </w:rPr>
      </w:pPr>
      <w:r>
        <w:rPr>
          <w:sz w:val="22"/>
          <w:szCs w:val="22"/>
        </w:rPr>
        <w:t xml:space="preserve">Заявка подана: </w:t>
      </w:r>
    </w:p>
    <w:p w:rsidR="00C9179F" w:rsidRDefault="00C9179F" w:rsidP="00C9179F">
      <w:pPr>
        <w:rPr>
          <w:sz w:val="22"/>
          <w:szCs w:val="22"/>
        </w:rPr>
      </w:pPr>
    </w:p>
    <w:p w:rsidR="00C9179F" w:rsidRDefault="00C9179F" w:rsidP="00C9179F">
      <w:r>
        <w:t>___________________________________________________________________________</w:t>
      </w:r>
    </w:p>
    <w:p w:rsidR="00C9179F" w:rsidRDefault="00C9179F" w:rsidP="00C9179F">
      <w:pPr>
        <w:jc w:val="center"/>
        <w:rPr>
          <w:sz w:val="20"/>
          <w:szCs w:val="20"/>
        </w:rPr>
      </w:pPr>
      <w:r>
        <w:rPr>
          <w:sz w:val="20"/>
          <w:szCs w:val="20"/>
        </w:rPr>
        <w:t>(полное наименование юридического лица, ИНН, подающего заявку)</w:t>
      </w:r>
    </w:p>
    <w:p w:rsidR="00C9179F" w:rsidRDefault="00C9179F" w:rsidP="00C9179F">
      <w:pPr>
        <w:pStyle w:val="2"/>
        <w:spacing w:after="0" w:line="240" w:lineRule="auto"/>
        <w:jc w:val="center"/>
        <w:rPr>
          <w:sz w:val="22"/>
          <w:szCs w:val="22"/>
        </w:rPr>
      </w:pPr>
      <w:r>
        <w:rPr>
          <w:sz w:val="22"/>
          <w:szCs w:val="22"/>
        </w:rPr>
        <w:t xml:space="preserve">_________________________________________________, именуемый далее Претендент, в лице </w:t>
      </w:r>
    </w:p>
    <w:p w:rsidR="00C9179F" w:rsidRDefault="00C9179F" w:rsidP="00C9179F">
      <w:pPr>
        <w:pStyle w:val="2"/>
        <w:spacing w:after="0" w:line="240" w:lineRule="auto"/>
        <w:jc w:val="center"/>
      </w:pPr>
      <w:r>
        <w:rPr>
          <w:sz w:val="22"/>
          <w:szCs w:val="22"/>
        </w:rPr>
        <w:t>________________________________________________________________________________</w:t>
      </w:r>
      <w:proofErr w:type="gramStart"/>
      <w:r>
        <w:rPr>
          <w:sz w:val="22"/>
          <w:szCs w:val="22"/>
        </w:rPr>
        <w:t>_,</w:t>
      </w:r>
      <w:r>
        <w:tab/>
      </w:r>
      <w:proofErr w:type="gramEnd"/>
      <w:r>
        <w:tab/>
        <w:t>(Фамилия, имя, отчество, должность )</w:t>
      </w:r>
    </w:p>
    <w:p w:rsidR="00C9179F" w:rsidRDefault="00C9179F" w:rsidP="00C9179F">
      <w:pPr>
        <w:rPr>
          <w:sz w:val="22"/>
          <w:szCs w:val="22"/>
        </w:rPr>
      </w:pPr>
      <w:r>
        <w:rPr>
          <w:sz w:val="22"/>
          <w:szCs w:val="22"/>
        </w:rPr>
        <w:t>действующего на основании _________________________________________________________</w:t>
      </w:r>
    </w:p>
    <w:p w:rsidR="00C9179F" w:rsidRDefault="00C9179F" w:rsidP="00C9179F">
      <w:pPr>
        <w:rPr>
          <w:sz w:val="22"/>
          <w:szCs w:val="22"/>
        </w:rPr>
      </w:pPr>
      <w:r>
        <w:rPr>
          <w:sz w:val="22"/>
          <w:szCs w:val="22"/>
        </w:rPr>
        <w:t>__________________________________________________________________________________</w:t>
      </w:r>
    </w:p>
    <w:p w:rsidR="00C9179F" w:rsidRDefault="00C9179F" w:rsidP="00C9179F">
      <w:pPr>
        <w:rPr>
          <w:sz w:val="22"/>
          <w:szCs w:val="22"/>
        </w:rPr>
      </w:pPr>
    </w:p>
    <w:p w:rsidR="00C9179F" w:rsidRDefault="00C9179F" w:rsidP="00C9179F">
      <w:pPr>
        <w:rPr>
          <w:sz w:val="22"/>
          <w:szCs w:val="22"/>
        </w:rPr>
      </w:pPr>
      <w:r>
        <w:rPr>
          <w:sz w:val="22"/>
          <w:szCs w:val="22"/>
        </w:rPr>
        <w:t>адрес электронной почты Претендента ________________________________________________</w:t>
      </w:r>
    </w:p>
    <w:p w:rsidR="00C9179F" w:rsidRDefault="00C9179F" w:rsidP="00C9179F">
      <w:pPr>
        <w:rPr>
          <w:sz w:val="22"/>
          <w:szCs w:val="22"/>
        </w:rPr>
      </w:pPr>
    </w:p>
    <w:p w:rsidR="00C9179F" w:rsidRDefault="00C9179F" w:rsidP="00C9179F">
      <w:pPr>
        <w:rPr>
          <w:sz w:val="22"/>
          <w:szCs w:val="22"/>
        </w:rPr>
      </w:pPr>
      <w:r>
        <w:rPr>
          <w:sz w:val="22"/>
          <w:szCs w:val="22"/>
        </w:rPr>
        <w:t>банковские реквизиты Претендента ___________________________________________________</w:t>
      </w:r>
    </w:p>
    <w:p w:rsidR="00C9179F" w:rsidRDefault="00C9179F" w:rsidP="00C9179F">
      <w:pPr>
        <w:rPr>
          <w:sz w:val="22"/>
          <w:szCs w:val="22"/>
        </w:rPr>
      </w:pPr>
      <w:r>
        <w:rPr>
          <w:sz w:val="22"/>
          <w:szCs w:val="22"/>
        </w:rPr>
        <w:t>__________________________________________________________________________________</w:t>
      </w:r>
    </w:p>
    <w:p w:rsidR="00C9179F" w:rsidRDefault="00C9179F" w:rsidP="00C9179F">
      <w:pPr>
        <w:rPr>
          <w:sz w:val="22"/>
          <w:szCs w:val="22"/>
        </w:rPr>
      </w:pPr>
      <w:r>
        <w:rPr>
          <w:sz w:val="22"/>
          <w:szCs w:val="22"/>
        </w:rPr>
        <w:t>__________________________________________________________________________________</w:t>
      </w:r>
    </w:p>
    <w:p w:rsidR="00C9179F" w:rsidRDefault="00C9179F" w:rsidP="00C9179F">
      <w:pPr>
        <w:rPr>
          <w:sz w:val="22"/>
          <w:szCs w:val="22"/>
        </w:rPr>
      </w:pPr>
      <w:r>
        <w:rPr>
          <w:sz w:val="22"/>
          <w:szCs w:val="22"/>
        </w:rPr>
        <w:t>юридический адрес Претендента _____________________________________________________</w:t>
      </w:r>
    </w:p>
    <w:p w:rsidR="00C9179F" w:rsidRDefault="00C9179F" w:rsidP="00C9179F">
      <w:pPr>
        <w:rPr>
          <w:sz w:val="22"/>
          <w:szCs w:val="22"/>
        </w:rPr>
      </w:pPr>
      <w:r>
        <w:rPr>
          <w:sz w:val="22"/>
          <w:szCs w:val="22"/>
        </w:rPr>
        <w:t>__________________________________________________________________________________</w:t>
      </w:r>
    </w:p>
    <w:p w:rsidR="00C9179F" w:rsidRDefault="00C9179F" w:rsidP="00C9179F">
      <w:pPr>
        <w:rPr>
          <w:sz w:val="22"/>
          <w:szCs w:val="22"/>
        </w:rPr>
      </w:pPr>
      <w:r>
        <w:rPr>
          <w:sz w:val="22"/>
          <w:szCs w:val="22"/>
        </w:rPr>
        <w:t>фактический адрес Претендента, _____________________________________________________</w:t>
      </w:r>
    </w:p>
    <w:p w:rsidR="00C9179F" w:rsidRDefault="00C9179F" w:rsidP="00C9179F">
      <w:r>
        <w:t>___________________________________________________________________________</w:t>
      </w:r>
    </w:p>
    <w:p w:rsidR="00C9179F" w:rsidRDefault="00C9179F" w:rsidP="00C9179F">
      <w:r>
        <w:t xml:space="preserve"> контактный телефон Претендента _____________________________________________</w:t>
      </w:r>
    </w:p>
    <w:p w:rsidR="00C9179F" w:rsidRDefault="00C9179F" w:rsidP="00C9179F"/>
    <w:p w:rsidR="00C9179F" w:rsidRDefault="00C9179F" w:rsidP="00C9179F">
      <w:pPr>
        <w:jc w:val="center"/>
      </w:pPr>
      <w:r>
        <w:rPr>
          <w:b/>
          <w:sz w:val="22"/>
          <w:szCs w:val="22"/>
        </w:rPr>
        <w:t>принимая решение об участии в торгах по продаже</w:t>
      </w:r>
      <w:r>
        <w:t xml:space="preserve"> ___________________________________________________________________________</w:t>
      </w:r>
    </w:p>
    <w:p w:rsidR="00C9179F" w:rsidRDefault="00C9179F" w:rsidP="00C9179F">
      <w:pPr>
        <w:jc w:val="center"/>
        <w:rPr>
          <w:sz w:val="20"/>
          <w:szCs w:val="20"/>
        </w:rPr>
      </w:pPr>
      <w:r>
        <w:rPr>
          <w:sz w:val="20"/>
          <w:szCs w:val="20"/>
        </w:rPr>
        <w:t>(наименование имущества, его основные характеристики и местонахождение, код лота)</w:t>
      </w:r>
    </w:p>
    <w:p w:rsidR="00C9179F" w:rsidRDefault="00C9179F" w:rsidP="00C9179F">
      <w:pPr>
        <w:jc w:val="both"/>
      </w:pPr>
      <w:r>
        <w:t>___________________________________________________________________________</w:t>
      </w:r>
    </w:p>
    <w:p w:rsidR="00C9179F" w:rsidRDefault="00C9179F" w:rsidP="00C9179F">
      <w:pPr>
        <w:jc w:val="center"/>
        <w:rPr>
          <w:b/>
          <w:sz w:val="20"/>
          <w:szCs w:val="20"/>
        </w:rPr>
      </w:pPr>
      <w:r>
        <w:rPr>
          <w:b/>
          <w:sz w:val="20"/>
          <w:szCs w:val="20"/>
        </w:rPr>
        <w:t>(далее – Имущество)</w:t>
      </w:r>
    </w:p>
    <w:p w:rsidR="00C9179F" w:rsidRDefault="00C9179F" w:rsidP="00C9179F">
      <w:pPr>
        <w:jc w:val="both"/>
        <w:rPr>
          <w:b/>
          <w:sz w:val="22"/>
          <w:szCs w:val="22"/>
        </w:rPr>
      </w:pPr>
    </w:p>
    <w:p w:rsidR="00C9179F" w:rsidRDefault="00C9179F" w:rsidP="00C9179F">
      <w:pPr>
        <w:ind w:right="-1" w:firstLine="709"/>
        <w:jc w:val="both"/>
        <w:rPr>
          <w:b/>
          <w:sz w:val="22"/>
          <w:szCs w:val="22"/>
        </w:rPr>
      </w:pPr>
      <w:r>
        <w:rPr>
          <w:b/>
          <w:sz w:val="22"/>
          <w:szCs w:val="22"/>
        </w:rPr>
        <w:t>обязуюсь:</w:t>
      </w:r>
    </w:p>
    <w:p w:rsidR="00C9179F" w:rsidRDefault="00C9179F" w:rsidP="00C9179F">
      <w:pPr>
        <w:ind w:right="-1" w:firstLine="709"/>
        <w:jc w:val="both"/>
        <w:rPr>
          <w:sz w:val="18"/>
          <w:szCs w:val="18"/>
        </w:rPr>
      </w:pPr>
      <w:r>
        <w:rPr>
          <w:sz w:val="22"/>
          <w:szCs w:val="22"/>
        </w:rPr>
        <w:t>1.</w:t>
      </w:r>
      <w:r>
        <w:rPr>
          <w:b/>
          <w:sz w:val="22"/>
          <w:szCs w:val="22"/>
        </w:rPr>
        <w:t xml:space="preserve"> </w:t>
      </w:r>
      <w:r>
        <w:rPr>
          <w:sz w:val="22"/>
          <w:szCs w:val="22"/>
        </w:rPr>
        <w:t>Выполнять правила и условия проведения торгов, указанные в информационном сообщении, №_____________________ (</w:t>
      </w:r>
      <w:r>
        <w:rPr>
          <w:sz w:val="18"/>
          <w:szCs w:val="18"/>
        </w:rPr>
        <w:t xml:space="preserve">указывается код лота с электронной торговой площадки   </w:t>
      </w:r>
      <w:hyperlink r:id="rId20" w:history="1">
        <w:r>
          <w:rPr>
            <w:rStyle w:val="a3"/>
            <w:sz w:val="18"/>
            <w:szCs w:val="18"/>
          </w:rPr>
          <w:t>https://r</w:t>
        </w:r>
        <w:r>
          <w:rPr>
            <w:rStyle w:val="a3"/>
            <w:sz w:val="18"/>
            <w:szCs w:val="18"/>
            <w:lang w:val="en-US"/>
          </w:rPr>
          <w:t>ts</w:t>
        </w:r>
        <w:r>
          <w:rPr>
            <w:rStyle w:val="a3"/>
            <w:sz w:val="18"/>
            <w:szCs w:val="18"/>
          </w:rPr>
          <w:t>-</w:t>
        </w:r>
        <w:r>
          <w:rPr>
            <w:rStyle w:val="a3"/>
            <w:sz w:val="18"/>
            <w:szCs w:val="18"/>
            <w:lang w:val="en-US"/>
          </w:rPr>
          <w:t>tender</w:t>
        </w:r>
        <w:r>
          <w:rPr>
            <w:rStyle w:val="a3"/>
            <w:sz w:val="18"/>
            <w:szCs w:val="18"/>
          </w:rPr>
          <w:t>.ru</w:t>
        </w:r>
      </w:hyperlink>
      <w:r>
        <w:rPr>
          <w:sz w:val="22"/>
          <w:szCs w:val="22"/>
        </w:rPr>
        <w:t xml:space="preserve">), размещенном на сайте </w:t>
      </w:r>
      <w:hyperlink r:id="rId21" w:history="1">
        <w:r>
          <w:rPr>
            <w:rStyle w:val="a3"/>
            <w:sz w:val="22"/>
            <w:szCs w:val="22"/>
          </w:rPr>
          <w:t>https://r</w:t>
        </w:r>
        <w:r>
          <w:rPr>
            <w:rStyle w:val="a3"/>
            <w:sz w:val="22"/>
            <w:szCs w:val="22"/>
            <w:lang w:val="en-US"/>
          </w:rPr>
          <w:t>ts</w:t>
        </w:r>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а также официальном </w:t>
      </w:r>
      <w:proofErr w:type="gramStart"/>
      <w:r>
        <w:rPr>
          <w:sz w:val="22"/>
          <w:szCs w:val="22"/>
        </w:rPr>
        <w:t>сайте  №</w:t>
      </w:r>
      <w:proofErr w:type="gramEnd"/>
      <w:r>
        <w:rPr>
          <w:sz w:val="22"/>
          <w:szCs w:val="22"/>
        </w:rPr>
        <w:t>_____ от _____________20__г.</w:t>
      </w:r>
      <w:r>
        <w:rPr>
          <w:sz w:val="18"/>
          <w:szCs w:val="18"/>
        </w:rPr>
        <w:t xml:space="preserve"> </w:t>
      </w:r>
    </w:p>
    <w:p w:rsidR="00C9179F" w:rsidRDefault="00C9179F" w:rsidP="00C9179F">
      <w:pPr>
        <w:ind w:right="-1" w:firstLine="709"/>
        <w:jc w:val="both"/>
        <w:rPr>
          <w:sz w:val="22"/>
          <w:szCs w:val="22"/>
        </w:rPr>
      </w:pPr>
      <w:r>
        <w:rPr>
          <w:sz w:val="18"/>
          <w:szCs w:val="18"/>
        </w:rPr>
        <w:t xml:space="preserve">2. </w:t>
      </w:r>
      <w:r>
        <w:rPr>
          <w:sz w:val="22"/>
          <w:szCs w:val="22"/>
        </w:rPr>
        <w:t>В случае признания победителем торгов:</w:t>
      </w:r>
    </w:p>
    <w:p w:rsidR="00C9179F" w:rsidRDefault="00C9179F" w:rsidP="00C9179F">
      <w:pPr>
        <w:ind w:right="-1" w:firstLine="709"/>
        <w:jc w:val="both"/>
        <w:rPr>
          <w:sz w:val="22"/>
          <w:szCs w:val="22"/>
        </w:rPr>
      </w:pPr>
      <w:r>
        <w:rPr>
          <w:sz w:val="22"/>
          <w:szCs w:val="22"/>
        </w:rPr>
        <w:t>- в течение пяти рабочих дней с даты подведения итогов аукциона заключить с Продавцом договор купли-продажи и уплатить Продавцу стоимость имущества, установленную по результатам аукциона, в сроки и на счёт, определяемые договором купли-продажи.</w:t>
      </w:r>
    </w:p>
    <w:p w:rsidR="00C9179F" w:rsidRDefault="00C9179F" w:rsidP="00C9179F">
      <w:pPr>
        <w:ind w:right="-1" w:firstLine="709"/>
        <w:jc w:val="both"/>
        <w:rPr>
          <w:sz w:val="22"/>
          <w:szCs w:val="22"/>
        </w:rPr>
      </w:pPr>
      <w:r>
        <w:rPr>
          <w:sz w:val="22"/>
          <w:szCs w:val="22"/>
        </w:rPr>
        <w:t xml:space="preserve">- в </w:t>
      </w:r>
      <w:proofErr w:type="gramStart"/>
      <w:r>
        <w:rPr>
          <w:sz w:val="22"/>
          <w:szCs w:val="22"/>
        </w:rPr>
        <w:t>установленных  законодательством</w:t>
      </w:r>
      <w:proofErr w:type="gramEnd"/>
      <w:r>
        <w:rPr>
          <w:sz w:val="22"/>
          <w:szCs w:val="22"/>
        </w:rPr>
        <w:t xml:space="preserve"> случаях получить согласие антимонопольного органа.</w:t>
      </w:r>
    </w:p>
    <w:p w:rsidR="00C9179F" w:rsidRDefault="00C9179F" w:rsidP="00C9179F">
      <w:pPr>
        <w:ind w:right="-1" w:firstLine="709"/>
        <w:jc w:val="both"/>
        <w:rPr>
          <w:sz w:val="22"/>
          <w:szCs w:val="22"/>
        </w:rPr>
      </w:pPr>
      <w:r>
        <w:rPr>
          <w:b/>
          <w:sz w:val="22"/>
          <w:szCs w:val="22"/>
        </w:rPr>
        <w:t>Мне известно, что</w:t>
      </w:r>
      <w:r>
        <w:rPr>
          <w:sz w:val="22"/>
          <w:szCs w:val="22"/>
        </w:rPr>
        <w:t xml:space="preserve">: </w:t>
      </w:r>
    </w:p>
    <w:p w:rsidR="00C9179F" w:rsidRDefault="00C9179F" w:rsidP="00C9179F">
      <w:pPr>
        <w:ind w:right="-1" w:firstLine="709"/>
        <w:jc w:val="both"/>
        <w:rPr>
          <w:sz w:val="22"/>
          <w:szCs w:val="22"/>
        </w:rPr>
      </w:pPr>
      <w:r>
        <w:rPr>
          <w:b/>
          <w:sz w:val="22"/>
          <w:szCs w:val="22"/>
        </w:rPr>
        <w:t>1.</w:t>
      </w:r>
      <w:r>
        <w:rPr>
          <w:sz w:val="22"/>
          <w:szCs w:val="22"/>
        </w:rPr>
        <w:t xml:space="preserve"> Задаток подлежит перечислению Претендентом на счет Организатора торгов после заключения договора о задатке (договора присоединения) и перечисляется непосредственно Претендентом. </w:t>
      </w:r>
    </w:p>
    <w:p w:rsidR="00C9179F" w:rsidRDefault="00C9179F" w:rsidP="00C9179F">
      <w:pPr>
        <w:ind w:right="-1" w:firstLine="709"/>
        <w:jc w:val="both"/>
        <w:rPr>
          <w:sz w:val="22"/>
          <w:szCs w:val="22"/>
        </w:rPr>
      </w:pPr>
      <w:r>
        <w:rPr>
          <w:sz w:val="22"/>
          <w:szCs w:val="22"/>
        </w:rPr>
        <w:t>Информационное сообщение об аукционе является публичной офертой для заключения договора о задатке в соответствии со статьей 437 Гражданского кодекса Российской Федерации, а подача претендентом заявки и перечисление задатка являются акцептом такой оферты, после чего договор о задатке считается заключенным в письменной форме.</w:t>
      </w:r>
    </w:p>
    <w:p w:rsidR="00C9179F" w:rsidRDefault="00C9179F" w:rsidP="00C9179F">
      <w:pPr>
        <w:ind w:right="-1" w:firstLine="709"/>
        <w:jc w:val="both"/>
        <w:rPr>
          <w:sz w:val="22"/>
          <w:szCs w:val="22"/>
        </w:rPr>
      </w:pPr>
      <w:r>
        <w:rPr>
          <w:b/>
          <w:sz w:val="22"/>
          <w:szCs w:val="22"/>
        </w:rPr>
        <w:t>2</w:t>
      </w:r>
      <w:r>
        <w:rPr>
          <w:sz w:val="22"/>
          <w:szCs w:val="22"/>
        </w:rPr>
        <w:t xml:space="preserve">. В случае отказа (уклонения) победителя торгов от подписания договора, заключаемого по итогам торгов, отказа от оплаты цены Имущества, определенной по итогам торгов, за вычетом ранее внесенного задатка, сумма внесенного им задатка ему не возвращается. </w:t>
      </w:r>
    </w:p>
    <w:p w:rsidR="00C9179F" w:rsidRDefault="00C9179F" w:rsidP="00C9179F">
      <w:pPr>
        <w:ind w:right="-1" w:firstLine="709"/>
        <w:jc w:val="both"/>
        <w:rPr>
          <w:sz w:val="22"/>
          <w:szCs w:val="22"/>
        </w:rPr>
      </w:pPr>
      <w:r>
        <w:rPr>
          <w:sz w:val="22"/>
          <w:szCs w:val="22"/>
        </w:rPr>
        <w:lastRenderedPageBreak/>
        <w:t xml:space="preserve">Кроме того, в случае неисполнения покупателем обязанности по оплате Имущества, а также в случае уклонения участником, признанным победителем аукциона от заключения </w:t>
      </w:r>
      <w:proofErr w:type="gramStart"/>
      <w:r>
        <w:rPr>
          <w:sz w:val="22"/>
          <w:szCs w:val="22"/>
        </w:rPr>
        <w:t>Договора  купли</w:t>
      </w:r>
      <w:proofErr w:type="gramEnd"/>
      <w:r>
        <w:rPr>
          <w:sz w:val="22"/>
          <w:szCs w:val="22"/>
        </w:rPr>
        <w:t>-продажи  (Приложение 3 к информационному сообщению) с данного участника (покупателя) взимается штраф в размере задатка ( 10% от начальной цены объекта).</w:t>
      </w:r>
    </w:p>
    <w:p w:rsidR="00C9179F" w:rsidRDefault="00C9179F" w:rsidP="00C9179F">
      <w:pPr>
        <w:ind w:right="-1" w:firstLine="709"/>
        <w:jc w:val="both"/>
        <w:rPr>
          <w:sz w:val="22"/>
          <w:szCs w:val="22"/>
        </w:rPr>
      </w:pPr>
      <w:r>
        <w:rPr>
          <w:b/>
          <w:sz w:val="22"/>
          <w:szCs w:val="22"/>
        </w:rPr>
        <w:t>3.</w:t>
      </w:r>
      <w:r>
        <w:rPr>
          <w:sz w:val="22"/>
          <w:szCs w:val="22"/>
        </w:rPr>
        <w:t xml:space="preserve">  Передача Имущества в собственность покупателя производится в срок не более 30 </w:t>
      </w:r>
      <w:proofErr w:type="gramStart"/>
      <w:r>
        <w:rPr>
          <w:sz w:val="22"/>
          <w:szCs w:val="22"/>
        </w:rPr>
        <w:t>дней  после</w:t>
      </w:r>
      <w:proofErr w:type="gramEnd"/>
      <w:r>
        <w:rPr>
          <w:sz w:val="22"/>
          <w:szCs w:val="22"/>
        </w:rPr>
        <w:t xml:space="preserve"> выполнения условий  Договора купли-продажи. </w:t>
      </w:r>
    </w:p>
    <w:p w:rsidR="00C9179F" w:rsidRDefault="00C9179F" w:rsidP="00C9179F">
      <w:pPr>
        <w:ind w:right="-1" w:firstLine="709"/>
        <w:jc w:val="both"/>
        <w:rPr>
          <w:sz w:val="22"/>
          <w:szCs w:val="22"/>
        </w:rPr>
      </w:pPr>
      <w:r>
        <w:rPr>
          <w:b/>
          <w:sz w:val="22"/>
          <w:szCs w:val="22"/>
        </w:rPr>
        <w:t>4.</w:t>
      </w:r>
      <w:r>
        <w:rPr>
          <w:sz w:val="22"/>
          <w:szCs w:val="22"/>
        </w:rPr>
        <w:t xml:space="preserve"> Настоящим подтверждаю, что ознакомился с информацией о приватизируемом Имуществе. Претензий по объему и качеству документации не имею.</w:t>
      </w:r>
    </w:p>
    <w:p w:rsidR="00C9179F" w:rsidRDefault="00C9179F" w:rsidP="00C9179F">
      <w:pPr>
        <w:ind w:right="-1" w:firstLine="709"/>
        <w:jc w:val="both"/>
        <w:rPr>
          <w:sz w:val="22"/>
          <w:szCs w:val="22"/>
        </w:rPr>
      </w:pPr>
      <w:r>
        <w:rPr>
          <w:b/>
          <w:sz w:val="22"/>
          <w:szCs w:val="22"/>
        </w:rPr>
        <w:t>5.</w:t>
      </w:r>
      <w:r>
        <w:rPr>
          <w:sz w:val="22"/>
          <w:szCs w:val="22"/>
        </w:rPr>
        <w:t xml:space="preserve"> Вышеуказанный объект продажи осмотрен и претензий к Продавцу по поводу технического состояния объекта не имеется.    </w:t>
      </w:r>
    </w:p>
    <w:p w:rsidR="00C9179F" w:rsidRDefault="00C9179F" w:rsidP="00C9179F">
      <w:pPr>
        <w:ind w:right="-1" w:firstLine="709"/>
        <w:jc w:val="both"/>
        <w:rPr>
          <w:sz w:val="22"/>
          <w:szCs w:val="22"/>
        </w:rPr>
      </w:pPr>
      <w:r>
        <w:rPr>
          <w:b/>
          <w:sz w:val="22"/>
          <w:szCs w:val="22"/>
        </w:rPr>
        <w:t>6.</w:t>
      </w:r>
      <w:r>
        <w:rPr>
          <w:sz w:val="22"/>
          <w:szCs w:val="22"/>
        </w:rPr>
        <w:t xml:space="preserve"> Настоящей заявкой подтверждаю согласие (обладаю правом давать письменное согласие от имени Претендента) на использование предоставленных мною персональных данных в связи с участием в торгах.</w:t>
      </w:r>
    </w:p>
    <w:p w:rsidR="00C9179F" w:rsidRDefault="00C9179F" w:rsidP="00C9179F">
      <w:pPr>
        <w:ind w:right="-1" w:firstLine="709"/>
        <w:jc w:val="both"/>
        <w:rPr>
          <w:sz w:val="22"/>
          <w:szCs w:val="22"/>
        </w:rPr>
      </w:pPr>
      <w:r>
        <w:rPr>
          <w:sz w:val="22"/>
          <w:szCs w:val="22"/>
        </w:rPr>
        <w:t>Мы гарантируем достоверность информации, содержащейся в документах и сведениях, находящихся в реестре аккредитованных на электронной торговой площадке Претендентов.</w:t>
      </w:r>
    </w:p>
    <w:p w:rsidR="00C9179F" w:rsidRDefault="00C9179F" w:rsidP="00C9179F">
      <w:pPr>
        <w:ind w:right="-1" w:firstLine="709"/>
        <w:jc w:val="both"/>
        <w:rPr>
          <w:sz w:val="22"/>
          <w:szCs w:val="22"/>
        </w:rPr>
      </w:pPr>
      <w:r>
        <w:rPr>
          <w:sz w:val="22"/>
          <w:szCs w:val="22"/>
        </w:rPr>
        <w:t>Мы подтверждаем, что располагаем данными о Продавце, предмете аукциона, начальной цене продажи имущества, величине повышения начальной цены продажи имущества («шаг аукциона»), дате, времени проведения аукциона, порядке его проведения, порядке определения победителя, заключения договора купли-продажи и его условиями, последствиях уклонения или отказа от подписания протокола об итогах аукциона, договора купли-продажи.</w:t>
      </w:r>
    </w:p>
    <w:p w:rsidR="00C9179F" w:rsidRDefault="00C9179F" w:rsidP="00C9179F">
      <w:pPr>
        <w:ind w:right="-1" w:firstLine="709"/>
        <w:jc w:val="both"/>
        <w:rPr>
          <w:sz w:val="22"/>
          <w:szCs w:val="22"/>
        </w:rPr>
      </w:pPr>
      <w:r>
        <w:rPr>
          <w:sz w:val="22"/>
          <w:szCs w:val="22"/>
        </w:rPr>
        <w:t xml:space="preserve">Мы подтверждаем, что на дату подписания настоящей заявки ознакомлены с Регламентом электронной площадки в соответствии с которым осуществляются платежи по перечислению задатка для участия в торгах и устанавливается порядок возврата задатка. </w:t>
      </w:r>
    </w:p>
    <w:p w:rsidR="00C9179F" w:rsidRDefault="00C9179F" w:rsidP="00C9179F">
      <w:pPr>
        <w:ind w:right="-1" w:firstLine="709"/>
        <w:jc w:val="both"/>
        <w:rPr>
          <w:sz w:val="22"/>
          <w:szCs w:val="22"/>
        </w:rPr>
      </w:pPr>
      <w:r>
        <w:rPr>
          <w:sz w:val="22"/>
          <w:szCs w:val="22"/>
        </w:rPr>
        <w:t>Мы подтверждаем</w:t>
      </w:r>
      <w:r>
        <w:rPr>
          <w:bCs/>
          <w:sz w:val="22"/>
          <w:szCs w:val="22"/>
        </w:rPr>
        <w:t>,</w:t>
      </w:r>
      <w:r>
        <w:rPr>
          <w:sz w:val="22"/>
          <w:szCs w:val="22"/>
        </w:rPr>
        <w:t xml:space="preserve"> что на дату подписания настоящей заявки ознакомлены с характеристиками имущества, указанными в информационном сообщении о проведении настоящей процедуры, что нам была представлена возможность ознакомиться с состоянием имущества в результате осмотра, в порядке, установленном информационным сообщением о проведении настоящей процедуры, претензий не имеем.</w:t>
      </w:r>
    </w:p>
    <w:p w:rsidR="00C9179F" w:rsidRDefault="00C9179F" w:rsidP="00C9179F">
      <w:pPr>
        <w:ind w:right="-1" w:firstLine="709"/>
        <w:jc w:val="both"/>
        <w:rPr>
          <w:sz w:val="22"/>
          <w:szCs w:val="22"/>
        </w:rPr>
      </w:pPr>
      <w:r>
        <w:rPr>
          <w:sz w:val="22"/>
          <w:szCs w:val="22"/>
        </w:rPr>
        <w:t>Мы ознакомлены с положениями Федерального закона от 27 июля 2006 г. № 152-ФЗ «О персональных данных», права и обязанности в области защиты персональных данных нам разъяснены.</w:t>
      </w:r>
    </w:p>
    <w:p w:rsidR="00C9179F" w:rsidRDefault="00C9179F" w:rsidP="00C9179F">
      <w:pPr>
        <w:ind w:right="-1" w:firstLine="709"/>
        <w:jc w:val="both"/>
        <w:rPr>
          <w:sz w:val="22"/>
          <w:szCs w:val="22"/>
        </w:rPr>
      </w:pPr>
      <w:r>
        <w:rPr>
          <w:sz w:val="22"/>
          <w:szCs w:val="22"/>
        </w:rPr>
        <w:t xml:space="preserve">Мы согласны на обработку своих персональных данных и персональных данных доверителя (в случае передоверия).           </w:t>
      </w:r>
    </w:p>
    <w:p w:rsidR="00C9179F" w:rsidRDefault="00C9179F" w:rsidP="00C9179F">
      <w:pPr>
        <w:ind w:left="5812" w:firstLine="142"/>
        <w:jc w:val="right"/>
        <w:rPr>
          <w:bCs/>
        </w:rPr>
      </w:pPr>
      <w:r>
        <w:rPr>
          <w:bCs/>
        </w:rPr>
        <w:br w:type="page"/>
      </w:r>
      <w:r>
        <w:rPr>
          <w:bCs/>
        </w:rPr>
        <w:lastRenderedPageBreak/>
        <w:t xml:space="preserve">Приложение № 3 </w:t>
      </w:r>
      <w:r>
        <w:rPr>
          <w:b/>
        </w:rPr>
        <w:t xml:space="preserve">      </w:t>
      </w:r>
    </w:p>
    <w:p w:rsidR="00C9179F" w:rsidRDefault="00C9179F" w:rsidP="00C9179F">
      <w:pPr>
        <w:jc w:val="center"/>
        <w:rPr>
          <w:b/>
          <w:sz w:val="22"/>
          <w:szCs w:val="22"/>
        </w:rPr>
      </w:pPr>
      <w:r>
        <w:rPr>
          <w:b/>
          <w:sz w:val="22"/>
          <w:szCs w:val="22"/>
        </w:rPr>
        <w:t>Договор купли-продажи №____</w:t>
      </w:r>
    </w:p>
    <w:p w:rsidR="00C9179F" w:rsidRDefault="00C9179F" w:rsidP="00C9179F">
      <w:pPr>
        <w:jc w:val="center"/>
        <w:rPr>
          <w:b/>
          <w:sz w:val="22"/>
          <w:szCs w:val="22"/>
        </w:rPr>
      </w:pPr>
    </w:p>
    <w:p w:rsidR="00C9179F" w:rsidRDefault="00C9179F" w:rsidP="00C9179F">
      <w:pPr>
        <w:jc w:val="both"/>
        <w:rPr>
          <w:sz w:val="22"/>
          <w:szCs w:val="22"/>
        </w:rPr>
      </w:pPr>
      <w:proofErr w:type="spellStart"/>
      <w:r>
        <w:rPr>
          <w:sz w:val="22"/>
          <w:szCs w:val="22"/>
        </w:rPr>
        <w:t>г.Боготол</w:t>
      </w:r>
      <w:proofErr w:type="spellEnd"/>
      <w:r>
        <w:rPr>
          <w:sz w:val="22"/>
          <w:szCs w:val="22"/>
        </w:rPr>
        <w:t xml:space="preserve">                                                                                                </w:t>
      </w:r>
      <w:proofErr w:type="gramStart"/>
      <w:r>
        <w:rPr>
          <w:sz w:val="22"/>
          <w:szCs w:val="22"/>
        </w:rPr>
        <w:t xml:space="preserve">   «</w:t>
      </w:r>
      <w:proofErr w:type="gramEnd"/>
      <w:r>
        <w:rPr>
          <w:sz w:val="22"/>
          <w:szCs w:val="22"/>
        </w:rPr>
        <w:t>____»_____________20_ г.</w:t>
      </w:r>
    </w:p>
    <w:p w:rsidR="00C9179F" w:rsidRDefault="00C9179F" w:rsidP="00C9179F">
      <w:pPr>
        <w:autoSpaceDE w:val="0"/>
        <w:autoSpaceDN w:val="0"/>
        <w:adjustRightInd w:val="0"/>
        <w:jc w:val="both"/>
        <w:outlineLvl w:val="1"/>
        <w:rPr>
          <w:sz w:val="22"/>
          <w:szCs w:val="22"/>
        </w:rPr>
      </w:pPr>
    </w:p>
    <w:p w:rsidR="00C9179F" w:rsidRDefault="00C9179F" w:rsidP="00C9179F">
      <w:pPr>
        <w:autoSpaceDE w:val="0"/>
        <w:autoSpaceDN w:val="0"/>
        <w:adjustRightInd w:val="0"/>
        <w:ind w:firstLine="709"/>
        <w:jc w:val="both"/>
        <w:outlineLvl w:val="1"/>
        <w:rPr>
          <w:sz w:val="22"/>
          <w:szCs w:val="22"/>
        </w:rPr>
      </w:pPr>
      <w:r>
        <w:rPr>
          <w:sz w:val="22"/>
          <w:szCs w:val="22"/>
        </w:rPr>
        <w:t xml:space="preserve">Администрация города Боготола, именуемая в дальнейшем «Продавец», в </w:t>
      </w:r>
      <w:proofErr w:type="gramStart"/>
      <w:r>
        <w:rPr>
          <w:sz w:val="22"/>
          <w:szCs w:val="22"/>
        </w:rPr>
        <w:t>лице  Главы</w:t>
      </w:r>
      <w:proofErr w:type="gramEnd"/>
      <w:r>
        <w:rPr>
          <w:sz w:val="22"/>
          <w:szCs w:val="22"/>
        </w:rPr>
        <w:t xml:space="preserve"> города Боготола Деменковой Елены Михайловны, действующей на основании Устава, с одной стороны, </w:t>
      </w:r>
    </w:p>
    <w:p w:rsidR="00C9179F" w:rsidRDefault="00C9179F" w:rsidP="00C9179F">
      <w:pPr>
        <w:pStyle w:val="a7"/>
        <w:spacing w:after="0"/>
        <w:ind w:firstLine="709"/>
        <w:jc w:val="both"/>
        <w:rPr>
          <w:sz w:val="22"/>
          <w:szCs w:val="22"/>
        </w:rPr>
      </w:pPr>
      <w:r>
        <w:rPr>
          <w:sz w:val="22"/>
          <w:szCs w:val="22"/>
        </w:rPr>
        <w:t>и _________________________________________, именуемый в дальнейшем «Покупатель», в лице ______________________________________________________, действующий на основании ________________________________________, с другой стороны, в соответствии с Федеральным законом от 21.12.2001 № 178-ФЗ «О приватизации государственного и муниципального имущества», постановлением Правительства Российской Федерации от 27 августа 2012 г. № 860 «Об организации и проведении продажи государственного или муниципального имущества в электронной форме»,</w:t>
      </w:r>
      <w:r>
        <w:t xml:space="preserve"> </w:t>
      </w:r>
      <w:r>
        <w:rPr>
          <w:sz w:val="22"/>
          <w:szCs w:val="22"/>
        </w:rPr>
        <w:t xml:space="preserve">Решение Боготольского городского Совета депутатов от 11.04.2023 №11-178 «Об утверждении прогнозного плана (программы) приватизации муниципального имущества на 2023 год и плановый период 2024-2025годов», положениями информационного сообщения о продаже, размещенного на официальных сайтах в сети Интернет по адресу  </w:t>
      </w:r>
      <w:hyperlink r:id="rId22" w:history="1">
        <w:r>
          <w:rPr>
            <w:rStyle w:val="a3"/>
            <w:color w:val="auto"/>
            <w:sz w:val="22"/>
            <w:szCs w:val="22"/>
            <w:u w:val="none"/>
          </w:rPr>
          <w:t>www.torgi.gov.ru</w:t>
        </w:r>
      </w:hyperlink>
      <w:r>
        <w:rPr>
          <w:sz w:val="22"/>
          <w:szCs w:val="22"/>
        </w:rPr>
        <w:t xml:space="preserve">, на сайте организатора торгов </w:t>
      </w:r>
      <w:hyperlink r:id="rId23" w:history="1">
        <w:r>
          <w:rPr>
            <w:rStyle w:val="a3"/>
            <w:sz w:val="22"/>
            <w:szCs w:val="22"/>
          </w:rPr>
          <w:t>https://r</w:t>
        </w:r>
        <w:proofErr w:type="spellStart"/>
        <w:r>
          <w:rPr>
            <w:rStyle w:val="a3"/>
            <w:sz w:val="22"/>
            <w:szCs w:val="22"/>
            <w:lang w:val="en-US"/>
          </w:rPr>
          <w:t>ts</w:t>
        </w:r>
        <w:proofErr w:type="spellEnd"/>
        <w:r>
          <w:rPr>
            <w:rStyle w:val="a3"/>
            <w:sz w:val="22"/>
            <w:szCs w:val="22"/>
          </w:rPr>
          <w:t>-</w:t>
        </w:r>
        <w:r>
          <w:rPr>
            <w:rStyle w:val="a3"/>
            <w:sz w:val="22"/>
            <w:szCs w:val="22"/>
            <w:lang w:val="en-US"/>
          </w:rPr>
          <w:t>tender</w:t>
        </w:r>
        <w:r>
          <w:rPr>
            <w:rStyle w:val="a3"/>
            <w:sz w:val="22"/>
            <w:szCs w:val="22"/>
          </w:rPr>
          <w:t>.</w:t>
        </w:r>
        <w:proofErr w:type="spellStart"/>
        <w:r>
          <w:rPr>
            <w:rStyle w:val="a3"/>
            <w:sz w:val="22"/>
            <w:szCs w:val="22"/>
          </w:rPr>
          <w:t>ru</w:t>
        </w:r>
        <w:proofErr w:type="spellEnd"/>
      </w:hyperlink>
      <w:r>
        <w:rPr>
          <w:sz w:val="22"/>
          <w:szCs w:val="22"/>
        </w:rPr>
        <w:t xml:space="preserve"> и на  основании Протокола № _____ об итогах аукциона от  «______»______________20___ г., далее по тексту - «Аукцион») заключили настоящий Договор (далее по тексту – «Договор») о нижеследующем.</w:t>
      </w:r>
    </w:p>
    <w:p w:rsidR="00C9179F" w:rsidRDefault="00C9179F" w:rsidP="00C9179F">
      <w:pPr>
        <w:rPr>
          <w:sz w:val="22"/>
          <w:szCs w:val="22"/>
        </w:rPr>
      </w:pPr>
    </w:p>
    <w:p w:rsidR="00C9179F" w:rsidRDefault="00C9179F" w:rsidP="00C9179F">
      <w:pPr>
        <w:jc w:val="center"/>
        <w:rPr>
          <w:b/>
          <w:sz w:val="22"/>
          <w:szCs w:val="22"/>
        </w:rPr>
      </w:pPr>
      <w:r>
        <w:rPr>
          <w:b/>
          <w:sz w:val="22"/>
          <w:szCs w:val="22"/>
        </w:rPr>
        <w:t>1. Предмет договора</w:t>
      </w:r>
    </w:p>
    <w:p w:rsidR="00C9179F" w:rsidRDefault="00C9179F" w:rsidP="00C9179F">
      <w:pPr>
        <w:jc w:val="both"/>
        <w:rPr>
          <w:b/>
          <w:sz w:val="22"/>
          <w:szCs w:val="22"/>
        </w:rPr>
      </w:pPr>
    </w:p>
    <w:p w:rsidR="00C9179F" w:rsidRDefault="00C9179F" w:rsidP="00C9179F">
      <w:pPr>
        <w:ind w:firstLine="709"/>
        <w:jc w:val="both"/>
        <w:rPr>
          <w:sz w:val="22"/>
          <w:szCs w:val="22"/>
          <w:lang w:eastAsia="ar-SA"/>
        </w:rPr>
      </w:pPr>
      <w:r>
        <w:rPr>
          <w:sz w:val="22"/>
          <w:szCs w:val="22"/>
          <w:lang w:eastAsia="ar-SA"/>
        </w:rPr>
        <w:t>1.1. Продавец продает, а Покупатель покупает имущество, указанное в п. 1.2 настоящего Договора (далее - Имущество).</w:t>
      </w:r>
    </w:p>
    <w:p w:rsidR="00C9179F" w:rsidRDefault="00C9179F" w:rsidP="00C9179F">
      <w:pPr>
        <w:ind w:firstLine="709"/>
        <w:jc w:val="both"/>
        <w:rPr>
          <w:sz w:val="22"/>
          <w:szCs w:val="22"/>
          <w:lang w:eastAsia="ar-SA"/>
        </w:rPr>
      </w:pPr>
      <w:r>
        <w:rPr>
          <w:sz w:val="22"/>
          <w:szCs w:val="22"/>
          <w:lang w:eastAsia="ar-SA"/>
        </w:rPr>
        <w:t xml:space="preserve">1.2. Сведения об Имуществе, являющемся предметом купли-продажи: </w:t>
      </w:r>
    </w:p>
    <w:p w:rsidR="00C9179F" w:rsidRDefault="00C9179F" w:rsidP="00C9179F">
      <w:pPr>
        <w:pStyle w:val="a7"/>
        <w:tabs>
          <w:tab w:val="left" w:pos="660"/>
        </w:tabs>
        <w:spacing w:after="0"/>
        <w:jc w:val="both"/>
        <w:rPr>
          <w:sz w:val="22"/>
          <w:szCs w:val="22"/>
        </w:rPr>
      </w:pPr>
      <w:r>
        <w:rPr>
          <w:b/>
          <w:sz w:val="22"/>
          <w:szCs w:val="22"/>
        </w:rPr>
        <w:tab/>
      </w:r>
      <w:r>
        <w:rPr>
          <w:sz w:val="22"/>
          <w:szCs w:val="22"/>
        </w:rPr>
        <w:t xml:space="preserve">Нежилое здание (котельной) общей площадью 135,6 </w:t>
      </w:r>
      <w:proofErr w:type="spellStart"/>
      <w:r>
        <w:rPr>
          <w:sz w:val="22"/>
          <w:szCs w:val="22"/>
        </w:rPr>
        <w:t>кв.м</w:t>
      </w:r>
      <w:proofErr w:type="spellEnd"/>
      <w:r>
        <w:rPr>
          <w:sz w:val="22"/>
          <w:szCs w:val="22"/>
        </w:rPr>
        <w:t xml:space="preserve">., расположенное на земельном участке общей площадью 644 </w:t>
      </w:r>
      <w:proofErr w:type="spellStart"/>
      <w:r>
        <w:rPr>
          <w:sz w:val="22"/>
          <w:szCs w:val="22"/>
        </w:rPr>
        <w:t>кв.м</w:t>
      </w:r>
      <w:proofErr w:type="spellEnd"/>
      <w:r>
        <w:rPr>
          <w:sz w:val="22"/>
          <w:szCs w:val="22"/>
        </w:rPr>
        <w:t>. по адресу: Российская Федерация, Красноярский край, городской округ город Боготол, ул. Опытная станция, 26А. Кадастровый номер здания 24:44:0000000:296, кадастровый номер земельного участка 24:06:2809003:107. Год постройки – 1966. Материал стен – кирпич. Количество надземных этажей – 1.</w:t>
      </w:r>
    </w:p>
    <w:p w:rsidR="00C9179F" w:rsidRDefault="00C9179F" w:rsidP="00C9179F">
      <w:pPr>
        <w:pStyle w:val="a7"/>
        <w:tabs>
          <w:tab w:val="left" w:pos="660"/>
        </w:tabs>
        <w:spacing w:after="0"/>
        <w:ind w:firstLine="567"/>
        <w:jc w:val="both"/>
        <w:rPr>
          <w:sz w:val="22"/>
          <w:szCs w:val="22"/>
        </w:rPr>
      </w:pPr>
      <w:r>
        <w:rPr>
          <w:sz w:val="22"/>
          <w:szCs w:val="22"/>
        </w:rPr>
        <w:t xml:space="preserve">1.3. </w:t>
      </w:r>
      <w:r>
        <w:rPr>
          <w:color w:val="000000" w:themeColor="text1"/>
          <w:sz w:val="22"/>
          <w:szCs w:val="22"/>
          <w:shd w:val="clear" w:color="auto" w:fill="FFFFFF"/>
        </w:rPr>
        <w:t>Объект и земельный участок находится в собственности Продавца, что подтверждается записью в Едином государственном реестре прав на недвижимое имущество и сделок с ним.</w:t>
      </w:r>
      <w:r>
        <w:rPr>
          <w:color w:val="000000" w:themeColor="text1"/>
          <w:sz w:val="22"/>
          <w:szCs w:val="22"/>
        </w:rPr>
        <w:br/>
        <w:t xml:space="preserve">              1.4.</w:t>
      </w:r>
      <w:r>
        <w:rPr>
          <w:rFonts w:ascii="Helvetica" w:hAnsi="Helvetica"/>
          <w:color w:val="555555"/>
          <w:sz w:val="21"/>
          <w:szCs w:val="21"/>
          <w:shd w:val="clear" w:color="auto" w:fill="FFFFFF"/>
        </w:rPr>
        <w:t xml:space="preserve"> </w:t>
      </w:r>
      <w:r>
        <w:rPr>
          <w:color w:val="000000" w:themeColor="text1"/>
          <w:sz w:val="22"/>
          <w:szCs w:val="22"/>
          <w:shd w:val="clear" w:color="auto" w:fill="FFFFFF"/>
        </w:rPr>
        <w:t>Продавец гарантирует, что на момент заключения Договора - Объект и Земельный участок в споре или под арестом не состоят, не являются предметом залога и не обременены другими правами третьих лиц.</w:t>
      </w:r>
      <w:r>
        <w:rPr>
          <w:color w:val="000000" w:themeColor="text1"/>
          <w:sz w:val="22"/>
          <w:szCs w:val="22"/>
        </w:rPr>
        <w:br/>
      </w:r>
    </w:p>
    <w:p w:rsidR="00C9179F" w:rsidRDefault="00C9179F" w:rsidP="00C9179F">
      <w:pPr>
        <w:pStyle w:val="a7"/>
        <w:spacing w:after="0"/>
        <w:jc w:val="center"/>
        <w:rPr>
          <w:b/>
          <w:sz w:val="22"/>
          <w:szCs w:val="22"/>
        </w:rPr>
      </w:pPr>
    </w:p>
    <w:p w:rsidR="00C9179F" w:rsidRDefault="00C9179F" w:rsidP="00C9179F">
      <w:pPr>
        <w:pStyle w:val="a7"/>
        <w:spacing w:after="0"/>
        <w:jc w:val="center"/>
        <w:rPr>
          <w:b/>
          <w:sz w:val="22"/>
          <w:szCs w:val="22"/>
        </w:rPr>
      </w:pPr>
      <w:r>
        <w:rPr>
          <w:b/>
          <w:sz w:val="22"/>
          <w:szCs w:val="22"/>
        </w:rPr>
        <w:t>2. Обязательства сторон</w:t>
      </w:r>
    </w:p>
    <w:p w:rsidR="00C9179F" w:rsidRDefault="00C9179F" w:rsidP="00C9179F">
      <w:pPr>
        <w:jc w:val="both"/>
        <w:rPr>
          <w:sz w:val="22"/>
          <w:szCs w:val="22"/>
          <w:lang w:eastAsia="ar-SA"/>
        </w:rPr>
      </w:pPr>
    </w:p>
    <w:p w:rsidR="00C9179F" w:rsidRDefault="00C9179F" w:rsidP="00C9179F">
      <w:pPr>
        <w:ind w:firstLine="709"/>
        <w:jc w:val="both"/>
        <w:rPr>
          <w:sz w:val="22"/>
          <w:szCs w:val="22"/>
          <w:lang w:eastAsia="ar-SA"/>
        </w:rPr>
      </w:pPr>
      <w:r>
        <w:rPr>
          <w:sz w:val="22"/>
          <w:szCs w:val="22"/>
          <w:lang w:eastAsia="ar-SA"/>
        </w:rPr>
        <w:t>2.1. Стороны по настоящему Договору обязуются:</w:t>
      </w:r>
    </w:p>
    <w:p w:rsidR="00C9179F" w:rsidRDefault="00C9179F" w:rsidP="00C9179F">
      <w:pPr>
        <w:ind w:firstLine="709"/>
        <w:jc w:val="both"/>
        <w:rPr>
          <w:sz w:val="22"/>
          <w:szCs w:val="22"/>
          <w:lang w:eastAsia="ar-SA"/>
        </w:rPr>
      </w:pPr>
      <w:r>
        <w:rPr>
          <w:sz w:val="22"/>
          <w:szCs w:val="22"/>
          <w:lang w:eastAsia="ar-SA"/>
        </w:rPr>
        <w:t>Покупатель:</w:t>
      </w:r>
    </w:p>
    <w:p w:rsidR="00C9179F" w:rsidRDefault="00C9179F" w:rsidP="00C9179F">
      <w:pPr>
        <w:ind w:firstLine="709"/>
        <w:jc w:val="both"/>
        <w:rPr>
          <w:sz w:val="22"/>
          <w:szCs w:val="22"/>
          <w:lang w:eastAsia="ar-SA"/>
        </w:rPr>
      </w:pPr>
      <w:r>
        <w:rPr>
          <w:sz w:val="22"/>
          <w:szCs w:val="22"/>
          <w:lang w:eastAsia="ar-SA"/>
        </w:rPr>
        <w:t>- произвести оплату за Имущество по цене и в порядке, установленном в разделе 3 настоящего Договора;</w:t>
      </w:r>
    </w:p>
    <w:p w:rsidR="00C9179F" w:rsidRDefault="00C9179F" w:rsidP="00C9179F">
      <w:pPr>
        <w:ind w:firstLine="709"/>
        <w:jc w:val="both"/>
        <w:rPr>
          <w:sz w:val="22"/>
          <w:szCs w:val="22"/>
          <w:lang w:eastAsia="ar-SA"/>
        </w:rPr>
      </w:pPr>
      <w:r>
        <w:rPr>
          <w:sz w:val="22"/>
          <w:szCs w:val="22"/>
          <w:lang w:eastAsia="ar-SA"/>
        </w:rPr>
        <w:t>- принять указанное Имущество в собственность по акту приема-передачи, являющемуся неотъемлемой частью настоящего Договора, не позднее 30 календарных дней со дня полной оплаты стоимости Имущества;</w:t>
      </w:r>
    </w:p>
    <w:p w:rsidR="00C9179F" w:rsidRDefault="00C9179F" w:rsidP="00C9179F">
      <w:pPr>
        <w:ind w:firstLine="709"/>
        <w:jc w:val="both"/>
        <w:rPr>
          <w:rFonts w:asciiTheme="minorHAnsi" w:hAnsiTheme="minorHAnsi"/>
          <w:sz w:val="22"/>
          <w:szCs w:val="22"/>
          <w:lang w:eastAsia="ar-SA"/>
        </w:rPr>
      </w:pPr>
      <w:r>
        <w:rPr>
          <w:sz w:val="22"/>
          <w:szCs w:val="22"/>
          <w:lang w:eastAsia="ar-SA"/>
        </w:rPr>
        <w:t xml:space="preserve">- </w:t>
      </w:r>
      <w:r>
        <w:rPr>
          <w:color w:val="000000" w:themeColor="text1"/>
          <w:sz w:val="22"/>
          <w:szCs w:val="22"/>
          <w:shd w:val="clear" w:color="auto" w:fill="FFFFFF"/>
        </w:rPr>
        <w:t>Представить документы и осуществить все действия, необходимые для государственной регистрации перехода права собственности на Объект и Земельный участок в Едином государственном реестре прав на недвижимое имущество и сделок с ним.</w:t>
      </w:r>
    </w:p>
    <w:p w:rsidR="00C9179F" w:rsidRDefault="00C9179F" w:rsidP="00C9179F">
      <w:pPr>
        <w:ind w:firstLine="709"/>
        <w:jc w:val="both"/>
        <w:rPr>
          <w:sz w:val="22"/>
          <w:szCs w:val="22"/>
          <w:lang w:eastAsia="ar-SA"/>
        </w:rPr>
      </w:pPr>
      <w:r>
        <w:rPr>
          <w:sz w:val="22"/>
          <w:szCs w:val="22"/>
          <w:lang w:eastAsia="ar-SA"/>
        </w:rPr>
        <w:t>Продавец:</w:t>
      </w:r>
    </w:p>
    <w:p w:rsidR="00C9179F" w:rsidRDefault="00C9179F" w:rsidP="00C9179F">
      <w:pPr>
        <w:ind w:firstLine="709"/>
        <w:jc w:val="both"/>
        <w:rPr>
          <w:sz w:val="22"/>
          <w:szCs w:val="22"/>
          <w:lang w:eastAsia="ar-SA"/>
        </w:rPr>
      </w:pPr>
      <w:r>
        <w:rPr>
          <w:color w:val="000000" w:themeColor="text1"/>
          <w:sz w:val="22"/>
          <w:szCs w:val="22"/>
          <w:lang w:eastAsia="ar-SA"/>
        </w:rPr>
        <w:t xml:space="preserve">- </w:t>
      </w:r>
      <w:r>
        <w:rPr>
          <w:color w:val="000000" w:themeColor="text1"/>
          <w:sz w:val="22"/>
          <w:szCs w:val="22"/>
          <w:shd w:val="clear" w:color="auto" w:fill="FFFFFF"/>
        </w:rPr>
        <w:t>Подготовить Объект и Земельный участок к передаче, включая составление акта о приеме-передаче здания (сооружения) (далее - акт приема-передачи), являющегося неотъемлемой частью Договора.</w:t>
      </w:r>
      <w:r>
        <w:rPr>
          <w:sz w:val="22"/>
          <w:szCs w:val="22"/>
          <w:lang w:eastAsia="ar-SA"/>
        </w:rPr>
        <w:br/>
      </w:r>
      <w:r>
        <w:rPr>
          <w:sz w:val="22"/>
          <w:szCs w:val="22"/>
          <w:lang w:eastAsia="ar-SA"/>
        </w:rPr>
        <w:lastRenderedPageBreak/>
        <w:t xml:space="preserve">              -  осуществить действия по передаче Имущества в собственность Покупателю в порядке, установленном разделом 4 настоящего Договора.</w:t>
      </w:r>
    </w:p>
    <w:p w:rsidR="00C9179F" w:rsidRDefault="00C9179F" w:rsidP="00C9179F">
      <w:pPr>
        <w:rPr>
          <w:sz w:val="22"/>
          <w:szCs w:val="22"/>
        </w:rPr>
      </w:pPr>
    </w:p>
    <w:p w:rsidR="00C9179F" w:rsidRDefault="00C9179F" w:rsidP="00C9179F">
      <w:pPr>
        <w:jc w:val="center"/>
        <w:rPr>
          <w:b/>
          <w:sz w:val="22"/>
          <w:szCs w:val="22"/>
        </w:rPr>
      </w:pPr>
      <w:r>
        <w:rPr>
          <w:b/>
          <w:sz w:val="22"/>
          <w:szCs w:val="22"/>
        </w:rPr>
        <w:t>3.</w:t>
      </w:r>
      <w:r>
        <w:rPr>
          <w:sz w:val="22"/>
          <w:szCs w:val="22"/>
        </w:rPr>
        <w:t xml:space="preserve"> </w:t>
      </w:r>
      <w:r>
        <w:rPr>
          <w:b/>
          <w:sz w:val="22"/>
          <w:szCs w:val="22"/>
        </w:rPr>
        <w:t>Оплата Имущества</w:t>
      </w:r>
    </w:p>
    <w:p w:rsidR="00C9179F" w:rsidRDefault="00C9179F" w:rsidP="00C9179F">
      <w:pPr>
        <w:jc w:val="both"/>
        <w:rPr>
          <w:b/>
          <w:sz w:val="22"/>
          <w:szCs w:val="22"/>
        </w:rPr>
      </w:pPr>
    </w:p>
    <w:p w:rsidR="00C9179F" w:rsidRDefault="00C9179F" w:rsidP="00C9179F">
      <w:pPr>
        <w:ind w:firstLine="709"/>
        <w:jc w:val="both"/>
        <w:rPr>
          <w:b/>
          <w:sz w:val="22"/>
          <w:szCs w:val="22"/>
        </w:rPr>
      </w:pPr>
      <w:r>
        <w:rPr>
          <w:b/>
          <w:sz w:val="22"/>
          <w:szCs w:val="22"/>
        </w:rPr>
        <w:t>Для покупателя -  физического лица</w:t>
      </w:r>
    </w:p>
    <w:p w:rsidR="00C9179F" w:rsidRDefault="00C9179F" w:rsidP="00C9179F">
      <w:pPr>
        <w:ind w:firstLine="709"/>
        <w:jc w:val="both"/>
        <w:rPr>
          <w:sz w:val="22"/>
          <w:szCs w:val="22"/>
        </w:rPr>
      </w:pPr>
      <w:r>
        <w:rPr>
          <w:sz w:val="22"/>
          <w:szCs w:val="22"/>
        </w:rPr>
        <w:t xml:space="preserve">3.1. Установленная по итогам Аукциона цена продажи Имущества, указанного в разделе 1 настоящего Договора, составляет __________________ рублей. </w:t>
      </w:r>
    </w:p>
    <w:p w:rsidR="00C9179F" w:rsidRDefault="00C9179F" w:rsidP="00C9179F">
      <w:pPr>
        <w:ind w:firstLine="709"/>
        <w:jc w:val="both"/>
        <w:rPr>
          <w:sz w:val="22"/>
          <w:szCs w:val="22"/>
        </w:rPr>
      </w:pPr>
      <w:r>
        <w:rPr>
          <w:sz w:val="22"/>
          <w:szCs w:val="22"/>
        </w:rPr>
        <w:t xml:space="preserve">3.2. Задаток в сумме_____________________________________ рублей, внесенный Покупателем, засчитывается в счет оплаты Имущества. </w:t>
      </w:r>
    </w:p>
    <w:p w:rsidR="00C9179F" w:rsidRDefault="00C9179F" w:rsidP="00C9179F">
      <w:pPr>
        <w:jc w:val="both"/>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задатка,  указанного в пункте 3.2, денежные средства в счет  оплаты стоимости Имущества в размере __________(__________________________) рублей по реквизитам </w:t>
      </w:r>
      <w:r>
        <w:t>Отделение Красноярск Банка России</w:t>
      </w:r>
      <w:r>
        <w:rPr>
          <w:b/>
        </w:rPr>
        <w:t>//</w:t>
      </w:r>
      <w:r>
        <w:t xml:space="preserve">, УФК по Красноярскому краю, </w:t>
      </w:r>
      <w:proofErr w:type="spellStart"/>
      <w:r>
        <w:t>г.Красноярск</w:t>
      </w:r>
      <w:proofErr w:type="spellEnd"/>
      <w:r>
        <w:t xml:space="preserve">  БИК 010407105, Банковский счет 40102810245370000011, Казначейский счет 03100643000000011900 УФК по Красноярскому краю (л/</w:t>
      </w:r>
      <w:proofErr w:type="spellStart"/>
      <w:r>
        <w:t>сч</w:t>
      </w:r>
      <w:proofErr w:type="spellEnd"/>
      <w:r>
        <w:t xml:space="preserve">  04193010370 Администрация города Боготола) ИНН 2444004635, КПП 244401001, ОГРН 1022401225164,ОКТМО 04706000, ОКОГУ 3300200,ОКФС 14, ОКОПФ 75404, ОКВЭД 84.11.3. КБК </w:t>
      </w:r>
      <w:r>
        <w:rPr>
          <w:b/>
          <w:u w:val="single"/>
        </w:rPr>
        <w:t>11711402043040000410</w:t>
      </w:r>
      <w:r>
        <w:t>, БИК 040407001 КПП 244401001, ИНН 2444004635.</w:t>
      </w:r>
      <w:r>
        <w:rPr>
          <w:sz w:val="22"/>
          <w:szCs w:val="22"/>
        </w:rPr>
        <w:t xml:space="preserve">В платежном поручении, оформляющем оплату, должно быть указано: </w:t>
      </w:r>
    </w:p>
    <w:p w:rsidR="00C9179F" w:rsidRDefault="00C9179F" w:rsidP="00C9179F">
      <w:pPr>
        <w:ind w:firstLine="709"/>
        <w:jc w:val="both"/>
        <w:rPr>
          <w:sz w:val="22"/>
          <w:szCs w:val="22"/>
        </w:rPr>
      </w:pPr>
      <w:r>
        <w:rPr>
          <w:sz w:val="22"/>
          <w:szCs w:val="22"/>
        </w:rPr>
        <w:t xml:space="preserve">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C9179F" w:rsidRDefault="00C9179F" w:rsidP="00C9179F">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п.3.3. настоящего Договора.</w:t>
      </w:r>
    </w:p>
    <w:p w:rsidR="00C9179F" w:rsidRDefault="00C9179F" w:rsidP="00C9179F">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C9179F" w:rsidRDefault="00C9179F" w:rsidP="00C9179F">
      <w:pPr>
        <w:ind w:firstLine="709"/>
        <w:jc w:val="both"/>
        <w:rPr>
          <w:b/>
          <w:sz w:val="22"/>
          <w:szCs w:val="22"/>
        </w:rPr>
      </w:pPr>
      <w:r>
        <w:rPr>
          <w:b/>
          <w:sz w:val="22"/>
          <w:szCs w:val="22"/>
        </w:rPr>
        <w:t>Для покупателя - юридического лица, индивидуального предпринимателя</w:t>
      </w:r>
    </w:p>
    <w:p w:rsidR="00C9179F" w:rsidRDefault="00C9179F" w:rsidP="00C9179F">
      <w:pPr>
        <w:ind w:firstLine="709"/>
        <w:jc w:val="both"/>
        <w:rPr>
          <w:sz w:val="22"/>
          <w:szCs w:val="22"/>
        </w:rPr>
      </w:pPr>
      <w:r>
        <w:rPr>
          <w:sz w:val="22"/>
          <w:szCs w:val="22"/>
        </w:rPr>
        <w:t>3.1. Установленная по итогам Аукциона цена продажи Имущества, указанного в разделе 1 настоящего Договора, составляет ___________ (_____________________</w:t>
      </w:r>
      <w:proofErr w:type="gramStart"/>
      <w:r>
        <w:rPr>
          <w:sz w:val="22"/>
          <w:szCs w:val="22"/>
        </w:rPr>
        <w:t>_)  рублей</w:t>
      </w:r>
      <w:proofErr w:type="gramEnd"/>
      <w:r>
        <w:rPr>
          <w:sz w:val="22"/>
          <w:szCs w:val="22"/>
        </w:rPr>
        <w:t xml:space="preserve"> </w:t>
      </w:r>
      <w:r>
        <w:rPr>
          <w:b/>
          <w:sz w:val="22"/>
          <w:szCs w:val="22"/>
        </w:rPr>
        <w:t>без НДС</w:t>
      </w:r>
      <w:r>
        <w:rPr>
          <w:sz w:val="22"/>
          <w:szCs w:val="22"/>
        </w:rPr>
        <w:t xml:space="preserve">. НДС уплачивается отдельно в соответствии с налоговым законодательством.  </w:t>
      </w:r>
    </w:p>
    <w:p w:rsidR="00C9179F" w:rsidRDefault="00C9179F" w:rsidP="00C9179F">
      <w:pPr>
        <w:ind w:firstLine="709"/>
        <w:jc w:val="both"/>
        <w:rPr>
          <w:sz w:val="22"/>
          <w:szCs w:val="22"/>
        </w:rPr>
      </w:pPr>
      <w:r>
        <w:rPr>
          <w:sz w:val="22"/>
          <w:szCs w:val="22"/>
        </w:rPr>
        <w:t>3.2. Задаток в сумме ___________ (_____________________</w:t>
      </w:r>
      <w:proofErr w:type="gramStart"/>
      <w:r>
        <w:rPr>
          <w:sz w:val="22"/>
          <w:szCs w:val="22"/>
        </w:rPr>
        <w:t>_)  рублей</w:t>
      </w:r>
      <w:proofErr w:type="gramEnd"/>
      <w:r>
        <w:rPr>
          <w:sz w:val="22"/>
          <w:szCs w:val="22"/>
        </w:rPr>
        <w:t>, внесенный Покупателем, засчитывается в счет оплаты стоимости Имущества.</w:t>
      </w:r>
    </w:p>
    <w:p w:rsidR="00C9179F" w:rsidRDefault="00C9179F" w:rsidP="00C9179F">
      <w:pPr>
        <w:ind w:firstLine="709"/>
        <w:jc w:val="both"/>
        <w:rPr>
          <w:sz w:val="22"/>
          <w:szCs w:val="22"/>
        </w:rPr>
      </w:pPr>
      <w:r>
        <w:rPr>
          <w:sz w:val="22"/>
          <w:szCs w:val="22"/>
        </w:rPr>
        <w:t xml:space="preserve">3.3. Покупатель в течение 15 (пятнадцати) рабочих дней с даты заключения настоящего Договора, но не позднее "___"__________20__ г., обязан перечислить за вычетом суммы </w:t>
      </w:r>
      <w:proofErr w:type="gramStart"/>
      <w:r>
        <w:rPr>
          <w:sz w:val="22"/>
          <w:szCs w:val="22"/>
        </w:rPr>
        <w:t>задатка,  указанного</w:t>
      </w:r>
      <w:proofErr w:type="gramEnd"/>
      <w:r>
        <w:rPr>
          <w:sz w:val="22"/>
          <w:szCs w:val="22"/>
        </w:rPr>
        <w:t xml:space="preserve"> в пункте 3.2, по реквизитам р/с </w:t>
      </w:r>
      <w:r>
        <w:rPr>
          <w:u w:val="single"/>
        </w:rPr>
        <w:t xml:space="preserve"> 40101810600000010001,</w:t>
      </w:r>
      <w:r>
        <w:t xml:space="preserve"> УФК по Красноярскому краю (Администрация города Боготола л/</w:t>
      </w:r>
      <w:proofErr w:type="spellStart"/>
      <w:r>
        <w:t>сч</w:t>
      </w:r>
      <w:proofErr w:type="spellEnd"/>
      <w:r>
        <w:t xml:space="preserve"> 04193010370) в Отделение Красноярск г. Красноярск, КБК </w:t>
      </w:r>
      <w:r>
        <w:rPr>
          <w:b/>
          <w:u w:val="single"/>
        </w:rPr>
        <w:t>11711402043040000410</w:t>
      </w:r>
      <w:r>
        <w:t>, БИК 040407001 КПП 244401001, ИНН 2444004635.</w:t>
      </w:r>
      <w:r>
        <w:rPr>
          <w:sz w:val="22"/>
          <w:szCs w:val="22"/>
        </w:rPr>
        <w:t xml:space="preserve"> Средства от продажи движимого имущества _____________, согласно договору купли-продажи № _____ </w:t>
      </w:r>
      <w:proofErr w:type="gramStart"/>
      <w:r>
        <w:rPr>
          <w:sz w:val="22"/>
          <w:szCs w:val="22"/>
        </w:rPr>
        <w:t>от  "</w:t>
      </w:r>
      <w:proofErr w:type="gramEnd"/>
      <w:r>
        <w:rPr>
          <w:sz w:val="22"/>
          <w:szCs w:val="22"/>
        </w:rPr>
        <w:t>___"__________20  года.</w:t>
      </w:r>
    </w:p>
    <w:p w:rsidR="00C9179F" w:rsidRDefault="00C9179F" w:rsidP="00C9179F">
      <w:pPr>
        <w:ind w:firstLine="709"/>
        <w:jc w:val="both"/>
        <w:rPr>
          <w:sz w:val="22"/>
          <w:szCs w:val="22"/>
        </w:rPr>
      </w:pPr>
      <w:r>
        <w:rPr>
          <w:sz w:val="22"/>
          <w:szCs w:val="22"/>
        </w:rPr>
        <w:t>В соответствии с Налоговым кодексом Российской Федерации Покупатель самостоятельно исчисляет налог на добавленную стоимость и уплачивает его в федеральный бюджет.</w:t>
      </w:r>
    </w:p>
    <w:p w:rsidR="00C9179F" w:rsidRDefault="00C9179F" w:rsidP="00C9179F">
      <w:pPr>
        <w:ind w:firstLine="709"/>
        <w:jc w:val="both"/>
        <w:rPr>
          <w:sz w:val="22"/>
          <w:szCs w:val="22"/>
        </w:rPr>
      </w:pPr>
      <w:r>
        <w:rPr>
          <w:sz w:val="22"/>
          <w:szCs w:val="22"/>
        </w:rPr>
        <w:t>3.4. Надлежащим выполнением обязательства Покупателя по оплате за Имущество является выполнение пункта 3.3. настоящего Договора.</w:t>
      </w:r>
    </w:p>
    <w:p w:rsidR="00C9179F" w:rsidRDefault="00C9179F" w:rsidP="00C9179F">
      <w:pPr>
        <w:ind w:firstLine="709"/>
        <w:jc w:val="both"/>
        <w:rPr>
          <w:sz w:val="22"/>
          <w:szCs w:val="22"/>
        </w:rPr>
      </w:pPr>
      <w:r>
        <w:rPr>
          <w:sz w:val="22"/>
          <w:szCs w:val="22"/>
        </w:rPr>
        <w:t xml:space="preserve">3.5. Моментом надлежащего исполнения обязательства Покупателя по оплате стоимости Имущества является дата поступления денежных средств на счета, указанные в пункте 3.3 </w:t>
      </w:r>
      <w:proofErr w:type="gramStart"/>
      <w:r>
        <w:rPr>
          <w:sz w:val="22"/>
          <w:szCs w:val="22"/>
        </w:rPr>
        <w:t>настоящего  Договора</w:t>
      </w:r>
      <w:proofErr w:type="gramEnd"/>
      <w:r>
        <w:rPr>
          <w:sz w:val="22"/>
          <w:szCs w:val="22"/>
        </w:rPr>
        <w:t xml:space="preserve">.  </w:t>
      </w:r>
    </w:p>
    <w:p w:rsidR="00C9179F" w:rsidRDefault="00C9179F" w:rsidP="00C9179F">
      <w:pPr>
        <w:jc w:val="both"/>
        <w:rPr>
          <w:sz w:val="22"/>
          <w:szCs w:val="22"/>
        </w:rPr>
      </w:pPr>
    </w:p>
    <w:p w:rsidR="00C9179F" w:rsidRDefault="00C9179F" w:rsidP="00C9179F">
      <w:pPr>
        <w:jc w:val="center"/>
        <w:rPr>
          <w:sz w:val="22"/>
          <w:szCs w:val="22"/>
        </w:rPr>
      </w:pPr>
      <w:r>
        <w:rPr>
          <w:b/>
          <w:sz w:val="22"/>
          <w:szCs w:val="22"/>
        </w:rPr>
        <w:t>4. Передача имущества</w:t>
      </w:r>
    </w:p>
    <w:p w:rsidR="00C9179F" w:rsidRDefault="00C9179F" w:rsidP="00C9179F">
      <w:pPr>
        <w:jc w:val="center"/>
        <w:rPr>
          <w:sz w:val="22"/>
          <w:szCs w:val="22"/>
        </w:rPr>
      </w:pPr>
    </w:p>
    <w:p w:rsidR="00C9179F" w:rsidRDefault="00C9179F" w:rsidP="00C9179F">
      <w:pPr>
        <w:ind w:firstLine="709"/>
        <w:jc w:val="both"/>
        <w:rPr>
          <w:sz w:val="22"/>
          <w:szCs w:val="22"/>
          <w:lang w:eastAsia="ar-SA"/>
        </w:rPr>
      </w:pPr>
      <w:r>
        <w:rPr>
          <w:color w:val="000000"/>
          <w:sz w:val="22"/>
          <w:szCs w:val="22"/>
          <w:lang w:eastAsia="ar-SA"/>
        </w:rPr>
        <w:t>4</w:t>
      </w:r>
      <w:r>
        <w:rPr>
          <w:sz w:val="22"/>
          <w:szCs w:val="22"/>
          <w:lang w:eastAsia="ar-SA"/>
        </w:rPr>
        <w:t xml:space="preserve">.1. Передача Имущества от Продавца к Покупателю осуществляется по акту приема-передачи. Акт приема-передачи подписывается сторонами не позднее 30 дней после полной оплаты Покупателем стоимости имущества в сроки, указанные в договоре купли-продажи. </w:t>
      </w:r>
    </w:p>
    <w:p w:rsidR="00C9179F" w:rsidRDefault="00C9179F" w:rsidP="00C9179F">
      <w:pPr>
        <w:ind w:firstLine="709"/>
        <w:jc w:val="both"/>
        <w:rPr>
          <w:sz w:val="22"/>
          <w:szCs w:val="22"/>
          <w:lang w:eastAsia="ar-SA"/>
        </w:rPr>
      </w:pPr>
      <w:r>
        <w:rPr>
          <w:sz w:val="22"/>
          <w:szCs w:val="22"/>
          <w:lang w:eastAsia="ar-SA"/>
        </w:rPr>
        <w:lastRenderedPageBreak/>
        <w:t>Факт оплаты подтверждается выпиской из лицевого счета для учета операций со средствами, поступающими во временное распоряжение бюджетного учреждения.</w:t>
      </w:r>
    </w:p>
    <w:p w:rsidR="00C9179F" w:rsidRDefault="00C9179F" w:rsidP="00C9179F">
      <w:pPr>
        <w:ind w:firstLine="709"/>
        <w:jc w:val="both"/>
        <w:rPr>
          <w:sz w:val="22"/>
          <w:szCs w:val="22"/>
          <w:lang w:eastAsia="ar-SA"/>
        </w:rPr>
      </w:pPr>
      <w:r>
        <w:rPr>
          <w:sz w:val="22"/>
          <w:szCs w:val="22"/>
          <w:lang w:eastAsia="ar-SA"/>
        </w:rPr>
        <w:t>4.2. Имущество считается переданным Покупателю с даты подписания акта приема-передачи Имущества.</w:t>
      </w:r>
    </w:p>
    <w:p w:rsidR="00C9179F" w:rsidRDefault="00C9179F" w:rsidP="00C9179F">
      <w:pPr>
        <w:ind w:firstLine="709"/>
        <w:jc w:val="both"/>
        <w:rPr>
          <w:sz w:val="22"/>
          <w:szCs w:val="22"/>
          <w:lang w:eastAsia="ar-SA"/>
        </w:rPr>
      </w:pPr>
      <w:r>
        <w:rPr>
          <w:sz w:val="22"/>
          <w:szCs w:val="22"/>
          <w:lang w:eastAsia="ar-SA"/>
        </w:rPr>
        <w:t xml:space="preserve">4.3. После подписания акта приема-передачи Имущества риск случайной гибели и случайного повреждения Имущества переходит на Покупателя. </w:t>
      </w:r>
    </w:p>
    <w:p w:rsidR="00C9179F" w:rsidRDefault="00C9179F" w:rsidP="00C9179F">
      <w:pPr>
        <w:rPr>
          <w:sz w:val="22"/>
          <w:szCs w:val="22"/>
          <w:lang w:eastAsia="ar-SA"/>
        </w:rPr>
      </w:pPr>
    </w:p>
    <w:p w:rsidR="00C9179F" w:rsidRDefault="00C9179F" w:rsidP="00C9179F">
      <w:pPr>
        <w:jc w:val="center"/>
        <w:rPr>
          <w:b/>
          <w:sz w:val="22"/>
          <w:szCs w:val="22"/>
        </w:rPr>
      </w:pPr>
      <w:r>
        <w:rPr>
          <w:b/>
          <w:sz w:val="22"/>
          <w:szCs w:val="22"/>
        </w:rPr>
        <w:t>5. Ответственность Сторон</w:t>
      </w:r>
    </w:p>
    <w:p w:rsidR="00C9179F" w:rsidRDefault="00C9179F" w:rsidP="00C9179F">
      <w:pPr>
        <w:jc w:val="both"/>
        <w:rPr>
          <w:sz w:val="22"/>
          <w:szCs w:val="22"/>
          <w:lang w:eastAsia="ar-SA"/>
        </w:rPr>
      </w:pPr>
    </w:p>
    <w:p w:rsidR="00C9179F" w:rsidRDefault="00C9179F" w:rsidP="00C9179F">
      <w:pPr>
        <w:ind w:firstLine="709"/>
        <w:jc w:val="both"/>
        <w:rPr>
          <w:sz w:val="22"/>
          <w:szCs w:val="22"/>
          <w:lang w:eastAsia="ar-SA"/>
        </w:rPr>
      </w:pPr>
      <w:r>
        <w:rPr>
          <w:sz w:val="22"/>
          <w:szCs w:val="22"/>
          <w:lang w:eastAsia="ar-SA"/>
        </w:rPr>
        <w:t>5.1. За невыполнение или ненадлежащее выполнение своих обязательств по настоящему Договору Стороны несут имущественную ответственность в соответствии с законодательством Российской Федерации и настоящим Договором.</w:t>
      </w:r>
    </w:p>
    <w:p w:rsidR="00C9179F" w:rsidRDefault="00C9179F" w:rsidP="00C9179F">
      <w:pPr>
        <w:ind w:firstLine="709"/>
        <w:jc w:val="both"/>
        <w:rPr>
          <w:sz w:val="22"/>
          <w:szCs w:val="22"/>
        </w:rPr>
      </w:pPr>
      <w:r>
        <w:rPr>
          <w:sz w:val="22"/>
          <w:szCs w:val="22"/>
          <w:lang w:eastAsia="ar-SA"/>
        </w:rPr>
        <w:t xml:space="preserve">5.2. </w:t>
      </w:r>
      <w:r>
        <w:rPr>
          <w:sz w:val="22"/>
          <w:szCs w:val="22"/>
        </w:rPr>
        <w:t xml:space="preserve">За нарушение сроков внесения денежных средств в счет оплаты Имущества в порядке, предусмотренном п.3.3. настоящего Договора, Покупатель </w:t>
      </w:r>
      <w:proofErr w:type="gramStart"/>
      <w:r>
        <w:rPr>
          <w:sz w:val="22"/>
          <w:szCs w:val="22"/>
        </w:rPr>
        <w:t>уплачивает  пени</w:t>
      </w:r>
      <w:proofErr w:type="gramEnd"/>
      <w:r>
        <w:rPr>
          <w:sz w:val="22"/>
          <w:szCs w:val="22"/>
        </w:rPr>
        <w:t xml:space="preserve"> в размере 0,2 % от невнесенной суммы за каждый день просрочки, включая день погашения задолженности в безналичном порядке.</w:t>
      </w:r>
    </w:p>
    <w:p w:rsidR="00C9179F" w:rsidRDefault="00C9179F" w:rsidP="00C9179F">
      <w:pPr>
        <w:ind w:firstLine="709"/>
        <w:jc w:val="both"/>
        <w:rPr>
          <w:sz w:val="22"/>
          <w:szCs w:val="22"/>
        </w:rPr>
      </w:pPr>
      <w:r>
        <w:rPr>
          <w:sz w:val="22"/>
          <w:szCs w:val="22"/>
        </w:rPr>
        <w:t>Просрочка внесения денежных средств в счет оплаты имущества в сумме и сроки, указанные в разделе 3 настоящего Договора, не может составлять более пяти рабочих дней (далее – «допустимая просрочка»). Просрочка свыше пяти рабочих дней считается отказом Покупателя от исполнения обязательств по оплате Имущества, установленных разделом 3 настоящего Договора. При этом, внесенный Покупателем задаток не возвращается. Оформление Сторонами дополнительного соглашения о расторжении настоящего Договора не требуется, договор считается расторгнутым с момента отказа Покупателя от исполнения обязательств по оплате Имущества.</w:t>
      </w:r>
    </w:p>
    <w:p w:rsidR="00C9179F" w:rsidRDefault="00C9179F" w:rsidP="00C9179F">
      <w:pPr>
        <w:ind w:firstLine="709"/>
        <w:jc w:val="both"/>
        <w:rPr>
          <w:szCs w:val="22"/>
        </w:rPr>
      </w:pPr>
      <w:r>
        <w:rPr>
          <w:szCs w:val="22"/>
        </w:rPr>
        <w:t>При расторжении договора имущество остается в собственности Администрации города Боготола.</w:t>
      </w:r>
    </w:p>
    <w:p w:rsidR="00C9179F" w:rsidRDefault="00C9179F" w:rsidP="00C9179F">
      <w:pPr>
        <w:ind w:firstLine="709"/>
        <w:jc w:val="both"/>
        <w:rPr>
          <w:sz w:val="22"/>
          <w:szCs w:val="22"/>
          <w:lang w:eastAsia="ar-SA"/>
        </w:rPr>
      </w:pPr>
      <w:r>
        <w:rPr>
          <w:sz w:val="22"/>
          <w:szCs w:val="22"/>
        </w:rPr>
        <w:t>5.3</w:t>
      </w:r>
      <w:r>
        <w:rPr>
          <w:sz w:val="22"/>
          <w:szCs w:val="22"/>
          <w:lang w:eastAsia="ar-SA"/>
        </w:rPr>
        <w:t>. В случае неисполнения Покупателем обязанности по оплате стоимости имущества в соответствии с договором купли-продажи, задаток ему не возвращается.</w:t>
      </w:r>
    </w:p>
    <w:p w:rsidR="00C9179F" w:rsidRDefault="00C9179F" w:rsidP="00C9179F">
      <w:pPr>
        <w:ind w:firstLine="709"/>
        <w:jc w:val="both"/>
        <w:rPr>
          <w:sz w:val="22"/>
          <w:szCs w:val="22"/>
          <w:lang w:eastAsia="ar-SA"/>
        </w:rPr>
      </w:pPr>
      <w:r>
        <w:rPr>
          <w:sz w:val="22"/>
          <w:szCs w:val="22"/>
          <w:lang w:eastAsia="ar-SA"/>
        </w:rPr>
        <w:t xml:space="preserve">Кроме того, в случае отказа Покупателя от исполнения обязанности по оплате стоимости Имущества, предусмотренной пунктом 3.3 Договора, Покупатель обязан уплатить штраф Продавцу в </w:t>
      </w:r>
      <w:proofErr w:type="gramStart"/>
      <w:r>
        <w:rPr>
          <w:sz w:val="22"/>
          <w:szCs w:val="22"/>
          <w:lang w:eastAsia="ar-SA"/>
        </w:rPr>
        <w:t>размере  внесенного</w:t>
      </w:r>
      <w:proofErr w:type="gramEnd"/>
      <w:r>
        <w:rPr>
          <w:sz w:val="22"/>
          <w:szCs w:val="22"/>
          <w:lang w:eastAsia="ar-SA"/>
        </w:rPr>
        <w:t xml:space="preserve"> для участия в аукционе задатка, а именно ___________________ рублей. </w:t>
      </w:r>
    </w:p>
    <w:p w:rsidR="00C9179F" w:rsidRDefault="00C9179F" w:rsidP="00C9179F">
      <w:pPr>
        <w:rPr>
          <w:b/>
          <w:sz w:val="22"/>
          <w:szCs w:val="22"/>
        </w:rPr>
      </w:pPr>
    </w:p>
    <w:p w:rsidR="00C9179F" w:rsidRDefault="00C9179F" w:rsidP="00C9179F">
      <w:pPr>
        <w:jc w:val="center"/>
        <w:rPr>
          <w:b/>
          <w:sz w:val="22"/>
          <w:szCs w:val="22"/>
        </w:rPr>
      </w:pPr>
      <w:r>
        <w:rPr>
          <w:b/>
          <w:sz w:val="22"/>
          <w:szCs w:val="22"/>
        </w:rPr>
        <w:t>6. Заключительные положения</w:t>
      </w:r>
    </w:p>
    <w:p w:rsidR="00C9179F" w:rsidRDefault="00C9179F" w:rsidP="00C9179F">
      <w:pPr>
        <w:jc w:val="both"/>
        <w:rPr>
          <w:sz w:val="22"/>
          <w:szCs w:val="22"/>
        </w:rPr>
      </w:pPr>
    </w:p>
    <w:p w:rsidR="00C9179F" w:rsidRDefault="00C9179F" w:rsidP="00C9179F">
      <w:pPr>
        <w:ind w:firstLine="709"/>
        <w:jc w:val="both"/>
        <w:rPr>
          <w:rFonts w:asciiTheme="minorHAnsi" w:hAnsiTheme="minorHAnsi"/>
          <w:sz w:val="22"/>
          <w:szCs w:val="22"/>
        </w:rPr>
      </w:pPr>
      <w:r>
        <w:rPr>
          <w:sz w:val="22"/>
          <w:szCs w:val="22"/>
        </w:rPr>
        <w:t xml:space="preserve">6.1. </w:t>
      </w:r>
      <w:r>
        <w:rPr>
          <w:color w:val="000000" w:themeColor="text1"/>
          <w:sz w:val="22"/>
          <w:szCs w:val="22"/>
          <w:shd w:val="clear" w:color="auto" w:fill="FFFFFF"/>
        </w:rPr>
        <w:t>Договор составлен в трех экземплярах, один из которых находится у Продавца, второй - у Покупателя, третий передается в орган, осуществляющий государственную регистрацию прав на недвижимое имущество и сделок с ним.</w:t>
      </w:r>
    </w:p>
    <w:p w:rsidR="00C9179F" w:rsidRDefault="00C9179F" w:rsidP="00C9179F">
      <w:pPr>
        <w:ind w:firstLine="709"/>
        <w:jc w:val="both"/>
        <w:rPr>
          <w:sz w:val="22"/>
          <w:szCs w:val="22"/>
        </w:rPr>
      </w:pPr>
      <w:r>
        <w:rPr>
          <w:sz w:val="22"/>
          <w:szCs w:val="22"/>
        </w:rPr>
        <w:t>6.2.Настоящий Договор вступает в силу с момента его подписания и прекращает свое действие:</w:t>
      </w:r>
    </w:p>
    <w:p w:rsidR="00C9179F" w:rsidRDefault="00C9179F" w:rsidP="00C9179F">
      <w:pPr>
        <w:ind w:firstLine="709"/>
        <w:jc w:val="both"/>
        <w:rPr>
          <w:sz w:val="22"/>
          <w:szCs w:val="22"/>
          <w:lang w:eastAsia="ar-SA"/>
        </w:rPr>
      </w:pPr>
      <w:r>
        <w:rPr>
          <w:sz w:val="22"/>
          <w:szCs w:val="22"/>
        </w:rPr>
        <w:t xml:space="preserve">- </w:t>
      </w:r>
      <w:r>
        <w:rPr>
          <w:sz w:val="22"/>
          <w:szCs w:val="22"/>
          <w:lang w:eastAsia="ar-SA"/>
        </w:rPr>
        <w:t>надлежащим исполнением Сторонами своих обязательств по настоящему Договору;</w:t>
      </w:r>
    </w:p>
    <w:p w:rsidR="00C9179F" w:rsidRDefault="00C9179F" w:rsidP="00C9179F">
      <w:pPr>
        <w:ind w:firstLine="709"/>
        <w:jc w:val="both"/>
        <w:rPr>
          <w:sz w:val="22"/>
          <w:szCs w:val="22"/>
          <w:lang w:eastAsia="ar-SA"/>
        </w:rPr>
      </w:pPr>
      <w:r>
        <w:rPr>
          <w:sz w:val="22"/>
          <w:szCs w:val="22"/>
          <w:lang w:eastAsia="ar-SA"/>
        </w:rPr>
        <w:t>- в предусмотренных настоящим Договором случаях;</w:t>
      </w:r>
    </w:p>
    <w:p w:rsidR="00C9179F" w:rsidRDefault="00C9179F" w:rsidP="00C9179F">
      <w:pPr>
        <w:ind w:firstLine="709"/>
        <w:jc w:val="both"/>
        <w:rPr>
          <w:sz w:val="22"/>
          <w:szCs w:val="22"/>
          <w:lang w:eastAsia="ar-SA"/>
        </w:rPr>
      </w:pPr>
      <w:r>
        <w:rPr>
          <w:sz w:val="22"/>
          <w:szCs w:val="22"/>
          <w:lang w:eastAsia="ar-SA"/>
        </w:rPr>
        <w:t xml:space="preserve">- по иным основаниям, предусмотренным действующим законодательством Российской Федерации. </w:t>
      </w:r>
    </w:p>
    <w:p w:rsidR="00C9179F" w:rsidRDefault="00C9179F" w:rsidP="00C9179F">
      <w:pPr>
        <w:ind w:firstLine="709"/>
        <w:jc w:val="both"/>
        <w:rPr>
          <w:sz w:val="22"/>
          <w:szCs w:val="22"/>
        </w:rPr>
      </w:pPr>
      <w:r>
        <w:rPr>
          <w:sz w:val="22"/>
          <w:szCs w:val="22"/>
        </w:rPr>
        <w:t>6.3. Во всем остальном, что не предусмотрено настоящим Договором, Стороны руководствуются действующим законодательством Российской Федерации.</w:t>
      </w:r>
    </w:p>
    <w:p w:rsidR="00C9179F" w:rsidRDefault="00C9179F" w:rsidP="00C9179F">
      <w:pPr>
        <w:ind w:firstLine="709"/>
        <w:jc w:val="both"/>
        <w:rPr>
          <w:sz w:val="22"/>
          <w:szCs w:val="22"/>
        </w:rPr>
      </w:pPr>
      <w:r>
        <w:rPr>
          <w:sz w:val="22"/>
          <w:szCs w:val="22"/>
        </w:rPr>
        <w:t>6.4. Споры, возникающие между Сторонами в ходе исполнения настоящего Договора, рассматриваются в соответствии с действующим законодательством.</w:t>
      </w:r>
    </w:p>
    <w:p w:rsidR="00C9179F" w:rsidRDefault="00C9179F" w:rsidP="00C9179F">
      <w:pPr>
        <w:jc w:val="center"/>
        <w:rPr>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p>
    <w:p w:rsidR="00C9179F" w:rsidRDefault="00C9179F" w:rsidP="00C9179F">
      <w:pPr>
        <w:jc w:val="center"/>
        <w:rPr>
          <w:b/>
          <w:sz w:val="22"/>
          <w:szCs w:val="22"/>
        </w:rPr>
      </w:pPr>
      <w:r>
        <w:rPr>
          <w:b/>
          <w:sz w:val="22"/>
          <w:szCs w:val="22"/>
        </w:rPr>
        <w:lastRenderedPageBreak/>
        <w:t>ЮРИДИЧЕСКИЕ АДРЕСА, БАНКОВСКИЕ РЕКВИЗИТЫ И ПОДПИСИ СТОРОН</w:t>
      </w:r>
    </w:p>
    <w:p w:rsidR="00C9179F" w:rsidRDefault="00C9179F" w:rsidP="00C9179F">
      <w:pPr>
        <w:jc w:val="both"/>
        <w:rPr>
          <w:b/>
          <w:sz w:val="22"/>
          <w:szCs w:val="22"/>
        </w:rPr>
      </w:pPr>
    </w:p>
    <w:tbl>
      <w:tblPr>
        <w:tblW w:w="10095" w:type="dxa"/>
        <w:tblLayout w:type="fixed"/>
        <w:tblLook w:val="04A0" w:firstRow="1" w:lastRow="0" w:firstColumn="1" w:lastColumn="0" w:noHBand="0" w:noVBand="1"/>
      </w:tblPr>
      <w:tblGrid>
        <w:gridCol w:w="4784"/>
        <w:gridCol w:w="884"/>
        <w:gridCol w:w="4427"/>
      </w:tblGrid>
      <w:tr w:rsidR="00C9179F" w:rsidTr="00C9179F">
        <w:tc>
          <w:tcPr>
            <w:tcW w:w="4786" w:type="dxa"/>
          </w:tcPr>
          <w:p w:rsidR="00C9179F" w:rsidRDefault="00C9179F">
            <w:pPr>
              <w:spacing w:line="276" w:lineRule="auto"/>
              <w:jc w:val="both"/>
              <w:rPr>
                <w:b/>
                <w:lang w:eastAsia="en-US"/>
              </w:rPr>
            </w:pPr>
            <w:r>
              <w:rPr>
                <w:b/>
                <w:lang w:eastAsia="en-US"/>
              </w:rPr>
              <w:t>ПРОДАВЕЦ:</w:t>
            </w:r>
          </w:p>
          <w:p w:rsidR="00C9179F" w:rsidRDefault="00C9179F">
            <w:pPr>
              <w:spacing w:line="276" w:lineRule="auto"/>
              <w:jc w:val="both"/>
              <w:rPr>
                <w:lang w:eastAsia="en-US"/>
              </w:rPr>
            </w:pPr>
            <w:proofErr w:type="gramStart"/>
            <w:r>
              <w:rPr>
                <w:sz w:val="22"/>
                <w:szCs w:val="22"/>
                <w:lang w:eastAsia="en-US"/>
              </w:rPr>
              <w:t>Администрация  города</w:t>
            </w:r>
            <w:proofErr w:type="gramEnd"/>
            <w:r>
              <w:rPr>
                <w:sz w:val="22"/>
                <w:szCs w:val="22"/>
                <w:lang w:eastAsia="en-US"/>
              </w:rPr>
              <w:t xml:space="preserve"> Боготола</w:t>
            </w:r>
          </w:p>
          <w:p w:rsidR="00C9179F" w:rsidRDefault="00C9179F">
            <w:pPr>
              <w:spacing w:line="276" w:lineRule="auto"/>
              <w:jc w:val="both"/>
              <w:rPr>
                <w:lang w:eastAsia="en-US"/>
              </w:rPr>
            </w:pPr>
            <w:r>
              <w:rPr>
                <w:sz w:val="22"/>
                <w:szCs w:val="22"/>
                <w:lang w:eastAsia="en-US"/>
              </w:rPr>
              <w:t xml:space="preserve">662060, Красноярский край, </w:t>
            </w:r>
            <w:proofErr w:type="spellStart"/>
            <w:r>
              <w:rPr>
                <w:sz w:val="22"/>
                <w:szCs w:val="22"/>
                <w:lang w:eastAsia="en-US"/>
              </w:rPr>
              <w:t>г.Боготол</w:t>
            </w:r>
            <w:proofErr w:type="spellEnd"/>
            <w:r>
              <w:rPr>
                <w:sz w:val="22"/>
                <w:szCs w:val="22"/>
                <w:lang w:eastAsia="en-US"/>
              </w:rPr>
              <w:t xml:space="preserve">, </w:t>
            </w:r>
          </w:p>
          <w:p w:rsidR="00C9179F" w:rsidRDefault="00C9179F">
            <w:pPr>
              <w:spacing w:line="276" w:lineRule="auto"/>
              <w:jc w:val="both"/>
              <w:rPr>
                <w:lang w:eastAsia="en-US"/>
              </w:rPr>
            </w:pPr>
            <w:r>
              <w:rPr>
                <w:sz w:val="22"/>
                <w:szCs w:val="22"/>
                <w:lang w:eastAsia="en-US"/>
              </w:rPr>
              <w:t>Ул. Шикунова,1</w:t>
            </w:r>
          </w:p>
          <w:p w:rsidR="00C9179F" w:rsidRDefault="00C9179F">
            <w:pPr>
              <w:spacing w:line="276" w:lineRule="auto"/>
              <w:jc w:val="both"/>
              <w:rPr>
                <w:lang w:eastAsia="en-US"/>
              </w:rPr>
            </w:pPr>
            <w:r>
              <w:rPr>
                <w:lang w:eastAsia="en-US"/>
              </w:rPr>
              <w:t>Отделение Красноярск Банка России</w:t>
            </w:r>
            <w:r>
              <w:rPr>
                <w:b/>
                <w:lang w:eastAsia="en-US"/>
              </w:rPr>
              <w:t>//</w:t>
            </w:r>
            <w:r>
              <w:rPr>
                <w:lang w:eastAsia="en-US"/>
              </w:rPr>
              <w:t xml:space="preserve">, УФК по Красноярскому краю, </w:t>
            </w:r>
            <w:proofErr w:type="spellStart"/>
            <w:proofErr w:type="gramStart"/>
            <w:r>
              <w:rPr>
                <w:lang w:eastAsia="en-US"/>
              </w:rPr>
              <w:t>г.Красноярск</w:t>
            </w:r>
            <w:proofErr w:type="spellEnd"/>
            <w:r>
              <w:rPr>
                <w:lang w:eastAsia="en-US"/>
              </w:rPr>
              <w:t xml:space="preserve">  БИК</w:t>
            </w:r>
            <w:proofErr w:type="gramEnd"/>
            <w:r>
              <w:rPr>
                <w:lang w:eastAsia="en-US"/>
              </w:rPr>
              <w:t xml:space="preserve"> 010407105, Банковский счет 40102810245370000011, Казначейский счет 03100643000000011900 УФК по Красноярскому краю (л/</w:t>
            </w:r>
            <w:proofErr w:type="spellStart"/>
            <w:r>
              <w:rPr>
                <w:lang w:eastAsia="en-US"/>
              </w:rPr>
              <w:t>сч</w:t>
            </w:r>
            <w:proofErr w:type="spellEnd"/>
            <w:r>
              <w:rPr>
                <w:lang w:eastAsia="en-US"/>
              </w:rPr>
              <w:t xml:space="preserve">  04193010370 Администрация города Боготола) ИНН 2444004635, КПП 244401001, ОГРН 1022401225164,ОКТМО 04706000, ОКОГУ 3300200,ОКФС 14, ОКОПФ 75404, ОКВЭД 84.11.3. КБК </w:t>
            </w:r>
            <w:r>
              <w:rPr>
                <w:b/>
                <w:u w:val="single"/>
                <w:lang w:eastAsia="en-US"/>
              </w:rPr>
              <w:t>11711402043040000410</w:t>
            </w:r>
            <w:r>
              <w:rPr>
                <w:lang w:eastAsia="en-US"/>
              </w:rPr>
              <w:t>, БИК 040407001 КПП 244401001, ИНН 2444004635.</w:t>
            </w:r>
          </w:p>
          <w:p w:rsidR="00C9179F" w:rsidRDefault="00C9179F">
            <w:pPr>
              <w:spacing w:line="276" w:lineRule="auto"/>
              <w:jc w:val="both"/>
              <w:rPr>
                <w:bCs/>
                <w:color w:val="000000"/>
                <w:lang w:eastAsia="en-US"/>
              </w:rPr>
            </w:pPr>
          </w:p>
          <w:p w:rsidR="00C9179F" w:rsidRDefault="00C9179F">
            <w:pPr>
              <w:spacing w:line="276" w:lineRule="auto"/>
              <w:jc w:val="both"/>
              <w:rPr>
                <w:bCs/>
                <w:color w:val="000000"/>
                <w:lang w:eastAsia="en-US"/>
              </w:rPr>
            </w:pPr>
            <w:r>
              <w:rPr>
                <w:bCs/>
                <w:color w:val="000000"/>
                <w:lang w:eastAsia="en-US"/>
              </w:rPr>
              <w:t>________________(___________)</w:t>
            </w:r>
          </w:p>
        </w:tc>
        <w:tc>
          <w:tcPr>
            <w:tcW w:w="884" w:type="dxa"/>
          </w:tcPr>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p w:rsidR="00C9179F" w:rsidRDefault="00C9179F">
            <w:pPr>
              <w:spacing w:line="276" w:lineRule="auto"/>
              <w:jc w:val="both"/>
              <w:rPr>
                <w:b/>
                <w:lang w:eastAsia="en-US"/>
              </w:rPr>
            </w:pPr>
          </w:p>
        </w:tc>
        <w:tc>
          <w:tcPr>
            <w:tcW w:w="4428" w:type="dxa"/>
          </w:tcPr>
          <w:p w:rsidR="00C9179F" w:rsidRDefault="00C9179F">
            <w:pPr>
              <w:spacing w:line="276" w:lineRule="auto"/>
              <w:jc w:val="both"/>
              <w:rPr>
                <w:b/>
                <w:lang w:eastAsia="en-US"/>
              </w:rPr>
            </w:pPr>
            <w:r>
              <w:rPr>
                <w:b/>
                <w:sz w:val="22"/>
                <w:szCs w:val="22"/>
                <w:lang w:eastAsia="en-US"/>
              </w:rPr>
              <w:t>ПОКУПАТЕЛЬ:</w:t>
            </w:r>
          </w:p>
          <w:p w:rsidR="00C9179F" w:rsidRDefault="00C9179F">
            <w:pPr>
              <w:spacing w:line="276" w:lineRule="auto"/>
              <w:jc w:val="both"/>
              <w:rPr>
                <w:lang w:eastAsia="en-US"/>
              </w:rPr>
            </w:pPr>
          </w:p>
          <w:p w:rsidR="00C9179F" w:rsidRDefault="00C9179F">
            <w:pPr>
              <w:spacing w:line="276" w:lineRule="auto"/>
              <w:jc w:val="both"/>
              <w:rPr>
                <w:lang w:eastAsia="en-US"/>
              </w:rPr>
            </w:pPr>
          </w:p>
          <w:p w:rsidR="00C9179F" w:rsidRDefault="00C9179F">
            <w:pPr>
              <w:spacing w:line="276" w:lineRule="auto"/>
              <w:jc w:val="both"/>
              <w:rPr>
                <w:lang w:eastAsia="en-US"/>
              </w:rPr>
            </w:pPr>
          </w:p>
          <w:p w:rsidR="00C9179F" w:rsidRDefault="00C9179F">
            <w:pPr>
              <w:spacing w:line="276" w:lineRule="auto"/>
              <w:jc w:val="both"/>
              <w:rPr>
                <w:b/>
                <w:lang w:eastAsia="en-US"/>
              </w:rPr>
            </w:pPr>
          </w:p>
          <w:p w:rsidR="00C9179F" w:rsidRDefault="00C9179F">
            <w:pPr>
              <w:spacing w:line="276" w:lineRule="auto"/>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r>
              <w:rPr>
                <w:sz w:val="22"/>
                <w:szCs w:val="22"/>
                <w:lang w:eastAsia="en-US"/>
              </w:rPr>
              <w:t>Покупатель</w:t>
            </w:r>
          </w:p>
          <w:p w:rsidR="00C9179F" w:rsidRDefault="00C9179F">
            <w:pPr>
              <w:spacing w:line="276" w:lineRule="auto"/>
              <w:ind w:left="-74" w:firstLine="74"/>
              <w:jc w:val="both"/>
              <w:rPr>
                <w:b/>
                <w:lang w:eastAsia="en-US"/>
              </w:rPr>
            </w:pPr>
          </w:p>
          <w:p w:rsidR="00C9179F" w:rsidRDefault="00C9179F">
            <w:pPr>
              <w:spacing w:line="276" w:lineRule="auto"/>
              <w:ind w:left="-74"/>
              <w:jc w:val="both"/>
              <w:rPr>
                <w:lang w:eastAsia="en-US"/>
              </w:rPr>
            </w:pPr>
            <w:r>
              <w:rPr>
                <w:sz w:val="22"/>
                <w:szCs w:val="22"/>
                <w:lang w:eastAsia="en-US"/>
              </w:rPr>
              <w:t>__________________(__________________)</w:t>
            </w:r>
          </w:p>
          <w:p w:rsidR="00C9179F" w:rsidRDefault="00C9179F">
            <w:pPr>
              <w:spacing w:line="276" w:lineRule="auto"/>
              <w:ind w:left="-74" w:firstLine="74"/>
              <w:jc w:val="both"/>
              <w:rPr>
                <w:lang w:eastAsia="en-US"/>
              </w:rPr>
            </w:pPr>
          </w:p>
          <w:p w:rsidR="00C9179F" w:rsidRDefault="00C9179F">
            <w:pPr>
              <w:spacing w:line="276" w:lineRule="auto"/>
              <w:ind w:left="-74" w:firstLine="74"/>
              <w:jc w:val="both"/>
              <w:rPr>
                <w:lang w:eastAsia="en-US"/>
              </w:rPr>
            </w:pPr>
            <w:r>
              <w:rPr>
                <w:sz w:val="22"/>
                <w:szCs w:val="22"/>
                <w:lang w:eastAsia="en-US"/>
              </w:rPr>
              <w:t>М.П.</w:t>
            </w:r>
          </w:p>
        </w:tc>
      </w:tr>
    </w:tbl>
    <w:p w:rsidR="00C9179F" w:rsidRDefault="00C9179F" w:rsidP="00C9179F">
      <w:pPr>
        <w:pStyle w:val="ConsNonformat"/>
        <w:widowControl/>
        <w:tabs>
          <w:tab w:val="left" w:pos="9355"/>
        </w:tabs>
        <w:ind w:left="6237" w:right="715"/>
        <w:rPr>
          <w:rFonts w:ascii="Times New Roman" w:hAnsi="Times New Roman"/>
          <w:b/>
          <w:sz w:val="18"/>
          <w:szCs w:val="18"/>
        </w:rPr>
      </w:pPr>
    </w:p>
    <w:p w:rsidR="00C9179F" w:rsidRDefault="00C9179F" w:rsidP="00C9179F">
      <w:pPr>
        <w:pStyle w:val="ConsNonformat"/>
        <w:widowControl/>
        <w:tabs>
          <w:tab w:val="left" w:pos="9355"/>
        </w:tabs>
        <w:ind w:left="6237" w:right="715"/>
        <w:rPr>
          <w:rFonts w:ascii="Times New Roman" w:hAnsi="Times New Roman"/>
          <w:b/>
          <w:sz w:val="18"/>
          <w:szCs w:val="18"/>
        </w:rPr>
      </w:pPr>
    </w:p>
    <w:p w:rsidR="00C9179F" w:rsidRDefault="00C9179F" w:rsidP="00C9179F">
      <w:pPr>
        <w:autoSpaceDE w:val="0"/>
        <w:autoSpaceDN w:val="0"/>
        <w:adjustRightInd w:val="0"/>
        <w:jc w:val="right"/>
      </w:pPr>
      <w:r>
        <w:t xml:space="preserve">                                                                                                                                           </w:t>
      </w: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p w:rsidR="00C9179F" w:rsidRDefault="00C9179F" w:rsidP="00C9179F">
      <w:pPr>
        <w:ind w:firstLine="4962"/>
        <w:rPr>
          <w:sz w:val="28"/>
          <w:szCs w:val="28"/>
        </w:rPr>
      </w:pPr>
    </w:p>
    <w:sectPr w:rsidR="00C9179F" w:rsidSect="000B6924">
      <w:pgSz w:w="11906" w:h="16838"/>
      <w:pgMar w:top="1134" w:right="113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pPr>
        <w:ind w:left="0" w:firstLine="0"/>
      </w:pPr>
    </w:lvl>
  </w:abstractNum>
  <w:abstractNum w:abstractNumId="1">
    <w:nsid w:val="0A4F275A"/>
    <w:multiLevelType w:val="hybridMultilevel"/>
    <w:tmpl w:val="35ECFD1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A505B94"/>
    <w:multiLevelType w:val="hybridMultilevel"/>
    <w:tmpl w:val="58121014"/>
    <w:lvl w:ilvl="0" w:tplc="AB567A88">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336F653D"/>
    <w:multiLevelType w:val="hybridMultilevel"/>
    <w:tmpl w:val="ABAA166C"/>
    <w:lvl w:ilvl="0" w:tplc="23AE303A">
      <w:start w:val="1"/>
      <w:numFmt w:val="decimal"/>
      <w:lvlText w:val="%1."/>
      <w:lvlJc w:val="left"/>
      <w:pPr>
        <w:ind w:left="1070" w:hanging="360"/>
      </w:pPr>
      <w:rPr>
        <w:b/>
      </w:rPr>
    </w:lvl>
    <w:lvl w:ilvl="1" w:tplc="04190019">
      <w:start w:val="1"/>
      <w:numFmt w:val="decimal"/>
      <w:lvlText w:val="%2."/>
      <w:lvlJc w:val="left"/>
      <w:pPr>
        <w:tabs>
          <w:tab w:val="num" w:pos="1470"/>
        </w:tabs>
        <w:ind w:left="1470" w:hanging="360"/>
      </w:pPr>
    </w:lvl>
    <w:lvl w:ilvl="2" w:tplc="0419001B">
      <w:start w:val="1"/>
      <w:numFmt w:val="decimal"/>
      <w:lvlText w:val="%3."/>
      <w:lvlJc w:val="left"/>
      <w:pPr>
        <w:tabs>
          <w:tab w:val="num" w:pos="2190"/>
        </w:tabs>
        <w:ind w:left="2190" w:hanging="360"/>
      </w:pPr>
    </w:lvl>
    <w:lvl w:ilvl="3" w:tplc="0419000F">
      <w:start w:val="1"/>
      <w:numFmt w:val="decimal"/>
      <w:lvlText w:val="%4."/>
      <w:lvlJc w:val="left"/>
      <w:pPr>
        <w:tabs>
          <w:tab w:val="num" w:pos="2910"/>
        </w:tabs>
        <w:ind w:left="2910" w:hanging="360"/>
      </w:pPr>
    </w:lvl>
    <w:lvl w:ilvl="4" w:tplc="04190019">
      <w:start w:val="1"/>
      <w:numFmt w:val="decimal"/>
      <w:lvlText w:val="%5."/>
      <w:lvlJc w:val="left"/>
      <w:pPr>
        <w:tabs>
          <w:tab w:val="num" w:pos="3630"/>
        </w:tabs>
        <w:ind w:left="3630" w:hanging="360"/>
      </w:pPr>
    </w:lvl>
    <w:lvl w:ilvl="5" w:tplc="0419001B">
      <w:start w:val="1"/>
      <w:numFmt w:val="decimal"/>
      <w:lvlText w:val="%6."/>
      <w:lvlJc w:val="left"/>
      <w:pPr>
        <w:tabs>
          <w:tab w:val="num" w:pos="4350"/>
        </w:tabs>
        <w:ind w:left="4350" w:hanging="360"/>
      </w:pPr>
    </w:lvl>
    <w:lvl w:ilvl="6" w:tplc="0419000F">
      <w:start w:val="1"/>
      <w:numFmt w:val="decimal"/>
      <w:lvlText w:val="%7."/>
      <w:lvlJc w:val="left"/>
      <w:pPr>
        <w:tabs>
          <w:tab w:val="num" w:pos="5070"/>
        </w:tabs>
        <w:ind w:left="5070" w:hanging="360"/>
      </w:pPr>
    </w:lvl>
    <w:lvl w:ilvl="7" w:tplc="04190019">
      <w:start w:val="1"/>
      <w:numFmt w:val="decimal"/>
      <w:lvlText w:val="%8."/>
      <w:lvlJc w:val="left"/>
      <w:pPr>
        <w:tabs>
          <w:tab w:val="num" w:pos="5790"/>
        </w:tabs>
        <w:ind w:left="5790" w:hanging="360"/>
      </w:pPr>
    </w:lvl>
    <w:lvl w:ilvl="8" w:tplc="0419001B">
      <w:start w:val="1"/>
      <w:numFmt w:val="decimal"/>
      <w:lvlText w:val="%9."/>
      <w:lvlJc w:val="left"/>
      <w:pPr>
        <w:tabs>
          <w:tab w:val="num" w:pos="6510"/>
        </w:tabs>
        <w:ind w:left="6510" w:hanging="360"/>
      </w:pPr>
    </w:lvl>
  </w:abstractNum>
  <w:abstractNum w:abstractNumId="4">
    <w:nsid w:val="37A7422E"/>
    <w:multiLevelType w:val="hybridMultilevel"/>
    <w:tmpl w:val="64B6EEA2"/>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A661739"/>
    <w:multiLevelType w:val="hybridMultilevel"/>
    <w:tmpl w:val="85D00DC0"/>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49AC7EA9"/>
    <w:multiLevelType w:val="hybridMultilevel"/>
    <w:tmpl w:val="EF948094"/>
    <w:lvl w:ilvl="0" w:tplc="04190001">
      <w:start w:val="1"/>
      <w:numFmt w:val="bullet"/>
      <w:lvlText w:val=""/>
      <w:lvlJc w:val="left"/>
      <w:pPr>
        <w:ind w:left="128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53B50C28"/>
    <w:multiLevelType w:val="multilevel"/>
    <w:tmpl w:val="C2B41202"/>
    <w:lvl w:ilvl="0">
      <w:start w:val="3"/>
      <w:numFmt w:val="decimal"/>
      <w:lvlText w:val="%1."/>
      <w:lvlJc w:val="left"/>
      <w:pPr>
        <w:tabs>
          <w:tab w:val="num" w:pos="360"/>
        </w:tabs>
        <w:ind w:left="36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2160"/>
        </w:tabs>
        <w:ind w:left="2160" w:hanging="720"/>
      </w:pPr>
    </w:lvl>
    <w:lvl w:ilvl="3">
      <w:start w:val="1"/>
      <w:numFmt w:val="decimal"/>
      <w:lvlText w:val="%1.%2.%3.%4."/>
      <w:lvlJc w:val="left"/>
      <w:pPr>
        <w:tabs>
          <w:tab w:val="num" w:pos="2880"/>
        </w:tabs>
        <w:ind w:left="2880" w:hanging="720"/>
      </w:pPr>
    </w:lvl>
    <w:lvl w:ilvl="4">
      <w:start w:val="1"/>
      <w:numFmt w:val="decimal"/>
      <w:lvlText w:val="%1.%2.%3.%4.%5."/>
      <w:lvlJc w:val="left"/>
      <w:pPr>
        <w:tabs>
          <w:tab w:val="num" w:pos="3960"/>
        </w:tabs>
        <w:ind w:left="3960" w:hanging="1080"/>
      </w:pPr>
    </w:lvl>
    <w:lvl w:ilvl="5">
      <w:start w:val="1"/>
      <w:numFmt w:val="decimal"/>
      <w:lvlText w:val="%1.%2.%3.%4.%5.%6."/>
      <w:lvlJc w:val="left"/>
      <w:pPr>
        <w:tabs>
          <w:tab w:val="num" w:pos="4680"/>
        </w:tabs>
        <w:ind w:left="4680" w:hanging="108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480"/>
        </w:tabs>
        <w:ind w:left="6480" w:hanging="1440"/>
      </w:pPr>
    </w:lvl>
    <w:lvl w:ilvl="8">
      <w:start w:val="1"/>
      <w:numFmt w:val="decimal"/>
      <w:lvlText w:val="%1.%2.%3.%4.%5.%6.%7.%8.%9."/>
      <w:lvlJc w:val="left"/>
      <w:pPr>
        <w:tabs>
          <w:tab w:val="num" w:pos="7560"/>
        </w:tabs>
        <w:ind w:left="7560" w:hanging="1800"/>
      </w:pPr>
    </w:lvl>
  </w:abstractNum>
  <w:abstractNum w:abstractNumId="8">
    <w:nsid w:val="6540047C"/>
    <w:multiLevelType w:val="hybridMultilevel"/>
    <w:tmpl w:val="3A5C4748"/>
    <w:lvl w:ilvl="0" w:tplc="035E9052">
      <w:start w:val="1"/>
      <w:numFmt w:val="decimal"/>
      <w:lvlText w:val="%1."/>
      <w:lvlJc w:val="left"/>
      <w:pPr>
        <w:ind w:left="927" w:hanging="360"/>
      </w:pPr>
      <w:rPr>
        <w:b w:val="0"/>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lvl w:ilvl="0">
        <w:numFmt w:val="bullet"/>
        <w:lvlText w:val=""/>
        <w:legacy w:legacy="1" w:legacySpace="0" w:legacyIndent="283"/>
        <w:lvlJc w:val="left"/>
        <w:pPr>
          <w:ind w:left="992" w:hanging="283"/>
        </w:pPr>
        <w:rPr>
          <w:rFonts w:ascii="Symbol" w:hAnsi="Symbol" w:hint="default"/>
        </w:rPr>
      </w:lvl>
    </w:lvlOverride>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2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1156"/>
    <w:rsid w:val="00045CBD"/>
    <w:rsid w:val="000B6924"/>
    <w:rsid w:val="00117D9E"/>
    <w:rsid w:val="00121BE7"/>
    <w:rsid w:val="00125A9C"/>
    <w:rsid w:val="00161D03"/>
    <w:rsid w:val="0016675D"/>
    <w:rsid w:val="001667AB"/>
    <w:rsid w:val="00186281"/>
    <w:rsid w:val="00217E06"/>
    <w:rsid w:val="00251156"/>
    <w:rsid w:val="002514D7"/>
    <w:rsid w:val="002905BE"/>
    <w:rsid w:val="00294B70"/>
    <w:rsid w:val="002A2FEC"/>
    <w:rsid w:val="003159AB"/>
    <w:rsid w:val="00315D2C"/>
    <w:rsid w:val="004644C3"/>
    <w:rsid w:val="004A2D0F"/>
    <w:rsid w:val="004E3AA8"/>
    <w:rsid w:val="00513A86"/>
    <w:rsid w:val="00532923"/>
    <w:rsid w:val="005655AA"/>
    <w:rsid w:val="0056676D"/>
    <w:rsid w:val="00584267"/>
    <w:rsid w:val="00636B12"/>
    <w:rsid w:val="00642954"/>
    <w:rsid w:val="00665351"/>
    <w:rsid w:val="006E485B"/>
    <w:rsid w:val="00706D87"/>
    <w:rsid w:val="007170A5"/>
    <w:rsid w:val="00746029"/>
    <w:rsid w:val="007A5D69"/>
    <w:rsid w:val="007E3D51"/>
    <w:rsid w:val="007E53C7"/>
    <w:rsid w:val="0081777F"/>
    <w:rsid w:val="00854A0D"/>
    <w:rsid w:val="0086008A"/>
    <w:rsid w:val="00885FED"/>
    <w:rsid w:val="00887EF4"/>
    <w:rsid w:val="008A54BA"/>
    <w:rsid w:val="008F2D41"/>
    <w:rsid w:val="0093644B"/>
    <w:rsid w:val="009420FD"/>
    <w:rsid w:val="00962A54"/>
    <w:rsid w:val="00A81B3D"/>
    <w:rsid w:val="00AB349E"/>
    <w:rsid w:val="00AB3D1A"/>
    <w:rsid w:val="00AB6086"/>
    <w:rsid w:val="00B10438"/>
    <w:rsid w:val="00B14170"/>
    <w:rsid w:val="00B60F65"/>
    <w:rsid w:val="00B62EEC"/>
    <w:rsid w:val="00C00B21"/>
    <w:rsid w:val="00C243DB"/>
    <w:rsid w:val="00C30B4D"/>
    <w:rsid w:val="00C31ABC"/>
    <w:rsid w:val="00C42214"/>
    <w:rsid w:val="00C5631E"/>
    <w:rsid w:val="00C9179F"/>
    <w:rsid w:val="00C96A1C"/>
    <w:rsid w:val="00CA470E"/>
    <w:rsid w:val="00D377B8"/>
    <w:rsid w:val="00DE332A"/>
    <w:rsid w:val="00DF3A2B"/>
    <w:rsid w:val="00E84617"/>
    <w:rsid w:val="00EF696F"/>
    <w:rsid w:val="00F77695"/>
    <w:rsid w:val="00FA3B23"/>
    <w:rsid w:val="00FA6D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A67BD3-F905-4774-AC9F-D4BEF4435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1156"/>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51156"/>
    <w:rPr>
      <w:color w:val="0000FF"/>
      <w:u w:val="single"/>
    </w:rPr>
  </w:style>
  <w:style w:type="paragraph" w:styleId="a4">
    <w:name w:val="Normal (Web)"/>
    <w:basedOn w:val="a"/>
    <w:uiPriority w:val="99"/>
    <w:unhideWhenUsed/>
    <w:rsid w:val="00251156"/>
    <w:pPr>
      <w:spacing w:before="100" w:beforeAutospacing="1" w:after="100" w:afterAutospacing="1"/>
    </w:pPr>
  </w:style>
  <w:style w:type="paragraph" w:styleId="a5">
    <w:name w:val="Title"/>
    <w:basedOn w:val="a"/>
    <w:link w:val="a6"/>
    <w:uiPriority w:val="99"/>
    <w:qFormat/>
    <w:rsid w:val="00251156"/>
    <w:pPr>
      <w:jc w:val="center"/>
    </w:pPr>
    <w:rPr>
      <w:rFonts w:eastAsia="Calibri"/>
      <w:b/>
      <w:bCs/>
      <w:sz w:val="20"/>
      <w:szCs w:val="20"/>
    </w:rPr>
  </w:style>
  <w:style w:type="character" w:customStyle="1" w:styleId="a6">
    <w:name w:val="Название Знак"/>
    <w:basedOn w:val="a0"/>
    <w:link w:val="a5"/>
    <w:uiPriority w:val="99"/>
    <w:rsid w:val="00251156"/>
    <w:rPr>
      <w:rFonts w:ascii="Times New Roman" w:eastAsia="Calibri" w:hAnsi="Times New Roman" w:cs="Times New Roman"/>
      <w:b/>
      <w:bCs/>
      <w:sz w:val="20"/>
      <w:szCs w:val="20"/>
      <w:lang w:eastAsia="ru-RU"/>
    </w:rPr>
  </w:style>
  <w:style w:type="paragraph" w:styleId="a7">
    <w:name w:val="Body Text"/>
    <w:basedOn w:val="a"/>
    <w:link w:val="a8"/>
    <w:uiPriority w:val="99"/>
    <w:unhideWhenUsed/>
    <w:rsid w:val="00251156"/>
    <w:pPr>
      <w:spacing w:after="120"/>
    </w:pPr>
  </w:style>
  <w:style w:type="character" w:customStyle="1" w:styleId="a8">
    <w:name w:val="Основной текст Знак"/>
    <w:basedOn w:val="a0"/>
    <w:link w:val="a7"/>
    <w:uiPriority w:val="99"/>
    <w:rsid w:val="00251156"/>
    <w:rPr>
      <w:rFonts w:ascii="Times New Roman" w:eastAsia="Times New Roman" w:hAnsi="Times New Roman" w:cs="Times New Roman"/>
      <w:sz w:val="24"/>
      <w:szCs w:val="24"/>
      <w:lang w:eastAsia="ru-RU"/>
    </w:rPr>
  </w:style>
  <w:style w:type="paragraph" w:styleId="a9">
    <w:name w:val="Body Text Indent"/>
    <w:basedOn w:val="a"/>
    <w:link w:val="aa"/>
    <w:uiPriority w:val="99"/>
    <w:unhideWhenUsed/>
    <w:rsid w:val="00251156"/>
    <w:pPr>
      <w:spacing w:after="120"/>
      <w:ind w:left="283"/>
    </w:pPr>
  </w:style>
  <w:style w:type="character" w:customStyle="1" w:styleId="aa">
    <w:name w:val="Основной текст с отступом Знак"/>
    <w:basedOn w:val="a0"/>
    <w:link w:val="a9"/>
    <w:uiPriority w:val="99"/>
    <w:rsid w:val="00251156"/>
    <w:rPr>
      <w:rFonts w:ascii="Times New Roman" w:eastAsia="Times New Roman" w:hAnsi="Times New Roman" w:cs="Times New Roman"/>
      <w:sz w:val="24"/>
      <w:szCs w:val="24"/>
      <w:lang w:eastAsia="ru-RU"/>
    </w:rPr>
  </w:style>
  <w:style w:type="paragraph" w:styleId="2">
    <w:name w:val="Body Text 2"/>
    <w:basedOn w:val="a"/>
    <w:link w:val="20"/>
    <w:uiPriority w:val="99"/>
    <w:semiHidden/>
    <w:unhideWhenUsed/>
    <w:rsid w:val="00251156"/>
    <w:pPr>
      <w:widowControl w:val="0"/>
      <w:spacing w:after="120" w:line="480" w:lineRule="auto"/>
    </w:pPr>
    <w:rPr>
      <w:sz w:val="20"/>
      <w:szCs w:val="20"/>
    </w:rPr>
  </w:style>
  <w:style w:type="character" w:customStyle="1" w:styleId="20">
    <w:name w:val="Основной текст 2 Знак"/>
    <w:basedOn w:val="a0"/>
    <w:link w:val="2"/>
    <w:uiPriority w:val="99"/>
    <w:semiHidden/>
    <w:rsid w:val="00251156"/>
    <w:rPr>
      <w:rFonts w:ascii="Times New Roman" w:eastAsia="Times New Roman" w:hAnsi="Times New Roman" w:cs="Times New Roman"/>
      <w:sz w:val="20"/>
      <w:szCs w:val="20"/>
      <w:lang w:eastAsia="ru-RU"/>
    </w:rPr>
  </w:style>
  <w:style w:type="paragraph" w:styleId="3">
    <w:name w:val="Body Text 3"/>
    <w:basedOn w:val="a"/>
    <w:link w:val="30"/>
    <w:uiPriority w:val="99"/>
    <w:semiHidden/>
    <w:unhideWhenUsed/>
    <w:rsid w:val="00251156"/>
    <w:pPr>
      <w:spacing w:after="120" w:line="276" w:lineRule="auto"/>
    </w:pPr>
    <w:rPr>
      <w:rFonts w:ascii="Calibri" w:eastAsia="Calibri" w:hAnsi="Calibri"/>
      <w:sz w:val="16"/>
      <w:szCs w:val="16"/>
      <w:lang w:eastAsia="en-US"/>
    </w:rPr>
  </w:style>
  <w:style w:type="character" w:customStyle="1" w:styleId="30">
    <w:name w:val="Основной текст 3 Знак"/>
    <w:basedOn w:val="a0"/>
    <w:link w:val="3"/>
    <w:uiPriority w:val="99"/>
    <w:semiHidden/>
    <w:rsid w:val="00251156"/>
    <w:rPr>
      <w:rFonts w:ascii="Calibri" w:eastAsia="Calibri" w:hAnsi="Calibri" w:cs="Times New Roman"/>
      <w:sz w:val="16"/>
      <w:szCs w:val="16"/>
    </w:rPr>
  </w:style>
  <w:style w:type="paragraph" w:styleId="21">
    <w:name w:val="Body Text Indent 2"/>
    <w:basedOn w:val="a"/>
    <w:link w:val="22"/>
    <w:uiPriority w:val="99"/>
    <w:semiHidden/>
    <w:unhideWhenUsed/>
    <w:rsid w:val="00251156"/>
    <w:pPr>
      <w:widowControl w:val="0"/>
      <w:spacing w:after="120" w:line="480" w:lineRule="auto"/>
      <w:ind w:left="283"/>
    </w:pPr>
    <w:rPr>
      <w:sz w:val="20"/>
      <w:szCs w:val="20"/>
    </w:rPr>
  </w:style>
  <w:style w:type="character" w:customStyle="1" w:styleId="22">
    <w:name w:val="Основной текст с отступом 2 Знак"/>
    <w:basedOn w:val="a0"/>
    <w:link w:val="21"/>
    <w:uiPriority w:val="99"/>
    <w:semiHidden/>
    <w:rsid w:val="00251156"/>
    <w:rPr>
      <w:rFonts w:ascii="Times New Roman" w:eastAsia="Times New Roman" w:hAnsi="Times New Roman" w:cs="Times New Roman"/>
      <w:sz w:val="20"/>
      <w:szCs w:val="20"/>
      <w:lang w:eastAsia="ru-RU"/>
    </w:rPr>
  </w:style>
  <w:style w:type="paragraph" w:styleId="ab">
    <w:name w:val="No Spacing"/>
    <w:uiPriority w:val="99"/>
    <w:qFormat/>
    <w:rsid w:val="00251156"/>
    <w:pPr>
      <w:spacing w:after="0" w:line="240" w:lineRule="auto"/>
    </w:pPr>
    <w:rPr>
      <w:rFonts w:ascii="Calibri" w:eastAsia="Calibri" w:hAnsi="Calibri" w:cs="Calibri"/>
    </w:rPr>
  </w:style>
  <w:style w:type="paragraph" w:customStyle="1" w:styleId="ConsNormal">
    <w:name w:val="ConsNormal"/>
    <w:uiPriority w:val="99"/>
    <w:semiHidden/>
    <w:rsid w:val="00251156"/>
    <w:pPr>
      <w:widowControl w:val="0"/>
      <w:spacing w:after="0" w:line="240" w:lineRule="auto"/>
      <w:ind w:firstLine="720"/>
    </w:pPr>
    <w:rPr>
      <w:rFonts w:ascii="Arial" w:eastAsia="Times New Roman" w:hAnsi="Arial" w:cs="Times New Roman"/>
      <w:sz w:val="20"/>
      <w:szCs w:val="20"/>
      <w:lang w:eastAsia="ru-RU"/>
    </w:rPr>
  </w:style>
  <w:style w:type="paragraph" w:customStyle="1" w:styleId="ConsNonformat">
    <w:name w:val="ConsNonformat"/>
    <w:uiPriority w:val="99"/>
    <w:semiHidden/>
    <w:rsid w:val="00251156"/>
    <w:pPr>
      <w:widowControl w:val="0"/>
      <w:spacing w:after="0" w:line="240" w:lineRule="auto"/>
    </w:pPr>
    <w:rPr>
      <w:rFonts w:ascii="Courier New" w:eastAsia="Times New Roman" w:hAnsi="Courier New" w:cs="Times New Roman"/>
      <w:sz w:val="20"/>
      <w:szCs w:val="20"/>
      <w:lang w:eastAsia="ru-RU"/>
    </w:rPr>
  </w:style>
  <w:style w:type="paragraph" w:customStyle="1" w:styleId="TextBoldCenter">
    <w:name w:val="TextBoldCenter"/>
    <w:basedOn w:val="a"/>
    <w:uiPriority w:val="99"/>
    <w:semiHidden/>
    <w:rsid w:val="00251156"/>
    <w:pPr>
      <w:autoSpaceDE w:val="0"/>
      <w:autoSpaceDN w:val="0"/>
      <w:adjustRightInd w:val="0"/>
      <w:spacing w:before="283"/>
      <w:jc w:val="center"/>
    </w:pPr>
    <w:rPr>
      <w:rFonts w:eastAsia="Calibri"/>
      <w:b/>
      <w:bCs/>
      <w:sz w:val="26"/>
      <w:szCs w:val="26"/>
    </w:rPr>
  </w:style>
  <w:style w:type="character" w:customStyle="1" w:styleId="apple-converted-space">
    <w:name w:val="apple-converted-space"/>
    <w:basedOn w:val="a0"/>
    <w:rsid w:val="00251156"/>
  </w:style>
  <w:style w:type="character" w:styleId="ac">
    <w:name w:val="Strong"/>
    <w:basedOn w:val="a0"/>
    <w:uiPriority w:val="22"/>
    <w:qFormat/>
    <w:rsid w:val="00251156"/>
    <w:rPr>
      <w:b/>
      <w:bCs/>
    </w:rPr>
  </w:style>
  <w:style w:type="paragraph" w:styleId="ad">
    <w:name w:val="Balloon Text"/>
    <w:basedOn w:val="a"/>
    <w:link w:val="ae"/>
    <w:uiPriority w:val="99"/>
    <w:semiHidden/>
    <w:unhideWhenUsed/>
    <w:rsid w:val="00251156"/>
    <w:rPr>
      <w:rFonts w:ascii="Tahoma" w:hAnsi="Tahoma" w:cs="Tahoma"/>
      <w:sz w:val="16"/>
      <w:szCs w:val="16"/>
    </w:rPr>
  </w:style>
  <w:style w:type="character" w:customStyle="1" w:styleId="ae">
    <w:name w:val="Текст выноски Знак"/>
    <w:basedOn w:val="a0"/>
    <w:link w:val="ad"/>
    <w:uiPriority w:val="99"/>
    <w:semiHidden/>
    <w:rsid w:val="00251156"/>
    <w:rPr>
      <w:rFonts w:ascii="Tahoma" w:eastAsia="Times New Roman" w:hAnsi="Tahoma" w:cs="Tahoma"/>
      <w:sz w:val="16"/>
      <w:szCs w:val="16"/>
      <w:lang w:eastAsia="ru-RU"/>
    </w:rPr>
  </w:style>
  <w:style w:type="paragraph" w:styleId="af">
    <w:name w:val="List Paragraph"/>
    <w:basedOn w:val="a"/>
    <w:uiPriority w:val="34"/>
    <w:qFormat/>
    <w:rsid w:val="000B6924"/>
    <w:pPr>
      <w:ind w:left="720"/>
      <w:contextualSpacing/>
    </w:pPr>
  </w:style>
  <w:style w:type="table" w:styleId="af0">
    <w:name w:val="Table Grid"/>
    <w:basedOn w:val="a1"/>
    <w:uiPriority w:val="59"/>
    <w:rsid w:val="0018628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45727471">
      <w:bodyDiv w:val="1"/>
      <w:marLeft w:val="0"/>
      <w:marRight w:val="0"/>
      <w:marTop w:val="0"/>
      <w:marBottom w:val="0"/>
      <w:divBdr>
        <w:top w:val="none" w:sz="0" w:space="0" w:color="auto"/>
        <w:left w:val="none" w:sz="0" w:space="0" w:color="auto"/>
        <w:bottom w:val="none" w:sz="0" w:space="0" w:color="auto"/>
        <w:right w:val="none" w:sz="0" w:space="0" w:color="auto"/>
      </w:divBdr>
    </w:div>
    <w:div w:id="1652127631">
      <w:bodyDiv w:val="1"/>
      <w:marLeft w:val="0"/>
      <w:marRight w:val="0"/>
      <w:marTop w:val="0"/>
      <w:marBottom w:val="0"/>
      <w:divBdr>
        <w:top w:val="none" w:sz="0" w:space="0" w:color="auto"/>
        <w:left w:val="none" w:sz="0" w:space="0" w:color="auto"/>
        <w:bottom w:val="none" w:sz="0" w:space="0" w:color="auto"/>
        <w:right w:val="none" w:sz="0" w:space="0" w:color="auto"/>
      </w:divBdr>
    </w:div>
    <w:div w:id="2016685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rgi.gov.ru" TargetMode="External"/><Relationship Id="rId13" Type="http://schemas.openxmlformats.org/officeDocument/2006/relationships/hyperlink" Target="https://rts-tender.ru" TargetMode="External"/><Relationship Id="rId18" Type="http://schemas.openxmlformats.org/officeDocument/2006/relationships/hyperlink" Target="https://rts-tender.ru" TargetMode="External"/><Relationship Id="rId3" Type="http://schemas.openxmlformats.org/officeDocument/2006/relationships/styles" Target="styles.xml"/><Relationship Id="rId21" Type="http://schemas.openxmlformats.org/officeDocument/2006/relationships/hyperlink" Target="https://rts-tender.ru" TargetMode="External"/><Relationship Id="rId7" Type="http://schemas.openxmlformats.org/officeDocument/2006/relationships/hyperlink" Target="http://www.rts-tender.ru" TargetMode="External"/><Relationship Id="rId12" Type="http://schemas.openxmlformats.org/officeDocument/2006/relationships/hyperlink" Target="mailto:oumi@bogotolcity.ru" TargetMode="External"/><Relationship Id="rId17" Type="http://schemas.openxmlformats.org/officeDocument/2006/relationships/hyperlink" Target="http://www.torgi.gov.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torgi.gov.ru" TargetMode="External"/><Relationship Id="rId20" Type="http://schemas.openxmlformats.org/officeDocument/2006/relationships/hyperlink" Target="https://rts-tender.ru"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www.rts-tender.ru"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ts-tender.ru" TargetMode="External"/><Relationship Id="rId23" Type="http://schemas.openxmlformats.org/officeDocument/2006/relationships/hyperlink" Target="https://rts-tender.ru" TargetMode="External"/><Relationship Id="rId10" Type="http://schemas.openxmlformats.org/officeDocument/2006/relationships/hyperlink" Target="https://rts-tender.ru" TargetMode="External"/><Relationship Id="rId19" Type="http://schemas.openxmlformats.org/officeDocument/2006/relationships/hyperlink" Target="https://rts-tender.ru" TargetMode="External"/><Relationship Id="rId4" Type="http://schemas.openxmlformats.org/officeDocument/2006/relationships/settings" Target="settings.xml"/><Relationship Id="rId9" Type="http://schemas.openxmlformats.org/officeDocument/2006/relationships/hyperlink" Target="http://www.bogotolcity.gosuslugi.ru" TargetMode="External"/><Relationship Id="rId14" Type="http://schemas.openxmlformats.org/officeDocument/2006/relationships/hyperlink" Target="http://www.torgi.gov.ru" TargetMode="External"/><Relationship Id="rId22"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3C6AEF0-831E-4AC1-AF61-BC3F428FE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8222</Words>
  <Characters>46869</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Pavlovich UV</dc:creator>
  <cp:lastModifiedBy>Silina LA</cp:lastModifiedBy>
  <cp:revision>6</cp:revision>
  <dcterms:created xsi:type="dcterms:W3CDTF">2023-12-14T01:49:00Z</dcterms:created>
  <dcterms:modified xsi:type="dcterms:W3CDTF">2024-01-16T04:23:00Z</dcterms:modified>
</cp:coreProperties>
</file>