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B5" w:rsidRPr="008F6557" w:rsidRDefault="003E5EB5" w:rsidP="003E5EB5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787906B5" wp14:editId="560357D9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B5" w:rsidRDefault="003E5EB5" w:rsidP="003E5EB5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3E5EB5" w:rsidRDefault="003E5EB5" w:rsidP="003E5EB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E5EB5" w:rsidRDefault="003E5EB5" w:rsidP="003E5EB5">
      <w:pPr>
        <w:jc w:val="center"/>
        <w:rPr>
          <w:b/>
        </w:rPr>
      </w:pPr>
      <w:r>
        <w:rPr>
          <w:b/>
        </w:rPr>
        <w:t>Красноярского края</w:t>
      </w:r>
    </w:p>
    <w:p w:rsidR="003E5EB5" w:rsidRDefault="003E5EB5" w:rsidP="003E5EB5">
      <w:pPr>
        <w:jc w:val="center"/>
        <w:rPr>
          <w:b/>
        </w:rPr>
      </w:pPr>
    </w:p>
    <w:p w:rsidR="003E5EB5" w:rsidRDefault="003E5EB5" w:rsidP="003E5EB5">
      <w:pPr>
        <w:jc w:val="center"/>
        <w:rPr>
          <w:b/>
        </w:rPr>
      </w:pPr>
    </w:p>
    <w:p w:rsidR="003E5EB5" w:rsidRDefault="003E5EB5" w:rsidP="003E5EB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E5EB5" w:rsidRDefault="003E5EB5" w:rsidP="003E5EB5">
      <w:pPr>
        <w:jc w:val="both"/>
        <w:rPr>
          <w:b/>
          <w:sz w:val="32"/>
        </w:rPr>
      </w:pPr>
    </w:p>
    <w:p w:rsidR="003E5EB5" w:rsidRDefault="003E5EB5" w:rsidP="003E5EB5">
      <w:pPr>
        <w:jc w:val="both"/>
        <w:rPr>
          <w:b/>
          <w:sz w:val="32"/>
        </w:rPr>
      </w:pPr>
    </w:p>
    <w:p w:rsidR="003E5EB5" w:rsidRDefault="003E5EB5" w:rsidP="003E5EB5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1C53A4">
        <w:rPr>
          <w:b/>
          <w:sz w:val="32"/>
        </w:rPr>
        <w:t>10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1C53A4" w:rsidRPr="001C53A4">
        <w:rPr>
          <w:b/>
          <w:sz w:val="32"/>
          <w:u w:val="single"/>
        </w:rPr>
        <w:t>01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1C53A4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1C53A4">
        <w:rPr>
          <w:b/>
          <w:sz w:val="32"/>
        </w:rPr>
        <w:t xml:space="preserve"> 0007-п</w:t>
      </w:r>
    </w:p>
    <w:p w:rsidR="003E5EB5" w:rsidRDefault="003E5EB5" w:rsidP="003E5EB5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3E5EB5" w:rsidRDefault="003E5EB5" w:rsidP="003E5EB5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3E5EB5" w:rsidRPr="00F01C85" w:rsidRDefault="003E5EB5" w:rsidP="003E5EB5">
      <w:pPr>
        <w:jc w:val="both"/>
        <w:rPr>
          <w:szCs w:val="28"/>
        </w:rPr>
      </w:pPr>
      <w:r w:rsidRPr="00F01C85">
        <w:rPr>
          <w:szCs w:val="28"/>
        </w:rPr>
        <w:t xml:space="preserve">О введении дополнительных мероприятий </w:t>
      </w:r>
      <w:r w:rsidRPr="00F01C85">
        <w:t>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</w:t>
      </w:r>
      <w:r>
        <w:t xml:space="preserve">, в </w:t>
      </w:r>
      <w:r w:rsidRPr="00F01C85">
        <w:rPr>
          <w:spacing w:val="-1"/>
          <w:szCs w:val="28"/>
        </w:rPr>
        <w:t>связи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города Боготола</w:t>
      </w:r>
    </w:p>
    <w:p w:rsidR="003E5EB5" w:rsidRDefault="003E5EB5" w:rsidP="003E5EB5">
      <w:pPr>
        <w:autoSpaceDE w:val="0"/>
        <w:autoSpaceDN w:val="0"/>
        <w:adjustRightInd w:val="0"/>
        <w:jc w:val="both"/>
        <w:rPr>
          <w:szCs w:val="28"/>
        </w:rPr>
      </w:pPr>
    </w:p>
    <w:p w:rsidR="003E5EB5" w:rsidRDefault="003E5EB5" w:rsidP="003E5EB5">
      <w:pPr>
        <w:autoSpaceDE w:val="0"/>
        <w:autoSpaceDN w:val="0"/>
        <w:adjustRightInd w:val="0"/>
        <w:jc w:val="both"/>
        <w:rPr>
          <w:szCs w:val="28"/>
        </w:rPr>
      </w:pP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4F0"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 учетом введенного постановлением </w:t>
      </w:r>
      <w:r>
        <w:rPr>
          <w:szCs w:val="28"/>
        </w:rPr>
        <w:t>администрации города Боготола от 25.03.2023 № 0294-п «</w:t>
      </w:r>
      <w:r w:rsidRPr="00C1734E">
        <w:rPr>
          <w:color w:val="000000"/>
          <w:szCs w:val="28"/>
        </w:rPr>
        <w:t>О введении режима повышенной готовности сил и средств городского звена ТП РСЧС в связи с угрозой распространения в городе Боготоле новой коронавирусной инфекции (2019-nCoV)</w:t>
      </w:r>
      <w:r>
        <w:rPr>
          <w:color w:val="000000"/>
          <w:szCs w:val="28"/>
        </w:rPr>
        <w:t>»,</w:t>
      </w:r>
      <w:r>
        <w:rPr>
          <w:szCs w:val="28"/>
        </w:rPr>
        <w:t xml:space="preserve"> </w:t>
      </w:r>
      <w:r w:rsidRPr="001634F0">
        <w:rPr>
          <w:szCs w:val="28"/>
        </w:rPr>
        <w:t xml:space="preserve">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Красноярского края, </w:t>
      </w:r>
      <w:r>
        <w:rPr>
          <w:szCs w:val="28"/>
        </w:rPr>
        <w:t xml:space="preserve">решения заседания </w:t>
      </w:r>
      <w:r w:rsidRPr="00B86C88">
        <w:rPr>
          <w:szCs w:val="28"/>
        </w:rPr>
        <w:t xml:space="preserve">комиссии по предупреждению и ликвидации чрезвычайных ситуаций и обеспечению пожарной безопасности города Боготола </w:t>
      </w:r>
      <w:r>
        <w:rPr>
          <w:szCs w:val="28"/>
        </w:rPr>
        <w:t xml:space="preserve">от 10.01.2024 № 2, </w:t>
      </w:r>
      <w:r w:rsidRPr="00714850">
        <w:rPr>
          <w:szCs w:val="28"/>
        </w:rPr>
        <w:t>информацией ФГБУ «Среднесибирское управление по гидрометеорологии и мониторингу окружающей среды» от 10.01</w:t>
      </w:r>
      <w:r>
        <w:rPr>
          <w:szCs w:val="28"/>
        </w:rPr>
        <w:t>.</w:t>
      </w:r>
      <w:r w:rsidRPr="00714850">
        <w:rPr>
          <w:szCs w:val="28"/>
        </w:rPr>
        <w:t>2024</w:t>
      </w:r>
      <w:r>
        <w:rPr>
          <w:szCs w:val="28"/>
        </w:rPr>
        <w:t xml:space="preserve">, в </w:t>
      </w:r>
      <w:r w:rsidRPr="001207A4">
        <w:rPr>
          <w:color w:val="000000"/>
          <w:szCs w:val="28"/>
        </w:rPr>
        <w:t xml:space="preserve">целях сохранения жизни и здоровья, имущества жителей города, а также имущества организаций, минимизацией </w:t>
      </w:r>
      <w:r w:rsidRPr="001207A4">
        <w:rPr>
          <w:color w:val="000000"/>
          <w:szCs w:val="28"/>
        </w:rPr>
        <w:lastRenderedPageBreak/>
        <w:t>эконо</w:t>
      </w:r>
      <w:r>
        <w:rPr>
          <w:color w:val="000000"/>
          <w:szCs w:val="28"/>
        </w:rPr>
        <w:t xml:space="preserve">мических потерь и </w:t>
      </w:r>
      <w:r w:rsidRPr="005D7811">
        <w:rPr>
          <w:szCs w:val="28"/>
        </w:rPr>
        <w:t xml:space="preserve">выполнения комплекса </w:t>
      </w:r>
      <w:r>
        <w:rPr>
          <w:szCs w:val="28"/>
        </w:rPr>
        <w:t>преве</w:t>
      </w:r>
      <w:r w:rsidRPr="005D7811">
        <w:rPr>
          <w:szCs w:val="28"/>
        </w:rPr>
        <w:t>нтивных мероприятий по предупреждению чрезвы</w:t>
      </w:r>
      <w:r>
        <w:rPr>
          <w:szCs w:val="28"/>
        </w:rPr>
        <w:t>чайной ситуации, руководствуясь п. 10 ст. 41, ст. 71, ст. 72 Устава городского округа город Боготол Красноярского края, ПОСТАНОВЛЯЮ: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0F26">
        <w:rPr>
          <w:szCs w:val="28"/>
        </w:rPr>
        <w:t xml:space="preserve">Рекомендовать руководителям организаций, входящих в перечень сил и средств постоянной готовности муниципального уровня территориальной подсистемы единой государственной системы предупреждения и ликвидации чрезвычайных ситуаций города Боготола и администрации города Боготола принять </w:t>
      </w:r>
      <w:r>
        <w:rPr>
          <w:szCs w:val="28"/>
        </w:rPr>
        <w:t xml:space="preserve">дополнительные </w:t>
      </w:r>
      <w:r w:rsidRPr="00E90F26">
        <w:rPr>
          <w:szCs w:val="28"/>
        </w:rPr>
        <w:t xml:space="preserve">меры по </w:t>
      </w:r>
      <w:r>
        <w:rPr>
          <w:szCs w:val="28"/>
        </w:rPr>
        <w:t>обеспечению</w:t>
      </w:r>
      <w:r w:rsidRPr="00E90F26">
        <w:rPr>
          <w:szCs w:val="28"/>
        </w:rPr>
        <w:t xml:space="preserve"> готовност</w:t>
      </w:r>
      <w:r>
        <w:rPr>
          <w:szCs w:val="28"/>
        </w:rPr>
        <w:t>и</w:t>
      </w:r>
      <w:r w:rsidRPr="00E90F26">
        <w:rPr>
          <w:szCs w:val="28"/>
        </w:rPr>
        <w:t xml:space="preserve"> сил и средств, необходимых для реагирования в </w:t>
      </w:r>
      <w:r>
        <w:rPr>
          <w:szCs w:val="28"/>
        </w:rPr>
        <w:t>условиях низких температур атмосферного воздуха и усиления ветра до                25 м/с.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Администрации города Боготола: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C022A1">
        <w:rPr>
          <w:szCs w:val="28"/>
        </w:rPr>
        <w:t>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C022A1">
        <w:rPr>
          <w:szCs w:val="28"/>
        </w:rPr>
        <w:t>Организовать информирование населения о складывающейся обстановке на территории муниципального образования, ухудшении погодных условий, правилах поведен</w:t>
      </w:r>
      <w:r>
        <w:rPr>
          <w:szCs w:val="28"/>
        </w:rPr>
        <w:t>ия в условиях низких температур.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C022A1">
        <w:rPr>
          <w:szCs w:val="28"/>
        </w:rPr>
        <w:t>Содействовать устойчивому функционированию орган</w:t>
      </w:r>
      <w:r>
        <w:rPr>
          <w:szCs w:val="28"/>
        </w:rPr>
        <w:t>изаций в чрезвычайных ситуациях.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 П</w:t>
      </w:r>
      <w:r w:rsidRPr="00C022A1">
        <w:rPr>
          <w:szCs w:val="28"/>
        </w:rPr>
        <w:t>ри необходимости</w:t>
      </w:r>
      <w:r>
        <w:rPr>
          <w:szCs w:val="28"/>
        </w:rPr>
        <w:t>, вводить</w:t>
      </w:r>
      <w:r w:rsidRPr="00C022A1">
        <w:rPr>
          <w:szCs w:val="28"/>
        </w:rPr>
        <w:t xml:space="preserve"> круглосуточное дежурство руководителей и должностных лиц органов управления и сил муниципального звена территориальной подсистемы предупреждения и ликвидации чрезвычайных ситуаций.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C022A1">
        <w:rPr>
          <w:szCs w:val="28"/>
        </w:rPr>
        <w:t>Уточнить планы действий по предупреждению и ликвидации чрезвычайных ситуаций природного и техногенного характера.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89574D">
        <w:rPr>
          <w:szCs w:val="28"/>
          <w:lang w:bidi="ru-RU"/>
        </w:rPr>
        <w:t xml:space="preserve">Усилить информационную работу с населением о необходимости соблюдения мер собственной безопасности, охраны жизни и здоровья, сохранения собственного имущества </w:t>
      </w:r>
      <w:r w:rsidRPr="0089574D">
        <w:rPr>
          <w:szCs w:val="28"/>
        </w:rPr>
        <w:t>в условиях низких температур атмосферного воздуха и усиления ветра до 25 м/с.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022A1">
        <w:rPr>
          <w:szCs w:val="28"/>
        </w:rPr>
        <w:t>Муниц</w:t>
      </w:r>
      <w:r>
        <w:rPr>
          <w:szCs w:val="28"/>
        </w:rPr>
        <w:t xml:space="preserve">ипальному казенному учреждению </w:t>
      </w:r>
      <w:r w:rsidRPr="00C022A1">
        <w:rPr>
          <w:szCs w:val="28"/>
        </w:rPr>
        <w:t>Един</w:t>
      </w:r>
      <w:r>
        <w:rPr>
          <w:szCs w:val="28"/>
        </w:rPr>
        <w:t>ая дежурно-диспетчерская служба города Боготола: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C022A1">
        <w:rPr>
          <w:szCs w:val="28"/>
        </w:rPr>
        <w:t>Организовать сбор, анализ и оценку складывающейся оперативной обстановки на территории муниципального образования.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C022A1">
        <w:rPr>
          <w:szCs w:val="28"/>
        </w:rPr>
        <w:t>Обеспечить взаимодействие сил и средств городского звена ТП РСЧС.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C022A1">
        <w:rPr>
          <w:szCs w:val="28"/>
        </w:rPr>
        <w:t xml:space="preserve">Обеспечить информирование населения о </w:t>
      </w:r>
      <w:r>
        <w:rPr>
          <w:szCs w:val="28"/>
        </w:rPr>
        <w:t>введении дополнительных мероприятий в режиме функционирования «</w:t>
      </w:r>
      <w:r w:rsidRPr="001634F0">
        <w:rPr>
          <w:szCs w:val="28"/>
        </w:rPr>
        <w:t>повышенной готовности</w:t>
      </w:r>
      <w:r>
        <w:rPr>
          <w:szCs w:val="28"/>
        </w:rPr>
        <w:t xml:space="preserve">» </w:t>
      </w:r>
      <w:r w:rsidRPr="001634F0">
        <w:rPr>
          <w:szCs w:val="28"/>
        </w:rPr>
        <w:t xml:space="preserve">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>
        <w:rPr>
          <w:szCs w:val="28"/>
        </w:rPr>
        <w:t>муниципального звена города Боготола</w:t>
      </w:r>
      <w:r w:rsidRPr="0089574D">
        <w:rPr>
          <w:szCs w:val="28"/>
        </w:rPr>
        <w:t>, складывающейся обстановки и прогнозе погодных условий с использованием всех имеющихся средств.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4D1A31">
        <w:rPr>
          <w:szCs w:val="28"/>
        </w:rPr>
        <w:t>При поступлении информации о неблагоприятном прогнозе метрологических явлений на территории города Боготола, на основании заключенных соглашений взаимодействии по обеспечению передачи сигналов оповещения и (или) экстренной информации по сетям операторов подвижной радиотелефонной связи</w:t>
      </w:r>
      <w:r>
        <w:rPr>
          <w:szCs w:val="28"/>
        </w:rPr>
        <w:t xml:space="preserve">, </w:t>
      </w:r>
      <w:r w:rsidRPr="004D1A31">
        <w:rPr>
          <w:szCs w:val="28"/>
        </w:rPr>
        <w:t xml:space="preserve">незамедлительно проводить оповещение населения посредством </w:t>
      </w:r>
      <w:r w:rsidRPr="004D1A31">
        <w:rPr>
          <w:szCs w:val="28"/>
          <w:lang w:val="en-US"/>
        </w:rPr>
        <w:t>SMS</w:t>
      </w:r>
      <w:r w:rsidRPr="004D1A31">
        <w:rPr>
          <w:szCs w:val="28"/>
        </w:rPr>
        <w:t>-</w:t>
      </w:r>
      <w:r>
        <w:rPr>
          <w:szCs w:val="28"/>
        </w:rPr>
        <w:t>рассылки.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4. </w:t>
      </w:r>
      <w:r w:rsidRPr="00EC7D32">
        <w:rPr>
          <w:color w:val="000000"/>
          <w:szCs w:val="28"/>
        </w:rPr>
        <w:t>Руководителям организаций всех форм собственности города Боготола: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4.1. </w:t>
      </w:r>
      <w:r>
        <w:rPr>
          <w:szCs w:val="28"/>
        </w:rPr>
        <w:t>П</w:t>
      </w:r>
      <w:r w:rsidRPr="00EC7D32">
        <w:rPr>
          <w:szCs w:val="28"/>
        </w:rPr>
        <w:t>р</w:t>
      </w:r>
      <w:r>
        <w:rPr>
          <w:szCs w:val="28"/>
        </w:rPr>
        <w:t>инять меры для сохранения жизни и здоровья работников при организации трудового процесса, имущества предприятий в условиях низких температур атмосферного воздуха и усиления ветра до 25 м/с.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П</w:t>
      </w:r>
      <w:r w:rsidRPr="00EC7D32">
        <w:rPr>
          <w:szCs w:val="28"/>
        </w:rPr>
        <w:t xml:space="preserve">овести проверку систем автоматической пожарной сигнализации и оповещения людей в случае возникновения </w:t>
      </w:r>
      <w:r>
        <w:rPr>
          <w:szCs w:val="28"/>
        </w:rPr>
        <w:t>чрезвычайных ситуаций либо иной внештатной ситуации.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256CE9">
        <w:rPr>
          <w:szCs w:val="28"/>
        </w:rPr>
        <w:t>Руководителям городских коммунальных служб</w:t>
      </w:r>
      <w:r>
        <w:rPr>
          <w:szCs w:val="28"/>
        </w:rPr>
        <w:t>, ресурсоснабжающих организаций и</w:t>
      </w:r>
      <w:r w:rsidRPr="00256CE9">
        <w:rPr>
          <w:szCs w:val="28"/>
        </w:rPr>
        <w:t xml:space="preserve"> </w:t>
      </w:r>
      <w:r>
        <w:rPr>
          <w:szCs w:val="28"/>
        </w:rPr>
        <w:t>организаций</w:t>
      </w:r>
      <w:r w:rsidRPr="00256CE9">
        <w:rPr>
          <w:szCs w:val="28"/>
        </w:rPr>
        <w:t>, осуществляющих деятельность в сфере упр</w:t>
      </w:r>
      <w:r>
        <w:rPr>
          <w:szCs w:val="28"/>
        </w:rPr>
        <w:t>авления многоквартирными домами: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 П</w:t>
      </w:r>
      <w:r w:rsidRPr="00EC7D32">
        <w:rPr>
          <w:szCs w:val="28"/>
        </w:rPr>
        <w:t>ровести необходимые мероприятия по подготовке топливно - энергетического комплекса к работе в условиях повышенн</w:t>
      </w:r>
      <w:r>
        <w:rPr>
          <w:szCs w:val="28"/>
        </w:rPr>
        <w:t>ых нагрузок и энергопотребления.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 У</w:t>
      </w:r>
      <w:r w:rsidRPr="009A40BE">
        <w:rPr>
          <w:szCs w:val="28"/>
        </w:rPr>
        <w:t xml:space="preserve">силить контроль за соблюдением мер безопасности на объектах жилого и нежилого фонда, </w:t>
      </w:r>
      <w:r>
        <w:rPr>
          <w:szCs w:val="28"/>
        </w:rPr>
        <w:t>объектах жизнеобеспечения.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5.3. В</w:t>
      </w:r>
      <w:r w:rsidRPr="009A40BE">
        <w:rPr>
          <w:szCs w:val="28"/>
        </w:rPr>
        <w:t xml:space="preserve"> с</w:t>
      </w:r>
      <w:r>
        <w:rPr>
          <w:szCs w:val="28"/>
        </w:rPr>
        <w:t>лужбах предприятий и организациях</w:t>
      </w:r>
      <w:r w:rsidRPr="009A40BE">
        <w:rPr>
          <w:szCs w:val="28"/>
        </w:rPr>
        <w:t xml:space="preserve"> топливно-энергетического комплекса обеспечить </w:t>
      </w:r>
      <w:r>
        <w:rPr>
          <w:szCs w:val="28"/>
        </w:rPr>
        <w:t>непрерывное взаимодействие</w:t>
      </w:r>
      <w:r w:rsidRPr="009A40BE">
        <w:rPr>
          <w:szCs w:val="28"/>
        </w:rPr>
        <w:t xml:space="preserve"> </w:t>
      </w:r>
      <w:r>
        <w:rPr>
          <w:szCs w:val="28"/>
        </w:rPr>
        <w:t>диспетчерских служб и МКУ ЕДДС города Боготол.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5.4. Проверить </w:t>
      </w:r>
      <w:r w:rsidRPr="009A40BE">
        <w:rPr>
          <w:szCs w:val="28"/>
        </w:rPr>
        <w:t>укомплектова</w:t>
      </w:r>
      <w:r>
        <w:rPr>
          <w:szCs w:val="28"/>
        </w:rPr>
        <w:t>нность</w:t>
      </w:r>
      <w:r w:rsidRPr="009A40BE">
        <w:rPr>
          <w:szCs w:val="28"/>
        </w:rPr>
        <w:t xml:space="preserve"> аварийно-диспетчерски</w:t>
      </w:r>
      <w:r>
        <w:rPr>
          <w:szCs w:val="28"/>
        </w:rPr>
        <w:t xml:space="preserve">х </w:t>
      </w:r>
      <w:r w:rsidRPr="009A40BE">
        <w:rPr>
          <w:szCs w:val="28"/>
        </w:rPr>
        <w:t>служб обученным персоналом, средствами связи, техникой, необходимым аварийным запасом материалов и оборудования, используемого для предупреждения и</w:t>
      </w:r>
      <w:r>
        <w:rPr>
          <w:szCs w:val="28"/>
        </w:rPr>
        <w:t xml:space="preserve"> ликвидации аварийных ситуаций.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5.5. Д</w:t>
      </w:r>
      <w:r w:rsidRPr="009A40BE">
        <w:rPr>
          <w:szCs w:val="28"/>
        </w:rPr>
        <w:t xml:space="preserve">ля беспрепятственного проезда автомобилей оперативных спецслужб, обеспечить очистку подъездных путей </w:t>
      </w:r>
      <w:r>
        <w:rPr>
          <w:szCs w:val="28"/>
        </w:rPr>
        <w:t xml:space="preserve">на территорию предприятий </w:t>
      </w:r>
      <w:r w:rsidRPr="009A40BE">
        <w:rPr>
          <w:szCs w:val="28"/>
        </w:rPr>
        <w:t>и придомовых</w:t>
      </w:r>
      <w:r>
        <w:rPr>
          <w:szCs w:val="28"/>
        </w:rPr>
        <w:t xml:space="preserve"> территорий МКД от снежных масс и других предметов.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5.6. П</w:t>
      </w:r>
      <w:r w:rsidRPr="009A40BE">
        <w:rPr>
          <w:szCs w:val="28"/>
        </w:rPr>
        <w:t>роверить работоспособность аварийных источников электроснабжения и необходимого запаса сезонного ГСМ к ним.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F01C85">
        <w:rPr>
          <w:szCs w:val="28"/>
        </w:rPr>
        <w:t xml:space="preserve">Организациям, осуществляющим функции по управлению многоквартирными домами: принять меры к обеспечению надежности конструкций и элементов многоквартирных домов (крыши, детские площадки, прилегающая территория, входы выходы в МКД, выходы на чердаки, подвалы), не допустить, предотвратить обрушений кровель МКД, причинению ущерба транспортным средствам иному имуществу расположенного на прилегающих территориях к МКД, а также имуществу третьих лиц. 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r w:rsidRPr="00F01C85">
        <w:rPr>
          <w:szCs w:val="28"/>
        </w:rPr>
        <w:t>Рекомендовать Боготольско</w:t>
      </w:r>
      <w:r>
        <w:rPr>
          <w:szCs w:val="28"/>
        </w:rPr>
        <w:t>му</w:t>
      </w:r>
      <w:r w:rsidRPr="00F01C85">
        <w:rPr>
          <w:szCs w:val="28"/>
        </w:rPr>
        <w:t xml:space="preserve"> участк</w:t>
      </w:r>
      <w:r>
        <w:rPr>
          <w:szCs w:val="28"/>
        </w:rPr>
        <w:t xml:space="preserve">у электрических сетей </w:t>
      </w:r>
      <w:r w:rsidRPr="00F01C85">
        <w:rPr>
          <w:szCs w:val="28"/>
        </w:rPr>
        <w:t>Западного филиала АО «КрасЭКО»</w:t>
      </w:r>
      <w:r>
        <w:rPr>
          <w:szCs w:val="28"/>
        </w:rPr>
        <w:t>,</w:t>
      </w:r>
      <w:r w:rsidRPr="00F01C85">
        <w:rPr>
          <w:szCs w:val="28"/>
        </w:rPr>
        <w:t xml:space="preserve"> при возникновении </w:t>
      </w:r>
      <w:r>
        <w:rPr>
          <w:szCs w:val="28"/>
        </w:rPr>
        <w:t xml:space="preserve">нештатных </w:t>
      </w:r>
      <w:r w:rsidRPr="00F01C85">
        <w:rPr>
          <w:szCs w:val="28"/>
        </w:rPr>
        <w:t>ситуаций, связанных с усилением ветра</w:t>
      </w:r>
      <w:r>
        <w:rPr>
          <w:szCs w:val="28"/>
        </w:rPr>
        <w:t xml:space="preserve"> до 25 м/с.</w:t>
      </w:r>
      <w:r w:rsidRPr="00F01C85">
        <w:rPr>
          <w:szCs w:val="28"/>
        </w:rPr>
        <w:t xml:space="preserve">, обеспечить безопасность электросетевого </w:t>
      </w:r>
      <w:r>
        <w:rPr>
          <w:szCs w:val="28"/>
        </w:rPr>
        <w:t>хозяйства и</w:t>
      </w:r>
      <w:r w:rsidRPr="00F01C85">
        <w:rPr>
          <w:szCs w:val="28"/>
        </w:rPr>
        <w:t xml:space="preserve"> бесперебойную работу </w:t>
      </w:r>
      <w:r>
        <w:rPr>
          <w:szCs w:val="28"/>
        </w:rPr>
        <w:t>аварийных бригад, в соответствии с действующим законодательством РФ.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9A40BE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B74E6C"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</w:t>
      </w:r>
      <w:r w:rsidRPr="009A40BE">
        <w:rPr>
          <w:szCs w:val="28"/>
        </w:rPr>
        <w:t>в сети Интернет.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Контроль за исполнением настоящего постановления оставляю за собой.</w:t>
      </w:r>
    </w:p>
    <w:p w:rsidR="003E5EB5" w:rsidRDefault="003E5EB5" w:rsidP="003E5EB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11. Постановление вступает в силу со дня его принятия.</w:t>
      </w:r>
    </w:p>
    <w:p w:rsidR="003E5EB5" w:rsidRDefault="003E5EB5" w:rsidP="003E5EB5">
      <w:pPr>
        <w:jc w:val="both"/>
        <w:rPr>
          <w:spacing w:val="-1"/>
          <w:szCs w:val="28"/>
        </w:rPr>
      </w:pPr>
    </w:p>
    <w:p w:rsidR="003E5EB5" w:rsidRDefault="003E5EB5" w:rsidP="003E5EB5">
      <w:pPr>
        <w:jc w:val="both"/>
        <w:rPr>
          <w:spacing w:val="-1"/>
          <w:szCs w:val="28"/>
        </w:rPr>
      </w:pPr>
    </w:p>
    <w:p w:rsidR="003E5EB5" w:rsidRDefault="003E5EB5" w:rsidP="003E5EB5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 Е.М. Деменкова</w:t>
      </w: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ind w:firstLine="709"/>
        <w:jc w:val="both"/>
        <w:rPr>
          <w:spacing w:val="-1"/>
          <w:szCs w:val="28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3E5EB5" w:rsidRDefault="003E5EB5" w:rsidP="003E5E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3E5EB5" w:rsidRDefault="003E5EB5" w:rsidP="003E5EB5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3E5EB5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F1" w:rsidRDefault="000167F1" w:rsidP="0097297E">
      <w:r>
        <w:separator/>
      </w:r>
    </w:p>
  </w:endnote>
  <w:endnote w:type="continuationSeparator" w:id="0">
    <w:p w:rsidR="000167F1" w:rsidRDefault="000167F1" w:rsidP="0097297E">
      <w:r>
        <w:continuationSeparator/>
      </w:r>
    </w:p>
  </w:endnote>
  <w:endnote w:type="continuationNotice" w:id="1">
    <w:p w:rsidR="000167F1" w:rsidRDefault="0001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F1" w:rsidRDefault="000167F1" w:rsidP="0097297E">
      <w:r>
        <w:separator/>
      </w:r>
    </w:p>
  </w:footnote>
  <w:footnote w:type="continuationSeparator" w:id="0">
    <w:p w:rsidR="000167F1" w:rsidRDefault="000167F1" w:rsidP="0097297E">
      <w:r>
        <w:continuationSeparator/>
      </w:r>
    </w:p>
  </w:footnote>
  <w:footnote w:type="continuationNotice" w:id="1">
    <w:p w:rsidR="000167F1" w:rsidRDefault="00016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6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9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7"/>
  </w:num>
  <w:num w:numId="19">
    <w:abstractNumId w:val="4"/>
  </w:num>
  <w:num w:numId="20">
    <w:abstractNumId w:val="18"/>
  </w:num>
  <w:num w:numId="21">
    <w:abstractNumId w:val="14"/>
  </w:num>
  <w:num w:numId="22">
    <w:abstractNumId w:val="3"/>
  </w:num>
  <w:num w:numId="23">
    <w:abstractNumId w:val="0"/>
  </w:num>
  <w:num w:numId="24">
    <w:abstractNumId w:val="5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7F1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3A4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5EB5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09B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8611-8750-4494-93B0-9C94087D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5</cp:revision>
  <cp:lastPrinted>2023-06-16T02:27:00Z</cp:lastPrinted>
  <dcterms:created xsi:type="dcterms:W3CDTF">2024-01-10T07:55:00Z</dcterms:created>
  <dcterms:modified xsi:type="dcterms:W3CDTF">2024-01-10T08:14:00Z</dcterms:modified>
</cp:coreProperties>
</file>