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1" w:rsidRDefault="008B42A1" w:rsidP="002668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2A1" w:rsidRDefault="00CB3DF6" w:rsidP="008B42A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A1" w:rsidRPr="004663FF" w:rsidRDefault="004663FF" w:rsidP="004663FF">
      <w:pPr>
        <w:jc w:val="center"/>
        <w:rPr>
          <w:b/>
          <w:bCs/>
          <w:sz w:val="28"/>
          <w:szCs w:val="28"/>
        </w:rPr>
      </w:pPr>
      <w:r w:rsidRPr="005115AD">
        <w:rPr>
          <w:b/>
          <w:bCs/>
          <w:sz w:val="28"/>
          <w:szCs w:val="28"/>
        </w:rPr>
        <w:t>РОССИЙСКАЯ ФЕДЕРАЦИЯ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 СОВЕТ ДЕПУТАТОВ</w:t>
      </w:r>
    </w:p>
    <w:p w:rsidR="008B42A1" w:rsidRDefault="008B42A1" w:rsidP="008B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B42A1" w:rsidRDefault="008B42A1" w:rsidP="008B42A1">
      <w:pPr>
        <w:rPr>
          <w:b/>
          <w:sz w:val="28"/>
        </w:rPr>
      </w:pPr>
    </w:p>
    <w:p w:rsidR="008B42A1" w:rsidRDefault="008B42A1" w:rsidP="008B42A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B42A1" w:rsidRDefault="008B42A1" w:rsidP="008B42A1">
      <w:pPr>
        <w:jc w:val="center"/>
        <w:rPr>
          <w:b/>
          <w:sz w:val="28"/>
          <w:szCs w:val="28"/>
        </w:rPr>
      </w:pPr>
    </w:p>
    <w:p w:rsidR="008B42A1" w:rsidRDefault="008B42A1" w:rsidP="008B42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8FA">
        <w:rPr>
          <w:sz w:val="28"/>
          <w:szCs w:val="28"/>
        </w:rPr>
        <w:t xml:space="preserve"> </w:t>
      </w:r>
      <w:r w:rsidR="00CC3A31">
        <w:rPr>
          <w:sz w:val="28"/>
          <w:szCs w:val="28"/>
        </w:rPr>
        <w:t>06</w:t>
      </w:r>
      <w:r w:rsidR="00CB3DF6">
        <w:rPr>
          <w:sz w:val="28"/>
          <w:szCs w:val="28"/>
        </w:rPr>
        <w:t>.</w:t>
      </w:r>
      <w:r w:rsidR="00CC3A31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2668FA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</w:t>
      </w:r>
      <w:r w:rsidR="006D43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г. Боготол                            </w:t>
      </w:r>
      <w:r w:rsidR="00861838">
        <w:rPr>
          <w:sz w:val="28"/>
          <w:szCs w:val="28"/>
        </w:rPr>
        <w:t xml:space="preserve">     </w:t>
      </w:r>
      <w:r w:rsidR="00CC3A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CC3A31">
        <w:rPr>
          <w:sz w:val="28"/>
          <w:szCs w:val="28"/>
        </w:rPr>
        <w:t>16-215</w:t>
      </w:r>
    </w:p>
    <w:p w:rsidR="008B42A1" w:rsidRDefault="008B42A1" w:rsidP="008B42A1">
      <w:pPr>
        <w:rPr>
          <w:sz w:val="28"/>
          <w:szCs w:val="28"/>
        </w:rPr>
      </w:pPr>
    </w:p>
    <w:p w:rsidR="008B42A1" w:rsidRDefault="008B42A1" w:rsidP="008B42A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 Боготола»</w:t>
      </w:r>
    </w:p>
    <w:p w:rsidR="008B42A1" w:rsidRDefault="008B42A1" w:rsidP="008B42A1">
      <w:pPr>
        <w:rPr>
          <w:sz w:val="28"/>
          <w:szCs w:val="28"/>
        </w:rPr>
      </w:pPr>
    </w:p>
    <w:p w:rsidR="008B42A1" w:rsidRDefault="008B42A1" w:rsidP="007A51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 22.11.1995  № 171-ФЗ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 от  06.10.2003  № 131-ФЗ «Об общих принципах организации местного самоуправления в Российской Федерации», Постановлением Правительства РФ от 26.02.2010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96 «Методика проведения антикоррупционной экспертизы нормативных правовых актов и проектов </w:t>
      </w:r>
      <w:r w:rsidR="008D3A85" w:rsidRPr="008D3A8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D3A85">
        <w:rPr>
          <w:rFonts w:ascii="Times New Roman" w:hAnsi="Times New Roman" w:cs="Times New Roman"/>
          <w:sz w:val="28"/>
          <w:szCs w:val="28"/>
        </w:rPr>
        <w:t>»,</w:t>
      </w:r>
      <w:r w:rsidR="0097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8 Постановления Правительства РФ от 27.10.2012 № 1425 «Об определении 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 алкогольной продукции, а также определении  органами местного самоуправления границ прилегающих к некоторым организациям и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территорий, на которых не допускается розничная продажа алкогольной продукции»,</w:t>
      </w:r>
      <w:r w:rsidR="00CB3DF6">
        <w:rPr>
          <w:rFonts w:ascii="Times New Roman" w:hAnsi="Times New Roman" w:cs="Times New Roman"/>
          <w:sz w:val="28"/>
          <w:szCs w:val="28"/>
        </w:rPr>
        <w:t xml:space="preserve"> </w:t>
      </w:r>
      <w:r w:rsidR="009A312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668FA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9A3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9767C0">
        <w:rPr>
          <w:rFonts w:ascii="Times New Roman" w:hAnsi="Times New Roman" w:cs="Times New Roman"/>
          <w:sz w:val="28"/>
          <w:szCs w:val="28"/>
        </w:rPr>
        <w:t xml:space="preserve"> </w:t>
      </w:r>
      <w:r w:rsidR="002668FA">
        <w:rPr>
          <w:rFonts w:ascii="Times New Roman" w:hAnsi="Times New Roman" w:cs="Times New Roman"/>
          <w:sz w:val="28"/>
          <w:szCs w:val="28"/>
        </w:rPr>
        <w:t>32, 70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города Боготола, Боготольский городской Совет депутатов РЕШИЛ:</w:t>
      </w:r>
    </w:p>
    <w:p w:rsidR="008B42A1" w:rsidRDefault="008B42A1" w:rsidP="008B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2A1" w:rsidRDefault="008B42A1" w:rsidP="008B42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Боготольского городского Совета депутатов от</w:t>
      </w:r>
      <w:r w:rsidR="002E2AEA">
        <w:rPr>
          <w:sz w:val="28"/>
          <w:szCs w:val="28"/>
        </w:rPr>
        <w:t xml:space="preserve"> 27.06.2013 № 14-237</w:t>
      </w:r>
      <w:r>
        <w:rPr>
          <w:sz w:val="28"/>
          <w:szCs w:val="28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 Боготола» </w:t>
      </w:r>
      <w:r w:rsidR="009767C0">
        <w:rPr>
          <w:sz w:val="28"/>
          <w:szCs w:val="28"/>
        </w:rPr>
        <w:t>(</w:t>
      </w:r>
      <w:r w:rsidR="002E2AEA">
        <w:rPr>
          <w:sz w:val="28"/>
          <w:szCs w:val="28"/>
        </w:rPr>
        <w:t xml:space="preserve">в ред. от </w:t>
      </w:r>
      <w:r w:rsidR="002668FA">
        <w:rPr>
          <w:sz w:val="28"/>
          <w:szCs w:val="28"/>
        </w:rPr>
        <w:t>16</w:t>
      </w:r>
      <w:r w:rsidR="002E2AEA" w:rsidRPr="0036310C">
        <w:rPr>
          <w:sz w:val="28"/>
          <w:szCs w:val="28"/>
        </w:rPr>
        <w:t>.0</w:t>
      </w:r>
      <w:r w:rsidR="002668FA">
        <w:rPr>
          <w:sz w:val="28"/>
          <w:szCs w:val="28"/>
        </w:rPr>
        <w:t>2</w:t>
      </w:r>
      <w:r w:rsidR="002E2AEA" w:rsidRPr="0036310C">
        <w:rPr>
          <w:sz w:val="28"/>
          <w:szCs w:val="28"/>
        </w:rPr>
        <w:t>.201</w:t>
      </w:r>
      <w:r w:rsidR="002668FA">
        <w:rPr>
          <w:sz w:val="28"/>
          <w:szCs w:val="28"/>
        </w:rPr>
        <w:t>6 № 3</w:t>
      </w:r>
      <w:r w:rsidR="002E2AEA" w:rsidRPr="0036310C">
        <w:rPr>
          <w:sz w:val="28"/>
          <w:szCs w:val="28"/>
        </w:rPr>
        <w:t>-3</w:t>
      </w:r>
      <w:r w:rsidR="002668FA">
        <w:rPr>
          <w:sz w:val="28"/>
          <w:szCs w:val="28"/>
        </w:rPr>
        <w:t>1</w:t>
      </w:r>
      <w:r w:rsidR="002E2AEA">
        <w:rPr>
          <w:sz w:val="28"/>
          <w:szCs w:val="28"/>
        </w:rPr>
        <w:t>)</w:t>
      </w:r>
      <w:r w:rsidR="009767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04810" w:rsidRPr="0036310C" w:rsidRDefault="0036310C" w:rsidP="00D04AA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668F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E1B52">
        <w:rPr>
          <w:sz w:val="28"/>
          <w:szCs w:val="28"/>
        </w:rPr>
        <w:t>П</w:t>
      </w:r>
      <w:r w:rsidR="00E04810" w:rsidRPr="0036310C">
        <w:rPr>
          <w:sz w:val="28"/>
          <w:szCs w:val="28"/>
        </w:rPr>
        <w:t>риложени</w:t>
      </w:r>
      <w:r w:rsidR="002E2AEA">
        <w:rPr>
          <w:sz w:val="28"/>
          <w:szCs w:val="28"/>
        </w:rPr>
        <w:t>е</w:t>
      </w:r>
      <w:r w:rsidRPr="0036310C">
        <w:rPr>
          <w:sz w:val="28"/>
          <w:szCs w:val="28"/>
        </w:rPr>
        <w:t xml:space="preserve"> к решению </w:t>
      </w:r>
      <w:r w:rsidR="003E1B52">
        <w:rPr>
          <w:color w:val="000000"/>
          <w:sz w:val="28"/>
          <w:szCs w:val="28"/>
        </w:rPr>
        <w:t>изложить в редакции согласно пр</w:t>
      </w:r>
      <w:r w:rsidR="008A22D8">
        <w:rPr>
          <w:color w:val="000000"/>
          <w:sz w:val="28"/>
          <w:szCs w:val="28"/>
        </w:rPr>
        <w:t>иложению 1 к настоящему решению;</w:t>
      </w:r>
      <w:r w:rsidR="003E1B52">
        <w:rPr>
          <w:color w:val="000000"/>
          <w:sz w:val="28"/>
          <w:szCs w:val="28"/>
        </w:rPr>
        <w:t xml:space="preserve">  </w:t>
      </w:r>
    </w:p>
    <w:p w:rsidR="004E19AF" w:rsidRDefault="00920937" w:rsidP="004E19A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2668FA">
        <w:rPr>
          <w:color w:val="000000"/>
          <w:sz w:val="28"/>
          <w:szCs w:val="28"/>
        </w:rPr>
        <w:t>2</w:t>
      </w:r>
      <w:r w:rsidR="004E19AF">
        <w:rPr>
          <w:color w:val="000000"/>
          <w:sz w:val="28"/>
          <w:szCs w:val="28"/>
        </w:rPr>
        <w:t xml:space="preserve"> Приложение 2 </w:t>
      </w:r>
      <w:r w:rsidR="004E19AF" w:rsidRPr="0036310C">
        <w:rPr>
          <w:sz w:val="28"/>
          <w:szCs w:val="28"/>
        </w:rPr>
        <w:t>к решению</w:t>
      </w:r>
      <w:r w:rsidR="009A3123">
        <w:rPr>
          <w:color w:val="000000"/>
          <w:sz w:val="28"/>
          <w:szCs w:val="28"/>
        </w:rPr>
        <w:t xml:space="preserve"> </w:t>
      </w:r>
      <w:r w:rsidR="004E19AF">
        <w:rPr>
          <w:color w:val="000000"/>
          <w:sz w:val="28"/>
          <w:szCs w:val="28"/>
        </w:rPr>
        <w:t>изложить в редакции согласно приложению 2 к настоящему решению.</w:t>
      </w:r>
      <w:bookmarkStart w:id="0" w:name="dst346"/>
      <w:bookmarkEnd w:id="0"/>
    </w:p>
    <w:p w:rsidR="008B42A1" w:rsidRDefault="002668FA" w:rsidP="004E1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2A1">
        <w:rPr>
          <w:sz w:val="28"/>
          <w:szCs w:val="28"/>
        </w:rPr>
        <w:t xml:space="preserve">. Копию настоящего решения с приложениями в течение  десяти дней с момента вступления его в законную силу  направить в Министерство  </w:t>
      </w:r>
      <w:r>
        <w:rPr>
          <w:sz w:val="28"/>
          <w:szCs w:val="28"/>
        </w:rPr>
        <w:t>сельского хозяйства</w:t>
      </w:r>
      <w:r w:rsidR="008B42A1">
        <w:rPr>
          <w:sz w:val="28"/>
          <w:szCs w:val="28"/>
        </w:rPr>
        <w:t xml:space="preserve"> и торговли Красноярского края, осуществляющее лицензирование розничной продажи алкогольной продукции.</w:t>
      </w:r>
    </w:p>
    <w:p w:rsidR="004B0CAE" w:rsidRDefault="007B6094" w:rsidP="007B609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B42A1">
        <w:rPr>
          <w:sz w:val="28"/>
          <w:szCs w:val="28"/>
        </w:rPr>
        <w:t xml:space="preserve">. </w:t>
      </w:r>
      <w:proofErr w:type="gramStart"/>
      <w:r w:rsidR="008B42A1" w:rsidRPr="00B6002C">
        <w:rPr>
          <w:sz w:val="28"/>
          <w:szCs w:val="28"/>
        </w:rPr>
        <w:t>Контроль за</w:t>
      </w:r>
      <w:proofErr w:type="gramEnd"/>
      <w:r w:rsidR="008B42A1" w:rsidRPr="00B6002C">
        <w:rPr>
          <w:sz w:val="28"/>
          <w:szCs w:val="28"/>
        </w:rPr>
        <w:t xml:space="preserve"> исполнением данного решения возложить на постоянную  комиссию  Боготольского городского  Совета депутатов  по вопросам промышленности, транспорта, связи и коммунального хозяйства (председатель </w:t>
      </w:r>
      <w:r w:rsidR="008A22D8" w:rsidRPr="00B6002C">
        <w:rPr>
          <w:sz w:val="28"/>
          <w:szCs w:val="28"/>
        </w:rPr>
        <w:t>Суворов В.Э</w:t>
      </w:r>
      <w:r w:rsidR="008B42A1" w:rsidRPr="00B6002C">
        <w:rPr>
          <w:sz w:val="28"/>
          <w:szCs w:val="28"/>
        </w:rPr>
        <w:t>.)</w:t>
      </w:r>
      <w:r w:rsidR="008B42A1" w:rsidRPr="00B6002C">
        <w:rPr>
          <w:bCs/>
          <w:sz w:val="28"/>
          <w:szCs w:val="28"/>
        </w:rPr>
        <w:t>.</w:t>
      </w:r>
    </w:p>
    <w:p w:rsidR="006D43D5" w:rsidRPr="006D43D5" w:rsidRDefault="007B6094" w:rsidP="006D43D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B3DF6">
        <w:rPr>
          <w:sz w:val="28"/>
          <w:szCs w:val="28"/>
        </w:rPr>
        <w:t xml:space="preserve"> </w:t>
      </w:r>
      <w:r w:rsidR="004B0CAE" w:rsidRPr="00C36235">
        <w:rPr>
          <w:sz w:val="28"/>
          <w:szCs w:val="28"/>
        </w:rPr>
        <w:t xml:space="preserve">Опубликовать </w:t>
      </w:r>
      <w:r w:rsidR="006D43D5">
        <w:rPr>
          <w:sz w:val="28"/>
          <w:szCs w:val="28"/>
        </w:rPr>
        <w:t xml:space="preserve">настоящее решение </w:t>
      </w:r>
      <w:r w:rsidR="006D43D5" w:rsidRPr="00C234EE">
        <w:rPr>
          <w:sz w:val="28"/>
          <w:szCs w:val="28"/>
        </w:rPr>
        <w:t xml:space="preserve">в официальном печатном издании газете «Земля </w:t>
      </w:r>
      <w:proofErr w:type="spellStart"/>
      <w:r w:rsidR="006D43D5" w:rsidRPr="00C234EE">
        <w:rPr>
          <w:sz w:val="28"/>
          <w:szCs w:val="28"/>
        </w:rPr>
        <w:t>боготольская</w:t>
      </w:r>
      <w:proofErr w:type="spellEnd"/>
      <w:r w:rsidR="006D43D5" w:rsidRPr="00C234EE">
        <w:rPr>
          <w:sz w:val="28"/>
          <w:szCs w:val="28"/>
        </w:rPr>
        <w:t>»</w:t>
      </w:r>
      <w:r w:rsidR="006D43D5">
        <w:rPr>
          <w:sz w:val="28"/>
          <w:szCs w:val="28"/>
        </w:rPr>
        <w:t xml:space="preserve">, </w:t>
      </w:r>
      <w:r w:rsidR="006D43D5" w:rsidRPr="00C234EE">
        <w:rPr>
          <w:sz w:val="28"/>
          <w:szCs w:val="28"/>
        </w:rPr>
        <w:t xml:space="preserve">разместить на официальном сайте города Боготола в сети Интернет </w:t>
      </w:r>
      <w:hyperlink r:id="rId7" w:history="1">
        <w:r w:rsidR="006D43D5" w:rsidRPr="006D43D5">
          <w:rPr>
            <w:rStyle w:val="a6"/>
            <w:color w:val="auto"/>
            <w:sz w:val="28"/>
            <w:szCs w:val="28"/>
            <w:lang w:val="en-US"/>
          </w:rPr>
          <w:t>www</w:t>
        </w:r>
        <w:r w:rsidR="006D43D5" w:rsidRPr="006D43D5">
          <w:rPr>
            <w:rStyle w:val="a6"/>
            <w:color w:val="auto"/>
            <w:sz w:val="28"/>
            <w:szCs w:val="28"/>
          </w:rPr>
          <w:t>.</w:t>
        </w:r>
        <w:proofErr w:type="spellStart"/>
        <w:r w:rsidR="006D43D5" w:rsidRPr="006D43D5">
          <w:rPr>
            <w:rStyle w:val="a6"/>
            <w:color w:val="auto"/>
            <w:sz w:val="28"/>
            <w:szCs w:val="28"/>
            <w:lang w:val="en-US"/>
          </w:rPr>
          <w:t>bogotolcity</w:t>
        </w:r>
        <w:proofErr w:type="spellEnd"/>
        <w:r w:rsidR="006D43D5" w:rsidRPr="006D43D5">
          <w:rPr>
            <w:rStyle w:val="a6"/>
            <w:color w:val="auto"/>
            <w:sz w:val="28"/>
            <w:szCs w:val="28"/>
          </w:rPr>
          <w:t>.</w:t>
        </w:r>
        <w:proofErr w:type="spellStart"/>
        <w:r w:rsidR="006D43D5" w:rsidRPr="006D43D5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D43D5" w:rsidRPr="006D43D5">
        <w:rPr>
          <w:sz w:val="28"/>
          <w:szCs w:val="28"/>
        </w:rPr>
        <w:t>.</w:t>
      </w:r>
    </w:p>
    <w:p w:rsidR="004B0CAE" w:rsidRDefault="004B0CAE" w:rsidP="007B6094">
      <w:pPr>
        <w:ind w:firstLine="567"/>
        <w:jc w:val="both"/>
        <w:rPr>
          <w:sz w:val="28"/>
          <w:szCs w:val="28"/>
        </w:rPr>
      </w:pPr>
      <w:r w:rsidRPr="00C36235">
        <w:rPr>
          <w:sz w:val="28"/>
          <w:szCs w:val="28"/>
        </w:rPr>
        <w:t xml:space="preserve">5. Решение вступает в силу </w:t>
      </w:r>
      <w:r>
        <w:rPr>
          <w:sz w:val="28"/>
          <w:szCs w:val="28"/>
        </w:rPr>
        <w:t>в день, следующий за днем</w:t>
      </w:r>
      <w:r w:rsidRPr="00C36235">
        <w:rPr>
          <w:sz w:val="28"/>
          <w:szCs w:val="28"/>
        </w:rPr>
        <w:t xml:space="preserve"> его официального опубликования.</w:t>
      </w:r>
    </w:p>
    <w:p w:rsidR="008B42A1" w:rsidRDefault="008B42A1" w:rsidP="004B0CAE">
      <w:pPr>
        <w:ind w:right="-5" w:firstLine="540"/>
        <w:jc w:val="both"/>
        <w:rPr>
          <w:sz w:val="28"/>
          <w:szCs w:val="28"/>
        </w:rPr>
      </w:pPr>
    </w:p>
    <w:p w:rsidR="008B42A1" w:rsidRDefault="008B42A1" w:rsidP="008B42A1">
      <w:pPr>
        <w:ind w:right="-5"/>
        <w:jc w:val="both"/>
        <w:rPr>
          <w:sz w:val="28"/>
        </w:rPr>
      </w:pPr>
    </w:p>
    <w:p w:rsidR="004B0CAE" w:rsidRPr="00C36235" w:rsidRDefault="004B0CAE" w:rsidP="004B0CAE">
      <w:pPr>
        <w:ind w:firstLine="3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C36235">
        <w:rPr>
          <w:sz w:val="28"/>
          <w:szCs w:val="28"/>
        </w:rPr>
        <w:t>Председатель</w:t>
      </w:r>
    </w:p>
    <w:p w:rsidR="004B0CAE" w:rsidRDefault="004B0CAE" w:rsidP="004B0CAE">
      <w:pPr>
        <w:ind w:firstLine="380"/>
        <w:rPr>
          <w:sz w:val="28"/>
          <w:szCs w:val="28"/>
        </w:rPr>
      </w:pPr>
      <w:proofErr w:type="gramStart"/>
      <w:r w:rsidRPr="00C36235">
        <w:rPr>
          <w:sz w:val="28"/>
          <w:szCs w:val="28"/>
        </w:rPr>
        <w:t>Исполняющий</w:t>
      </w:r>
      <w:proofErr w:type="gramEnd"/>
      <w:r w:rsidRPr="00C36235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                        Боготольского городского</w:t>
      </w:r>
    </w:p>
    <w:p w:rsidR="004B0CAE" w:rsidRDefault="004B0CAE" w:rsidP="004B0CAE">
      <w:pPr>
        <w:ind w:firstLine="380"/>
        <w:rPr>
          <w:sz w:val="28"/>
          <w:szCs w:val="28"/>
        </w:rPr>
      </w:pPr>
      <w:r w:rsidRPr="00C36235">
        <w:rPr>
          <w:sz w:val="28"/>
          <w:szCs w:val="28"/>
        </w:rPr>
        <w:t xml:space="preserve"> Главы города Боготола       </w:t>
      </w:r>
      <w:r>
        <w:rPr>
          <w:sz w:val="28"/>
          <w:szCs w:val="28"/>
        </w:rPr>
        <w:t xml:space="preserve">                        </w:t>
      </w:r>
      <w:r w:rsidR="00CA50DC">
        <w:rPr>
          <w:sz w:val="28"/>
          <w:szCs w:val="28"/>
        </w:rPr>
        <w:t xml:space="preserve"> </w:t>
      </w:r>
      <w:r w:rsidRPr="00C36235">
        <w:rPr>
          <w:sz w:val="28"/>
          <w:szCs w:val="28"/>
        </w:rPr>
        <w:t>Совета депутатов</w:t>
      </w:r>
    </w:p>
    <w:p w:rsidR="004B0CAE" w:rsidRPr="00C36235" w:rsidRDefault="004B0CAE" w:rsidP="004B0CAE">
      <w:pPr>
        <w:ind w:firstLine="380"/>
        <w:rPr>
          <w:sz w:val="28"/>
          <w:szCs w:val="28"/>
        </w:rPr>
      </w:pPr>
      <w:r w:rsidRPr="00C36235">
        <w:rPr>
          <w:sz w:val="28"/>
          <w:szCs w:val="28"/>
        </w:rPr>
        <w:t xml:space="preserve">___________  </w:t>
      </w:r>
      <w:r w:rsidR="008137C3">
        <w:rPr>
          <w:sz w:val="28"/>
          <w:szCs w:val="28"/>
        </w:rPr>
        <w:t>А.А. Шитиков</w:t>
      </w:r>
      <w:r w:rsidRPr="00C36235">
        <w:rPr>
          <w:sz w:val="28"/>
          <w:szCs w:val="28"/>
        </w:rPr>
        <w:t xml:space="preserve">                      ____________ А.М. </w:t>
      </w:r>
      <w:proofErr w:type="spellStart"/>
      <w:r w:rsidRPr="00C36235">
        <w:rPr>
          <w:sz w:val="28"/>
          <w:szCs w:val="28"/>
        </w:rPr>
        <w:t>Рябч</w:t>
      </w:r>
      <w:r>
        <w:rPr>
          <w:sz w:val="28"/>
          <w:szCs w:val="28"/>
        </w:rPr>
        <w:t>ё</w:t>
      </w:r>
      <w:r w:rsidRPr="00C36235">
        <w:rPr>
          <w:sz w:val="28"/>
          <w:szCs w:val="28"/>
        </w:rPr>
        <w:t>нок</w:t>
      </w:r>
      <w:proofErr w:type="spellEnd"/>
    </w:p>
    <w:p w:rsidR="00920937" w:rsidRDefault="00920937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4B0CAE" w:rsidRDefault="004B0CAE" w:rsidP="008B42A1">
      <w:pPr>
        <w:jc w:val="both"/>
        <w:rPr>
          <w:sz w:val="28"/>
          <w:szCs w:val="28"/>
        </w:rPr>
      </w:pPr>
    </w:p>
    <w:p w:rsidR="00C96729" w:rsidRDefault="00C96729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920937" w:rsidRDefault="00920937" w:rsidP="008B42A1">
      <w:pPr>
        <w:jc w:val="both"/>
        <w:rPr>
          <w:sz w:val="28"/>
          <w:szCs w:val="28"/>
        </w:rPr>
      </w:pPr>
    </w:p>
    <w:p w:rsidR="00CB3DF6" w:rsidRDefault="00CB3DF6" w:rsidP="008B42A1">
      <w:pPr>
        <w:jc w:val="both"/>
        <w:rPr>
          <w:sz w:val="28"/>
          <w:szCs w:val="28"/>
        </w:rPr>
      </w:pPr>
    </w:p>
    <w:p w:rsidR="007B6094" w:rsidRDefault="00CB3DF6" w:rsidP="00265C08">
      <w:pPr>
        <w:jc w:val="both"/>
      </w:pPr>
      <w:r>
        <w:t xml:space="preserve">                                                                                                </w:t>
      </w:r>
    </w:p>
    <w:p w:rsidR="004E19AF" w:rsidRDefault="007B6094" w:rsidP="00265C08">
      <w:pPr>
        <w:jc w:val="both"/>
      </w:pPr>
      <w:r>
        <w:t xml:space="preserve">                                                                                                </w:t>
      </w: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4E19AF" w:rsidRDefault="004E19AF" w:rsidP="00265C08">
      <w:pPr>
        <w:jc w:val="both"/>
      </w:pPr>
    </w:p>
    <w:p w:rsidR="008B42A1" w:rsidRPr="00CB3DF6" w:rsidRDefault="004E19AF" w:rsidP="00265C08">
      <w:pPr>
        <w:jc w:val="both"/>
        <w:rPr>
          <w:b/>
          <w:sz w:val="24"/>
          <w:szCs w:val="24"/>
        </w:rPr>
      </w:pPr>
      <w:r>
        <w:t xml:space="preserve">                                                                                                </w:t>
      </w:r>
      <w:r w:rsidR="008B42A1" w:rsidRPr="00CB3DF6">
        <w:rPr>
          <w:sz w:val="24"/>
          <w:szCs w:val="24"/>
        </w:rPr>
        <w:t>Приложение 1</w:t>
      </w:r>
    </w:p>
    <w:p w:rsidR="008B42A1" w:rsidRDefault="008B42A1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>к решению Боготольского</w:t>
      </w:r>
    </w:p>
    <w:p w:rsidR="008B42A1" w:rsidRDefault="008B42A1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>городского Совета депутатов</w:t>
      </w:r>
    </w:p>
    <w:p w:rsidR="008B42A1" w:rsidRDefault="008B42A1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>от</w:t>
      </w:r>
      <w:r w:rsidR="00CC3A31">
        <w:rPr>
          <w:b w:val="0"/>
        </w:rPr>
        <w:t xml:space="preserve"> 06.06.2019 </w:t>
      </w:r>
      <w:r>
        <w:rPr>
          <w:b w:val="0"/>
        </w:rPr>
        <w:t>№</w:t>
      </w:r>
      <w:r w:rsidR="00CB3DF6">
        <w:rPr>
          <w:b w:val="0"/>
        </w:rPr>
        <w:t xml:space="preserve"> </w:t>
      </w:r>
      <w:r w:rsidR="00CC3A31">
        <w:rPr>
          <w:b w:val="0"/>
        </w:rPr>
        <w:t>16-215</w:t>
      </w:r>
    </w:p>
    <w:p w:rsidR="004B0CAE" w:rsidRDefault="004B0CAE" w:rsidP="008B42A1">
      <w:pPr>
        <w:pStyle w:val="ConsPlusTitle"/>
        <w:widowControl/>
        <w:ind w:firstLine="4820"/>
        <w:rPr>
          <w:b w:val="0"/>
        </w:rPr>
      </w:pPr>
    </w:p>
    <w:p w:rsidR="008B42A1" w:rsidRDefault="008B42A1" w:rsidP="008B42A1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 источников повышенной опасности, определенных органами государственной власти субъектов Российской Федерации, а также объектов  военного назначения </w:t>
      </w:r>
      <w:r>
        <w:rPr>
          <w:b/>
          <w:bCs/>
          <w:color w:val="000000"/>
          <w:sz w:val="24"/>
          <w:szCs w:val="24"/>
        </w:rPr>
        <w:t>на территории города Боготола</w:t>
      </w:r>
    </w:p>
    <w:p w:rsidR="008B42A1" w:rsidRDefault="008B42A1" w:rsidP="008B42A1">
      <w:pPr>
        <w:ind w:firstLine="540"/>
        <w:jc w:val="center"/>
        <w:rPr>
          <w:sz w:val="24"/>
          <w:szCs w:val="24"/>
        </w:rPr>
      </w:pPr>
    </w:p>
    <w:p w:rsidR="008B42A1" w:rsidRDefault="008B42A1" w:rsidP="008B42A1">
      <w:pPr>
        <w:ind w:firstLine="540"/>
        <w:jc w:val="both"/>
        <w:rPr>
          <w:sz w:val="24"/>
          <w:szCs w:val="24"/>
        </w:rPr>
      </w:pP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6284"/>
        <w:gridCol w:w="16"/>
        <w:gridCol w:w="29"/>
        <w:gridCol w:w="2506"/>
      </w:tblGrid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Дошкольные общеобразовательные учреждения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662060,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75 «а»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бюджетное дошкольное образовательное учреждение детский сад комбинированного вида № 9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662063,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Ефремова, д. 2 «а»  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662060,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Октября, д.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«а»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 дошкольное образовательное учреждение «Детский сад №7»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662062,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Сибирская, д. 34 «б»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4B0CAE">
            <w:pPr>
              <w:rPr>
                <w:sz w:val="24"/>
                <w:szCs w:val="24"/>
              </w:rPr>
            </w:pPr>
            <w:r w:rsidRPr="00202B95">
              <w:rPr>
                <w:color w:val="000000" w:themeColor="text1"/>
                <w:sz w:val="24"/>
                <w:szCs w:val="24"/>
              </w:rPr>
              <w:t>Муниципальное бюджетное  дошкольное образовательное учреждение «Детский сад № 12»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Pr="00202B95" w:rsidRDefault="008B42A1">
            <w:pPr>
              <w:rPr>
                <w:sz w:val="24"/>
                <w:szCs w:val="24"/>
              </w:rPr>
            </w:pPr>
            <w:r w:rsidRPr="00202B95">
              <w:rPr>
                <w:sz w:val="24"/>
                <w:szCs w:val="24"/>
              </w:rPr>
              <w:t xml:space="preserve">662062, Красноярский край, г. Боготол, </w:t>
            </w:r>
          </w:p>
          <w:p w:rsidR="008B42A1" w:rsidRPr="00202B95" w:rsidRDefault="008B42A1">
            <w:pPr>
              <w:rPr>
                <w:sz w:val="24"/>
                <w:szCs w:val="24"/>
              </w:rPr>
            </w:pPr>
            <w:r w:rsidRPr="00202B95">
              <w:rPr>
                <w:sz w:val="24"/>
                <w:szCs w:val="24"/>
              </w:rPr>
              <w:t>ул. Комсомольская, д.14</w:t>
            </w:r>
          </w:p>
          <w:p w:rsidR="008B42A1" w:rsidRPr="00202B95" w:rsidRDefault="008B42A1">
            <w:pPr>
              <w:rPr>
                <w:sz w:val="24"/>
                <w:szCs w:val="24"/>
              </w:rPr>
            </w:pP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A93F1C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 дошкольное образовательное учреждение «Детский сад</w:t>
            </w:r>
            <w:r w:rsidR="00A93F1C">
              <w:rPr>
                <w:color w:val="000000" w:themeColor="text1"/>
                <w:sz w:val="24"/>
                <w:szCs w:val="24"/>
              </w:rPr>
              <w:t xml:space="preserve"> № 7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A93F1C">
              <w:rPr>
                <w:color w:val="000000" w:themeColor="text1"/>
                <w:sz w:val="24"/>
                <w:szCs w:val="24"/>
              </w:rPr>
              <w:t>, корпус</w:t>
            </w:r>
            <w:proofErr w:type="gramStart"/>
            <w:r w:rsidR="00A93F1C">
              <w:rPr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662062, Красноярский край,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Боготол, </w:t>
            </w:r>
          </w:p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Комсомольская, д.12</w:t>
            </w:r>
          </w:p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A93F1C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 дошкольное образовательное учреждение «Детский сад</w:t>
            </w:r>
            <w:r w:rsidR="00A93F1C">
              <w:rPr>
                <w:color w:val="000000" w:themeColor="text1"/>
                <w:sz w:val="24"/>
                <w:szCs w:val="24"/>
              </w:rPr>
              <w:t xml:space="preserve"> № 11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662062, Красноярский край,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Боготол, </w:t>
            </w:r>
          </w:p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</w:t>
            </w:r>
            <w:r w:rsidR="00A93F1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Больничная.,6 «</w:t>
            </w:r>
            <w:r w:rsidR="00A93F1C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Общеобразовательные учреждения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 w:rsidP="007A56D0">
            <w:pPr>
              <w:pStyle w:val="a3"/>
            </w:pPr>
            <w:r>
              <w:t>Муниципальное бюджетное общеобразовательное учреждение «Средняя общеобразовательная школа № 3»</w:t>
            </w:r>
            <w:r w:rsidR="007642D7">
              <w:t xml:space="preserve">, </w:t>
            </w:r>
            <w:r w:rsidR="007A56D0">
              <w:t>МБУ </w:t>
            </w:r>
            <w:proofErr w:type="gramStart"/>
            <w:r w:rsidR="007A56D0">
              <w:t>ДО</w:t>
            </w:r>
            <w:proofErr w:type="gramEnd"/>
            <w:r w:rsidR="007A56D0">
              <w:t> «</w:t>
            </w:r>
            <w:proofErr w:type="gramStart"/>
            <w:r w:rsidR="007A56D0">
              <w:t>Детская</w:t>
            </w:r>
            <w:proofErr w:type="gramEnd"/>
            <w:r w:rsidR="007A56D0">
              <w:t> школа искусств» города Боготола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662060, Красноярский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Куйбышева, д. 43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 w:rsidP="007A5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 w:rsidR="007642D7">
              <w:rPr>
                <w:sz w:val="24"/>
                <w:szCs w:val="24"/>
              </w:rPr>
              <w:t xml:space="preserve">, </w:t>
            </w:r>
            <w:r w:rsidR="007A56D0" w:rsidRPr="007A56D0">
              <w:rPr>
                <w:sz w:val="24"/>
                <w:szCs w:val="24"/>
              </w:rPr>
              <w:t>МБУ </w:t>
            </w:r>
            <w:proofErr w:type="gramStart"/>
            <w:r w:rsidR="007A56D0" w:rsidRPr="007A56D0">
              <w:rPr>
                <w:sz w:val="24"/>
                <w:szCs w:val="24"/>
              </w:rPr>
              <w:t>ДО</w:t>
            </w:r>
            <w:proofErr w:type="gramEnd"/>
            <w:r w:rsidR="007A56D0" w:rsidRPr="007A56D0">
              <w:rPr>
                <w:sz w:val="24"/>
                <w:szCs w:val="24"/>
              </w:rPr>
              <w:t> </w:t>
            </w:r>
            <w:proofErr w:type="gramStart"/>
            <w:r w:rsidR="007A56D0" w:rsidRPr="007A56D0">
              <w:rPr>
                <w:sz w:val="24"/>
                <w:szCs w:val="24"/>
              </w:rPr>
              <w:t>Детская</w:t>
            </w:r>
            <w:proofErr w:type="gramEnd"/>
            <w:r w:rsidR="007A56D0" w:rsidRPr="007A56D0">
              <w:rPr>
                <w:sz w:val="24"/>
                <w:szCs w:val="24"/>
              </w:rPr>
              <w:t> музыкальная школа города Боготола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662060, Красноярский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70</w:t>
            </w:r>
          </w:p>
        </w:tc>
      </w:tr>
      <w:tr w:rsidR="002515DA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DA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A" w:rsidRDefault="002515DA" w:rsidP="007A5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DA" w:rsidRDefault="002515DA" w:rsidP="0025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662060, Красноярский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Боготол, </w:t>
            </w:r>
          </w:p>
          <w:p w:rsidR="002515DA" w:rsidRDefault="002515DA" w:rsidP="0025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 18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5» </w:t>
            </w:r>
          </w:p>
          <w:p w:rsidR="008B42A1" w:rsidRDefault="008B42A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662061,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Урицкого, д. 8 «а»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662063,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 д.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 2»</w:t>
            </w:r>
          </w:p>
          <w:p w:rsidR="008B42A1" w:rsidRDefault="008B42A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662061, Красноярский край, г. Боготол, 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 д. 9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Краевое государственное  бюджетное профессиональное образовательное учреждение «Боготольский техникум транспорта»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Деповская</w:t>
            </w:r>
            <w:proofErr w:type="gramEnd"/>
            <w:r>
              <w:rPr>
                <w:spacing w:val="-10"/>
                <w:sz w:val="24"/>
                <w:szCs w:val="24"/>
              </w:rPr>
              <w:t>, д. 3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2515DA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Боготольский филиал Федерального государственного образовательного учреждения среднего профессионального образования «Ачинский колледж отраслевых технологий и бизнеса»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662060, Красноярский край, г Боготол, ул. 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, д. 63</w:t>
            </w:r>
          </w:p>
          <w:p w:rsidR="008B42A1" w:rsidRDefault="008B42A1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 бюджетное учреждение здравоохранения </w:t>
            </w:r>
          </w:p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«Боготольская центральная районная больница» (стационар, медицинская скорая помощь)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Школьная</w:t>
            </w:r>
            <w:proofErr w:type="gramEnd"/>
            <w:r>
              <w:rPr>
                <w:spacing w:val="-10"/>
                <w:sz w:val="24"/>
                <w:szCs w:val="24"/>
              </w:rPr>
              <w:t>, д. 73;</w:t>
            </w:r>
          </w:p>
          <w:p w:rsidR="008B42A1" w:rsidRDefault="008B42A1">
            <w:pPr>
              <w:rPr>
                <w:spacing w:val="-10"/>
                <w:sz w:val="24"/>
                <w:szCs w:val="24"/>
              </w:rPr>
            </w:pP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>Детская поликлиника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Комсомольская</w:t>
            </w:r>
            <w:proofErr w:type="gramEnd"/>
            <w:r>
              <w:rPr>
                <w:spacing w:val="-10"/>
                <w:sz w:val="24"/>
                <w:szCs w:val="24"/>
              </w:rPr>
              <w:t>, д. 1</w:t>
            </w:r>
            <w:r w:rsidR="00E52FB0">
              <w:rPr>
                <w:spacing w:val="-10"/>
                <w:sz w:val="24"/>
                <w:szCs w:val="24"/>
              </w:rPr>
              <w:t>6</w:t>
            </w:r>
          </w:p>
          <w:p w:rsidR="008B42A1" w:rsidRDefault="008B42A1">
            <w:pPr>
              <w:rPr>
                <w:rFonts w:eastAsia="SimSun"/>
                <w:color w:val="333333"/>
                <w:sz w:val="24"/>
                <w:szCs w:val="24"/>
              </w:rPr>
            </w:pP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Взрослая поликлиника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rFonts w:eastAsia="SimSun"/>
                <w:color w:val="333333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Советская</w:t>
            </w:r>
            <w:proofErr w:type="gramEnd"/>
            <w:r>
              <w:rPr>
                <w:spacing w:val="-10"/>
                <w:sz w:val="24"/>
                <w:szCs w:val="24"/>
              </w:rPr>
              <w:t>, д. 19</w:t>
            </w:r>
          </w:p>
        </w:tc>
      </w:tr>
      <w:tr w:rsidR="004B0CAE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AE" w:rsidRPr="003E6467" w:rsidRDefault="004B0CAE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64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AE" w:rsidRPr="003E6467" w:rsidRDefault="004B0CAE">
            <w:pPr>
              <w:rPr>
                <w:color w:val="000000" w:themeColor="text1"/>
                <w:sz w:val="24"/>
                <w:szCs w:val="24"/>
              </w:rPr>
            </w:pPr>
            <w:r w:rsidRPr="003E6467">
              <w:rPr>
                <w:color w:val="000000" w:themeColor="text1"/>
                <w:sz w:val="24"/>
                <w:szCs w:val="24"/>
              </w:rPr>
              <w:t>ООО «Колибри»</w:t>
            </w:r>
            <w:r w:rsidR="003E6467">
              <w:rPr>
                <w:color w:val="000000" w:themeColor="text1"/>
                <w:sz w:val="24"/>
                <w:szCs w:val="24"/>
              </w:rPr>
              <w:t xml:space="preserve"> - Стоматология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AE" w:rsidRPr="004B0CAE" w:rsidRDefault="004B0CAE">
            <w:pPr>
              <w:rPr>
                <w:strike/>
                <w:color w:val="000000" w:themeColor="text1"/>
                <w:spacing w:val="-10"/>
                <w:sz w:val="24"/>
                <w:szCs w:val="24"/>
                <w:highlight w:val="yellow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</w:rPr>
              <w:t xml:space="preserve">662063, Красноярский край, </w:t>
            </w:r>
            <w:r>
              <w:rPr>
                <w:color w:val="000000" w:themeColor="text1"/>
                <w:spacing w:val="-10"/>
                <w:sz w:val="22"/>
                <w:szCs w:val="22"/>
              </w:rPr>
              <w:t xml:space="preserve">г. Боготол,  ул. </w:t>
            </w:r>
            <w:proofErr w:type="gramStart"/>
            <w:r>
              <w:rPr>
                <w:color w:val="000000" w:themeColor="text1"/>
                <w:spacing w:val="-10"/>
                <w:sz w:val="22"/>
                <w:szCs w:val="22"/>
              </w:rPr>
              <w:t>Совхозная</w:t>
            </w:r>
            <w:proofErr w:type="gramEnd"/>
            <w:r>
              <w:rPr>
                <w:color w:val="000000" w:themeColor="text1"/>
                <w:spacing w:val="-10"/>
                <w:sz w:val="22"/>
                <w:szCs w:val="22"/>
              </w:rPr>
              <w:t>,  д. 2 «б» строение 2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3E6467" w:rsidP="00202B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2B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8B42A1" w:rsidP="003E6467">
            <w:pPr>
              <w:rPr>
                <w:color w:val="000000" w:themeColor="text1"/>
                <w:sz w:val="22"/>
                <w:szCs w:val="22"/>
              </w:rPr>
            </w:pPr>
            <w:r w:rsidRPr="00202B95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4B0CAE" w:rsidRPr="00202B95">
              <w:rPr>
                <w:color w:val="000000" w:themeColor="text1"/>
                <w:sz w:val="22"/>
                <w:szCs w:val="22"/>
              </w:rPr>
              <w:t>Альпина</w:t>
            </w:r>
            <w:proofErr w:type="spellEnd"/>
            <w:r w:rsidR="004B0CAE" w:rsidRPr="00202B95">
              <w:rPr>
                <w:color w:val="000000" w:themeColor="text1"/>
                <w:sz w:val="22"/>
                <w:szCs w:val="22"/>
              </w:rPr>
              <w:t xml:space="preserve"> - Мед</w:t>
            </w:r>
            <w:r w:rsidRPr="00202B95">
              <w:rPr>
                <w:color w:val="000000" w:themeColor="text1"/>
                <w:sz w:val="22"/>
                <w:szCs w:val="22"/>
              </w:rPr>
              <w:t xml:space="preserve">» - </w:t>
            </w:r>
            <w:r w:rsidR="003E6467" w:rsidRPr="00202B95">
              <w:rPr>
                <w:color w:val="000000" w:themeColor="text1"/>
                <w:sz w:val="22"/>
                <w:szCs w:val="22"/>
              </w:rPr>
              <w:t>Общая врачебная практика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8B42A1" w:rsidP="00E52FB0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202B95">
              <w:rPr>
                <w:rFonts w:eastAsia="SimSun"/>
                <w:color w:val="000000" w:themeColor="text1"/>
                <w:sz w:val="22"/>
                <w:szCs w:val="22"/>
              </w:rPr>
              <w:t>66206</w:t>
            </w:r>
            <w:r w:rsidR="004B0CAE" w:rsidRPr="00202B95">
              <w:rPr>
                <w:rFonts w:eastAsia="SimSun"/>
                <w:color w:val="000000" w:themeColor="text1"/>
                <w:sz w:val="22"/>
                <w:szCs w:val="22"/>
              </w:rPr>
              <w:t>0</w:t>
            </w:r>
            <w:r w:rsidRPr="00202B95">
              <w:rPr>
                <w:rFonts w:eastAsia="SimSun"/>
                <w:color w:val="000000" w:themeColor="text1"/>
                <w:sz w:val="22"/>
                <w:szCs w:val="22"/>
              </w:rPr>
              <w:t xml:space="preserve">, Красноярский край, </w:t>
            </w:r>
            <w:r w:rsidRPr="00202B95">
              <w:rPr>
                <w:color w:val="000000" w:themeColor="text1"/>
                <w:spacing w:val="-10"/>
                <w:sz w:val="22"/>
                <w:szCs w:val="22"/>
              </w:rPr>
              <w:t xml:space="preserve">г. Боготол,  ул. </w:t>
            </w:r>
            <w:proofErr w:type="gramStart"/>
            <w:r w:rsidR="003E6467" w:rsidRPr="00202B95">
              <w:rPr>
                <w:color w:val="000000" w:themeColor="text1"/>
                <w:spacing w:val="-10"/>
                <w:sz w:val="22"/>
                <w:szCs w:val="22"/>
              </w:rPr>
              <w:t>Советская</w:t>
            </w:r>
            <w:proofErr w:type="gramEnd"/>
            <w:r w:rsidRPr="00202B95">
              <w:rPr>
                <w:color w:val="000000" w:themeColor="text1"/>
                <w:spacing w:val="-10"/>
                <w:sz w:val="22"/>
                <w:szCs w:val="22"/>
              </w:rPr>
              <w:t xml:space="preserve">,  д. </w:t>
            </w:r>
            <w:r w:rsidR="00E52FB0">
              <w:rPr>
                <w:color w:val="000000" w:themeColor="text1"/>
                <w:spacing w:val="-10"/>
                <w:sz w:val="22"/>
                <w:szCs w:val="22"/>
              </w:rPr>
              <w:t>77</w:t>
            </w: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Объекты спорта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8B42A1" w:rsidP="003E6467">
            <w:pPr>
              <w:rPr>
                <w:sz w:val="24"/>
                <w:szCs w:val="24"/>
              </w:rPr>
            </w:pPr>
            <w:r w:rsidRPr="00202B95">
              <w:rPr>
                <w:sz w:val="24"/>
                <w:szCs w:val="24"/>
              </w:rPr>
              <w:t>Муниципальное бюджетное учреждение «</w:t>
            </w:r>
            <w:r w:rsidR="003E6467" w:rsidRPr="00202B95">
              <w:rPr>
                <w:sz w:val="24"/>
                <w:szCs w:val="24"/>
              </w:rPr>
              <w:t>С</w:t>
            </w:r>
            <w:r w:rsidRPr="00202B95">
              <w:rPr>
                <w:sz w:val="24"/>
                <w:szCs w:val="24"/>
              </w:rPr>
              <w:t xml:space="preserve">портивная школа» </w:t>
            </w:r>
            <w:proofErr w:type="gramStart"/>
            <w:r w:rsidRPr="00202B95">
              <w:rPr>
                <w:sz w:val="24"/>
                <w:szCs w:val="24"/>
              </w:rPr>
              <w:t>г</w:t>
            </w:r>
            <w:proofErr w:type="gramEnd"/>
            <w:r w:rsidRPr="00202B95">
              <w:rPr>
                <w:sz w:val="24"/>
                <w:szCs w:val="24"/>
              </w:rPr>
              <w:t>. Боготола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Pr="00202B95" w:rsidRDefault="008B42A1">
            <w:pPr>
              <w:rPr>
                <w:spacing w:val="-10"/>
                <w:sz w:val="24"/>
                <w:szCs w:val="24"/>
              </w:rPr>
            </w:pPr>
            <w:r w:rsidRPr="00202B95"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 w:rsidRPr="00202B95"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 w:rsidRPr="00202B95">
              <w:rPr>
                <w:spacing w:val="-10"/>
                <w:sz w:val="24"/>
                <w:szCs w:val="24"/>
              </w:rPr>
              <w:t>Комсомольская</w:t>
            </w:r>
            <w:proofErr w:type="gramEnd"/>
            <w:r w:rsidRPr="00202B95">
              <w:rPr>
                <w:spacing w:val="-10"/>
                <w:sz w:val="24"/>
                <w:szCs w:val="24"/>
              </w:rPr>
              <w:t>,  д. 28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pStyle w:val="a3"/>
            </w:pPr>
            <w:r>
              <w:t>Муниципальное бюджетное учреждение Физкультурно-оздоровительный центр «Здрава» города Боготола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pStyle w:val="a3"/>
            </w:pPr>
            <w:r>
              <w:t xml:space="preserve">662060, Красноярский край, г Боготол, ул. </w:t>
            </w:r>
            <w:proofErr w:type="gramStart"/>
            <w:r>
              <w:t>Советская</w:t>
            </w:r>
            <w:proofErr w:type="gramEnd"/>
            <w:r>
              <w:t>, д. 15, «б»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ОАО «РЖД»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proofErr w:type="gramStart"/>
            <w:r>
              <w:rPr>
                <w:spacing w:val="-10"/>
                <w:sz w:val="24"/>
                <w:szCs w:val="24"/>
              </w:rPr>
              <w:t>г</w:t>
            </w:r>
            <w:proofErr w:type="gramEnd"/>
            <w:r>
              <w:rPr>
                <w:spacing w:val="-10"/>
                <w:sz w:val="24"/>
                <w:szCs w:val="24"/>
              </w:rPr>
              <w:t>..Боготол,</w:t>
            </w:r>
          </w:p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ул. Деповская, д. 34</w:t>
            </w:r>
          </w:p>
        </w:tc>
      </w:tr>
      <w:tr w:rsidR="008B42A1" w:rsidTr="007642D7">
        <w:trPr>
          <w:trHeight w:val="42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764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Организации культуры</w:t>
            </w:r>
          </w:p>
        </w:tc>
      </w:tr>
      <w:tr w:rsidR="007642D7" w:rsidTr="007642D7">
        <w:trPr>
          <w:trHeight w:val="6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Pr="00C96729" w:rsidRDefault="007642D7">
            <w:pPr>
              <w:jc w:val="center"/>
              <w:rPr>
                <w:bCs/>
                <w:sz w:val="24"/>
                <w:szCs w:val="24"/>
              </w:rPr>
            </w:pPr>
            <w:r w:rsidRPr="00C96729">
              <w:rPr>
                <w:bCs/>
                <w:sz w:val="24"/>
                <w:szCs w:val="24"/>
              </w:rPr>
              <w:t>1</w:t>
            </w:r>
          </w:p>
          <w:p w:rsidR="007642D7" w:rsidRPr="00C96729" w:rsidRDefault="007642D7" w:rsidP="007642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Pr="007642D7" w:rsidRDefault="003E6467" w:rsidP="007642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МБУК «Боготольский городской ДК им. В.И. </w:t>
            </w:r>
            <w:proofErr w:type="spellStart"/>
            <w:r>
              <w:rPr>
                <w:bCs/>
                <w:sz w:val="24"/>
                <w:szCs w:val="24"/>
              </w:rPr>
              <w:t>Трегубовича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7642D7" w:rsidRDefault="007642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42D7" w:rsidRDefault="007642D7" w:rsidP="007A56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642D7" w:rsidP="007642D7">
            <w:pPr>
              <w:rPr>
                <w:bCs/>
                <w:sz w:val="24"/>
                <w:szCs w:val="24"/>
              </w:rPr>
            </w:pPr>
            <w:r w:rsidRPr="007642D7">
              <w:rPr>
                <w:bCs/>
                <w:sz w:val="24"/>
                <w:szCs w:val="24"/>
              </w:rPr>
              <w:t>662060,</w:t>
            </w:r>
            <w:r>
              <w:rPr>
                <w:bCs/>
                <w:sz w:val="24"/>
                <w:szCs w:val="24"/>
              </w:rPr>
              <w:t>К</w:t>
            </w:r>
            <w:r w:rsidRPr="007642D7">
              <w:rPr>
                <w:bCs/>
                <w:sz w:val="24"/>
                <w:szCs w:val="24"/>
              </w:rPr>
              <w:t xml:space="preserve">расноярский </w:t>
            </w:r>
          </w:p>
          <w:p w:rsidR="007642D7" w:rsidRPr="007A56D0" w:rsidRDefault="007642D7" w:rsidP="007A56D0">
            <w:pPr>
              <w:rPr>
                <w:bCs/>
                <w:sz w:val="24"/>
                <w:szCs w:val="24"/>
              </w:rPr>
            </w:pPr>
            <w:r w:rsidRPr="007642D7">
              <w:rPr>
                <w:bCs/>
                <w:sz w:val="24"/>
                <w:szCs w:val="24"/>
              </w:rPr>
              <w:t>край, г</w:t>
            </w:r>
            <w:proofErr w:type="gramStart"/>
            <w:r w:rsidRPr="007642D7">
              <w:rPr>
                <w:bCs/>
                <w:sz w:val="24"/>
                <w:szCs w:val="24"/>
              </w:rPr>
              <w:t>.Б</w:t>
            </w:r>
            <w:proofErr w:type="gramEnd"/>
            <w:r w:rsidRPr="007642D7">
              <w:rPr>
                <w:bCs/>
                <w:sz w:val="24"/>
                <w:szCs w:val="24"/>
              </w:rPr>
              <w:t>оготол, ул. 40 лет Октября,</w:t>
            </w:r>
            <w:r w:rsidR="00C96729">
              <w:rPr>
                <w:bCs/>
                <w:sz w:val="24"/>
                <w:szCs w:val="24"/>
              </w:rPr>
              <w:t xml:space="preserve"> 12</w:t>
            </w:r>
            <w:r w:rsidRPr="007642D7">
              <w:rPr>
                <w:bCs/>
                <w:sz w:val="24"/>
                <w:szCs w:val="24"/>
              </w:rPr>
              <w:t xml:space="preserve">     </w:t>
            </w:r>
          </w:p>
        </w:tc>
      </w:tr>
      <w:tr w:rsidR="007642D7" w:rsidTr="007642D7">
        <w:trPr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Pr="00C96729" w:rsidRDefault="007642D7" w:rsidP="007642D7">
            <w:pPr>
              <w:jc w:val="center"/>
              <w:rPr>
                <w:bCs/>
                <w:sz w:val="24"/>
                <w:szCs w:val="24"/>
              </w:rPr>
            </w:pPr>
            <w:r w:rsidRPr="00C9672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1350E" w:rsidP="003E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</w:t>
            </w:r>
            <w:r w:rsidR="003E6467">
              <w:rPr>
                <w:bCs/>
                <w:sz w:val="24"/>
                <w:szCs w:val="24"/>
              </w:rPr>
              <w:t xml:space="preserve"> «Многопрофильный молодежный центр горо</w:t>
            </w:r>
            <w:r w:rsidR="003A407E">
              <w:rPr>
                <w:bCs/>
                <w:sz w:val="24"/>
                <w:szCs w:val="24"/>
              </w:rPr>
              <w:t>да Боготола»</w:t>
            </w:r>
            <w:r w:rsidR="007642D7" w:rsidRPr="007642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642D7" w:rsidP="00C96729">
            <w:pPr>
              <w:rPr>
                <w:b/>
                <w:bCs/>
                <w:sz w:val="24"/>
                <w:szCs w:val="24"/>
              </w:rPr>
            </w:pPr>
            <w:r w:rsidRPr="007642D7">
              <w:rPr>
                <w:bCs/>
                <w:sz w:val="24"/>
                <w:szCs w:val="24"/>
              </w:rPr>
              <w:t>662063,Красноярский край, г</w:t>
            </w:r>
            <w:proofErr w:type="gramStart"/>
            <w:r w:rsidRPr="007642D7">
              <w:rPr>
                <w:bCs/>
                <w:sz w:val="24"/>
                <w:szCs w:val="24"/>
              </w:rPr>
              <w:t>.Б</w:t>
            </w:r>
            <w:proofErr w:type="gramEnd"/>
            <w:r w:rsidRPr="007642D7">
              <w:rPr>
                <w:bCs/>
                <w:sz w:val="24"/>
                <w:szCs w:val="24"/>
              </w:rPr>
              <w:t>оготол, ул.Кирова, д. 78</w:t>
            </w:r>
          </w:p>
        </w:tc>
      </w:tr>
      <w:tr w:rsidR="00C96729" w:rsidTr="007642D7">
        <w:trPr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9" w:rsidRPr="00C96729" w:rsidRDefault="00C96729" w:rsidP="00764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9" w:rsidRPr="007A56D0" w:rsidRDefault="007A56D0" w:rsidP="007A56D0">
            <w:pPr>
              <w:pStyle w:val="a3"/>
            </w:pPr>
            <w:r>
              <w:t>МБУК «Централизованная библиотечная система» города Боготола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D0" w:rsidRDefault="007A56D0" w:rsidP="007A56D0">
            <w:pPr>
              <w:rPr>
                <w:bCs/>
                <w:sz w:val="24"/>
                <w:szCs w:val="24"/>
              </w:rPr>
            </w:pPr>
            <w:r w:rsidRPr="007642D7">
              <w:rPr>
                <w:bCs/>
                <w:sz w:val="24"/>
                <w:szCs w:val="24"/>
              </w:rPr>
              <w:t>662060,</w:t>
            </w:r>
            <w:r>
              <w:rPr>
                <w:bCs/>
                <w:sz w:val="24"/>
                <w:szCs w:val="24"/>
              </w:rPr>
              <w:t>К</w:t>
            </w:r>
            <w:r w:rsidRPr="007642D7">
              <w:rPr>
                <w:bCs/>
                <w:sz w:val="24"/>
                <w:szCs w:val="24"/>
              </w:rPr>
              <w:t xml:space="preserve">расноярский </w:t>
            </w:r>
          </w:p>
          <w:p w:rsidR="00C96729" w:rsidRPr="007642D7" w:rsidRDefault="007A56D0" w:rsidP="007A56D0">
            <w:pPr>
              <w:rPr>
                <w:bCs/>
                <w:sz w:val="24"/>
                <w:szCs w:val="24"/>
              </w:rPr>
            </w:pPr>
            <w:r w:rsidRPr="007642D7">
              <w:rPr>
                <w:bCs/>
                <w:sz w:val="24"/>
                <w:szCs w:val="24"/>
              </w:rPr>
              <w:t>край, г</w:t>
            </w:r>
            <w:proofErr w:type="gramStart"/>
            <w:r w:rsidRPr="007642D7">
              <w:rPr>
                <w:bCs/>
                <w:sz w:val="24"/>
                <w:szCs w:val="24"/>
              </w:rPr>
              <w:t>.Б</w:t>
            </w:r>
            <w:proofErr w:type="gramEnd"/>
            <w:r w:rsidRPr="007642D7">
              <w:rPr>
                <w:bCs/>
                <w:sz w:val="24"/>
                <w:szCs w:val="24"/>
              </w:rPr>
              <w:t>оготол, ул.</w:t>
            </w:r>
            <w:r>
              <w:rPr>
                <w:bCs/>
                <w:sz w:val="24"/>
                <w:szCs w:val="24"/>
              </w:rPr>
              <w:t xml:space="preserve"> Советская, 13</w:t>
            </w:r>
          </w:p>
        </w:tc>
      </w:tr>
      <w:tr w:rsidR="0071350E" w:rsidTr="007642D7">
        <w:trPr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0E" w:rsidRDefault="00202B95" w:rsidP="00764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0E" w:rsidRDefault="0071350E" w:rsidP="0071350E">
            <w:pPr>
              <w:pStyle w:val="a3"/>
            </w:pPr>
            <w:r>
              <w:t>МБУК «Боготольский городской краеведческий музей»,</w:t>
            </w:r>
          </w:p>
          <w:p w:rsidR="0071350E" w:rsidRDefault="0071350E" w:rsidP="0071350E">
            <w:pPr>
              <w:pStyle w:val="a3"/>
            </w:pPr>
            <w:r>
              <w:t>МБОУ ДОД «Дом детского творчества»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0E" w:rsidRDefault="0071350E" w:rsidP="00C96729">
            <w:pPr>
              <w:rPr>
                <w:rFonts w:eastAsia="SimSun"/>
                <w:color w:val="333333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Деповская</w:t>
            </w:r>
            <w:proofErr w:type="gramEnd"/>
            <w:r>
              <w:rPr>
                <w:spacing w:val="-10"/>
                <w:sz w:val="24"/>
                <w:szCs w:val="24"/>
              </w:rPr>
              <w:t>, 17</w:t>
            </w:r>
          </w:p>
        </w:tc>
      </w:tr>
      <w:tr w:rsidR="007642D7" w:rsidTr="007642D7">
        <w:trPr>
          <w:trHeight w:val="46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642D7" w:rsidP="00764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Оптовые и розничные рынки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розничный рынок ООО фирма  «Альтаир»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pacing w:val="-10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spacing w:val="-10"/>
                <w:sz w:val="24"/>
                <w:szCs w:val="24"/>
              </w:rPr>
              <w:t>, д. 19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Муниципальный рынок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662060, Красноярский край, 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color w:val="000000" w:themeColor="text1"/>
                <w:spacing w:val="-1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 w:themeColor="text1"/>
                <w:spacing w:val="-10"/>
                <w:sz w:val="24"/>
                <w:szCs w:val="24"/>
              </w:rPr>
              <w:t>, 23 «а»</w:t>
            </w: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Вокзалы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вокзал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z w:val="24"/>
                <w:szCs w:val="24"/>
              </w:rPr>
              <w:t xml:space="preserve">г. Боготол, ул. </w:t>
            </w:r>
            <w:proofErr w:type="gramStart"/>
            <w:r>
              <w:rPr>
                <w:sz w:val="24"/>
                <w:szCs w:val="24"/>
              </w:rPr>
              <w:t>Вокзальная</w:t>
            </w:r>
            <w:proofErr w:type="gramEnd"/>
            <w:r>
              <w:rPr>
                <w:sz w:val="24"/>
                <w:szCs w:val="24"/>
              </w:rPr>
              <w:t>, д. 6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z w:val="24"/>
                <w:szCs w:val="24"/>
              </w:rPr>
              <w:t xml:space="preserve">г. Боготол, ул. Кирова, д. 2 «а» </w:t>
            </w:r>
          </w:p>
        </w:tc>
      </w:tr>
      <w:tr w:rsidR="008B42A1" w:rsidTr="007642D7">
        <w:trPr>
          <w:trHeight w:val="40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7642D7" w:rsidP="006E44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Иное</w:t>
            </w:r>
          </w:p>
        </w:tc>
      </w:tr>
      <w:tr w:rsidR="007642D7" w:rsidTr="008F7C15">
        <w:trPr>
          <w:trHeight w:val="13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Pr="007A56D0" w:rsidRDefault="007642D7" w:rsidP="007642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642D7" w:rsidRPr="007A56D0" w:rsidRDefault="008F7C15" w:rsidP="007642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6D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Pr="007A56D0" w:rsidRDefault="007642D7" w:rsidP="007642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642D7" w:rsidRPr="007A56D0" w:rsidRDefault="007A56D0" w:rsidP="008F7C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8F7C15" w:rsidRPr="007A56D0">
              <w:rPr>
                <w:bCs/>
                <w:color w:val="000000"/>
                <w:sz w:val="24"/>
                <w:szCs w:val="24"/>
              </w:rPr>
              <w:t xml:space="preserve">се виды общественного транспорта (транспорта общего пользования) городского и пригородного сообщения, на остановочных пунктах его движения 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642D7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7642D7" w:rsidRDefault="007642D7" w:rsidP="007642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C15" w:rsidTr="007642D7">
        <w:trPr>
          <w:trHeight w:val="5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7A56D0" w:rsidRDefault="008F7C15" w:rsidP="007642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56D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7A56D0" w:rsidRDefault="007A56D0" w:rsidP="008F7C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9767C0" w:rsidRPr="007A56D0">
              <w:rPr>
                <w:bCs/>
                <w:color w:val="000000"/>
                <w:sz w:val="24"/>
                <w:szCs w:val="24"/>
              </w:rPr>
              <w:t>втозаправочные станции</w:t>
            </w:r>
          </w:p>
          <w:p w:rsidR="008F7C15" w:rsidRPr="007A56D0" w:rsidRDefault="008F7C15" w:rsidP="007642D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Default="008F7C15" w:rsidP="008F7C15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42D7" w:rsidTr="00425F49">
        <w:trPr>
          <w:trHeight w:val="67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7" w:rsidRDefault="007642D7" w:rsidP="007A5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Места массового скопления граждан, определённые  постановлением</w:t>
            </w:r>
          </w:p>
          <w:p w:rsidR="007642D7" w:rsidRDefault="007642D7" w:rsidP="007A5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Правительства  Красноярского края от 27.12.2012 № 709-п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площадка Стадион «Локомотив»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 xml:space="preserve">662060, Красноярский край, </w:t>
            </w:r>
            <w:r>
              <w:rPr>
                <w:spacing w:val="-10"/>
                <w:sz w:val="24"/>
                <w:szCs w:val="24"/>
              </w:rPr>
              <w:t>г. Боготол,</w:t>
            </w:r>
          </w:p>
          <w:p w:rsidR="008B42A1" w:rsidRDefault="008B42A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ул. Советская,  96</w:t>
            </w:r>
          </w:p>
        </w:tc>
      </w:tr>
      <w:tr w:rsidR="008B42A1" w:rsidTr="007642D7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1" w:rsidRDefault="008B42A1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Места проведения городских праздничных мероприятий</w:t>
            </w:r>
          </w:p>
          <w:p w:rsidR="008B42A1" w:rsidRDefault="008B42A1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Площадь XXI века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662060, Красноярский край, 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>г. Боготол,</w:t>
            </w:r>
          </w:p>
          <w:p w:rsidR="008B42A1" w:rsidRDefault="008B42A1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ул. Кирова, 3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Площадь 50 -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летия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Победы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662060, Красноярский край, 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>г. Боготол,</w:t>
            </w:r>
          </w:p>
          <w:p w:rsidR="008B42A1" w:rsidRDefault="008B42A1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ул. Кирова, 1</w:t>
            </w:r>
          </w:p>
        </w:tc>
      </w:tr>
      <w:tr w:rsidR="008B42A1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 w:rsidP="00202B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Городской парк культуры и отдыха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A1" w:rsidRDefault="008B42A1">
            <w:pPr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662060, Красноярский край, 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>г. Боготол,</w:t>
            </w:r>
          </w:p>
          <w:p w:rsidR="008B42A1" w:rsidRDefault="008B42A1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ул. 40 лет Октября 14, «а»</w:t>
            </w:r>
          </w:p>
        </w:tc>
      </w:tr>
      <w:tr w:rsidR="003A407E" w:rsidTr="007642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E" w:rsidRDefault="003A40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E" w:rsidRDefault="003A407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E" w:rsidRDefault="003A407E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</w:p>
        </w:tc>
      </w:tr>
    </w:tbl>
    <w:p w:rsidR="008B42A1" w:rsidRDefault="008B42A1" w:rsidP="008B42A1">
      <w:pPr>
        <w:pStyle w:val="ConsPlusTitle"/>
        <w:widowControl/>
        <w:ind w:firstLine="4820"/>
        <w:rPr>
          <w:b w:val="0"/>
        </w:rPr>
      </w:pPr>
      <w:bookmarkStart w:id="1" w:name="_GoBack"/>
      <w:bookmarkEnd w:id="1"/>
      <w:r>
        <w:rPr>
          <w:b w:val="0"/>
        </w:rPr>
        <w:lastRenderedPageBreak/>
        <w:t>Приложение 2</w:t>
      </w:r>
    </w:p>
    <w:p w:rsidR="008B42A1" w:rsidRDefault="008B42A1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>к решению Боготольского</w:t>
      </w:r>
    </w:p>
    <w:p w:rsidR="008B42A1" w:rsidRDefault="008B42A1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>городского Совета депутатов</w:t>
      </w:r>
    </w:p>
    <w:p w:rsidR="008B42A1" w:rsidRDefault="00524FBE" w:rsidP="008B42A1">
      <w:pPr>
        <w:pStyle w:val="ConsPlusTitle"/>
        <w:widowControl/>
        <w:ind w:firstLine="4820"/>
        <w:rPr>
          <w:b w:val="0"/>
        </w:rPr>
      </w:pPr>
      <w:r>
        <w:rPr>
          <w:b w:val="0"/>
        </w:rPr>
        <w:t xml:space="preserve">от </w:t>
      </w:r>
      <w:r w:rsidR="00CC3A31">
        <w:rPr>
          <w:b w:val="0"/>
        </w:rPr>
        <w:t xml:space="preserve">06.06.2019 </w:t>
      </w:r>
      <w:r w:rsidR="008B42A1">
        <w:rPr>
          <w:b w:val="0"/>
        </w:rPr>
        <w:t xml:space="preserve">№ </w:t>
      </w:r>
      <w:r w:rsidR="00CC3A31">
        <w:rPr>
          <w:b w:val="0"/>
        </w:rPr>
        <w:t>16-215</w:t>
      </w:r>
    </w:p>
    <w:p w:rsidR="008B42A1" w:rsidRDefault="008B42A1" w:rsidP="008B42A1">
      <w:pPr>
        <w:pStyle w:val="ConsPlusTitle"/>
        <w:widowControl/>
        <w:jc w:val="center"/>
        <w:rPr>
          <w:b w:val="0"/>
        </w:rPr>
      </w:pPr>
      <w:proofErr w:type="gramStart"/>
      <w:r>
        <w:t xml:space="preserve">Схемы границ прилегающих территорий для организаций и (или) объекта, указанных в перечне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 источников повышенной опасности, определенных органами государственной власти субъектов Российской Федерации, а также объектов  военного назначения, </w:t>
      </w:r>
      <w:r>
        <w:rPr>
          <w:color w:val="000000"/>
        </w:rPr>
        <w:t>на которых не допускается розничная продажа алкогольной продукции на территории города Боготола</w:t>
      </w:r>
      <w:proofErr w:type="gramEnd"/>
    </w:p>
    <w:p w:rsidR="00D72E44" w:rsidRDefault="00D72E44"/>
    <w:sectPr w:rsidR="00D72E44" w:rsidSect="0072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352"/>
    <w:multiLevelType w:val="multilevel"/>
    <w:tmpl w:val="5E36DB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A1"/>
    <w:rsid w:val="00080249"/>
    <w:rsid w:val="000B0DDB"/>
    <w:rsid w:val="000E44B7"/>
    <w:rsid w:val="000F625A"/>
    <w:rsid w:val="00110B44"/>
    <w:rsid w:val="0013587B"/>
    <w:rsid w:val="00147CF3"/>
    <w:rsid w:val="00152CD7"/>
    <w:rsid w:val="001912E2"/>
    <w:rsid w:val="0019154A"/>
    <w:rsid w:val="001A4FD8"/>
    <w:rsid w:val="001C32C2"/>
    <w:rsid w:val="001F081E"/>
    <w:rsid w:val="001F608A"/>
    <w:rsid w:val="00202B95"/>
    <w:rsid w:val="002515DA"/>
    <w:rsid w:val="0026501A"/>
    <w:rsid w:val="00265C08"/>
    <w:rsid w:val="002668FA"/>
    <w:rsid w:val="00296140"/>
    <w:rsid w:val="002A5745"/>
    <w:rsid w:val="002E2AEA"/>
    <w:rsid w:val="003368DF"/>
    <w:rsid w:val="003509B5"/>
    <w:rsid w:val="00361D55"/>
    <w:rsid w:val="0036310C"/>
    <w:rsid w:val="0039142F"/>
    <w:rsid w:val="003A407E"/>
    <w:rsid w:val="003A50F3"/>
    <w:rsid w:val="003C58A3"/>
    <w:rsid w:val="003D5522"/>
    <w:rsid w:val="003E1B52"/>
    <w:rsid w:val="003E6467"/>
    <w:rsid w:val="004131F1"/>
    <w:rsid w:val="004663FF"/>
    <w:rsid w:val="00494BBC"/>
    <w:rsid w:val="004B0CAE"/>
    <w:rsid w:val="004C15AD"/>
    <w:rsid w:val="004E19AF"/>
    <w:rsid w:val="004E67F8"/>
    <w:rsid w:val="00520AD4"/>
    <w:rsid w:val="00524FBE"/>
    <w:rsid w:val="005613E2"/>
    <w:rsid w:val="005933CC"/>
    <w:rsid w:val="005A099C"/>
    <w:rsid w:val="006017E2"/>
    <w:rsid w:val="006602BD"/>
    <w:rsid w:val="00664E2B"/>
    <w:rsid w:val="00671B8A"/>
    <w:rsid w:val="006D43D5"/>
    <w:rsid w:val="006E44CF"/>
    <w:rsid w:val="0071350E"/>
    <w:rsid w:val="00713940"/>
    <w:rsid w:val="00720BB6"/>
    <w:rsid w:val="00720E82"/>
    <w:rsid w:val="007378BC"/>
    <w:rsid w:val="007642D7"/>
    <w:rsid w:val="00782A05"/>
    <w:rsid w:val="00794333"/>
    <w:rsid w:val="007A513B"/>
    <w:rsid w:val="007A56D0"/>
    <w:rsid w:val="007B6094"/>
    <w:rsid w:val="007C79AC"/>
    <w:rsid w:val="008137C3"/>
    <w:rsid w:val="00861838"/>
    <w:rsid w:val="00874846"/>
    <w:rsid w:val="008A22D8"/>
    <w:rsid w:val="008B42A1"/>
    <w:rsid w:val="008C4C8F"/>
    <w:rsid w:val="008D3A85"/>
    <w:rsid w:val="008F0B7C"/>
    <w:rsid w:val="008F35DE"/>
    <w:rsid w:val="008F626A"/>
    <w:rsid w:val="008F7C15"/>
    <w:rsid w:val="00920937"/>
    <w:rsid w:val="00940479"/>
    <w:rsid w:val="009767C0"/>
    <w:rsid w:val="00977213"/>
    <w:rsid w:val="00977293"/>
    <w:rsid w:val="009A3123"/>
    <w:rsid w:val="00A06CE1"/>
    <w:rsid w:val="00A93F1C"/>
    <w:rsid w:val="00AB5B0B"/>
    <w:rsid w:val="00AE4390"/>
    <w:rsid w:val="00AE62B1"/>
    <w:rsid w:val="00B40570"/>
    <w:rsid w:val="00B44D72"/>
    <w:rsid w:val="00B6002C"/>
    <w:rsid w:val="00B60386"/>
    <w:rsid w:val="00B60FC1"/>
    <w:rsid w:val="00BA1876"/>
    <w:rsid w:val="00BC3A09"/>
    <w:rsid w:val="00BF46A8"/>
    <w:rsid w:val="00C07B97"/>
    <w:rsid w:val="00C12E74"/>
    <w:rsid w:val="00C44E6C"/>
    <w:rsid w:val="00C77A85"/>
    <w:rsid w:val="00C82751"/>
    <w:rsid w:val="00C96729"/>
    <w:rsid w:val="00CA50DC"/>
    <w:rsid w:val="00CB3DF6"/>
    <w:rsid w:val="00CC3A31"/>
    <w:rsid w:val="00CE1E6A"/>
    <w:rsid w:val="00D04AA5"/>
    <w:rsid w:val="00D113CF"/>
    <w:rsid w:val="00D72E44"/>
    <w:rsid w:val="00DD2141"/>
    <w:rsid w:val="00DF33BC"/>
    <w:rsid w:val="00DF7D0F"/>
    <w:rsid w:val="00E04810"/>
    <w:rsid w:val="00E43E8C"/>
    <w:rsid w:val="00E46825"/>
    <w:rsid w:val="00E52853"/>
    <w:rsid w:val="00E52FB0"/>
    <w:rsid w:val="00ED3043"/>
    <w:rsid w:val="00EE54B4"/>
    <w:rsid w:val="00F246C3"/>
    <w:rsid w:val="00F517C6"/>
    <w:rsid w:val="00F7170C"/>
    <w:rsid w:val="00F83407"/>
    <w:rsid w:val="00F96C47"/>
    <w:rsid w:val="00FE4FB6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B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B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A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246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3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B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B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A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246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3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3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0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30605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1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201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7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4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660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87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076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D251-C2F3-4EA2-9F60-16E4A828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Savisko IV</cp:lastModifiedBy>
  <cp:revision>28</cp:revision>
  <cp:lastPrinted>2019-05-22T03:04:00Z</cp:lastPrinted>
  <dcterms:created xsi:type="dcterms:W3CDTF">2019-04-05T04:36:00Z</dcterms:created>
  <dcterms:modified xsi:type="dcterms:W3CDTF">2019-06-05T03:25:00Z</dcterms:modified>
</cp:coreProperties>
</file>