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0DE" w:rsidRPr="001250DE" w:rsidRDefault="001250DE" w:rsidP="001250DE">
      <w:pPr>
        <w:rPr>
          <w:rFonts w:ascii="Times New Roman" w:hAnsi="Times New Roman" w:cs="Times New Roman"/>
          <w:sz w:val="24"/>
          <w:szCs w:val="24"/>
        </w:rPr>
      </w:pPr>
    </w:p>
    <w:p w:rsidR="001250DE" w:rsidRPr="005115AD" w:rsidRDefault="001250DE" w:rsidP="005115AD">
      <w:pPr>
        <w:jc w:val="center"/>
        <w:rPr>
          <w:rFonts w:ascii="Times New Roman" w:hAnsi="Times New Roman" w:cs="Times New Roman"/>
          <w:sz w:val="28"/>
          <w:szCs w:val="28"/>
        </w:rPr>
      </w:pPr>
      <w:r w:rsidRPr="005115AD">
        <w:rPr>
          <w:rFonts w:ascii="Times New Roman" w:hAnsi="Times New Roman" w:cs="Times New Roman"/>
          <w:noProof/>
          <w:sz w:val="28"/>
          <w:szCs w:val="28"/>
          <w:lang w:eastAsia="ru-RU"/>
        </w:rPr>
        <w:drawing>
          <wp:inline distT="0" distB="0" distL="0" distR="0">
            <wp:extent cx="723900" cy="882650"/>
            <wp:effectExtent l="19050" t="0" r="0" b="0"/>
            <wp:docPr id="1" name="Рисунок 1" descr="Описание: 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rf_g4 копия"/>
                    <pic:cNvPicPr>
                      <a:picLocks noChangeAspect="1" noChangeArrowheads="1"/>
                    </pic:cNvPicPr>
                  </pic:nvPicPr>
                  <pic:blipFill>
                    <a:blip r:embed="rId5"/>
                    <a:srcRect/>
                    <a:stretch>
                      <a:fillRect/>
                    </a:stretch>
                  </pic:blipFill>
                  <pic:spPr bwMode="auto">
                    <a:xfrm>
                      <a:off x="0" y="0"/>
                      <a:ext cx="723900" cy="882650"/>
                    </a:xfrm>
                    <a:prstGeom prst="rect">
                      <a:avLst/>
                    </a:prstGeom>
                    <a:noFill/>
                    <a:ln w="9525">
                      <a:noFill/>
                      <a:miter lim="800000"/>
                      <a:headEnd/>
                      <a:tailEnd/>
                    </a:ln>
                  </pic:spPr>
                </pic:pic>
              </a:graphicData>
            </a:graphic>
          </wp:inline>
        </w:drawing>
      </w:r>
    </w:p>
    <w:p w:rsidR="001250DE" w:rsidRPr="005115AD" w:rsidRDefault="001250DE" w:rsidP="002E2B8E">
      <w:pPr>
        <w:spacing w:line="240" w:lineRule="auto"/>
        <w:jc w:val="center"/>
        <w:rPr>
          <w:rFonts w:ascii="Times New Roman" w:hAnsi="Times New Roman" w:cs="Times New Roman"/>
          <w:b/>
          <w:bCs/>
          <w:sz w:val="28"/>
          <w:szCs w:val="28"/>
        </w:rPr>
      </w:pPr>
      <w:r w:rsidRPr="005115AD">
        <w:rPr>
          <w:rFonts w:ascii="Times New Roman" w:hAnsi="Times New Roman" w:cs="Times New Roman"/>
          <w:b/>
          <w:bCs/>
          <w:sz w:val="28"/>
          <w:szCs w:val="28"/>
        </w:rPr>
        <w:t>РОССИЙСКАЯ ФЕДЕРАЦИЯ</w:t>
      </w:r>
    </w:p>
    <w:p w:rsidR="001250DE" w:rsidRPr="005115AD" w:rsidRDefault="001250DE" w:rsidP="002E2B8E">
      <w:pPr>
        <w:spacing w:line="240" w:lineRule="auto"/>
        <w:jc w:val="center"/>
        <w:rPr>
          <w:rFonts w:ascii="Times New Roman" w:hAnsi="Times New Roman" w:cs="Times New Roman"/>
          <w:b/>
          <w:sz w:val="28"/>
          <w:szCs w:val="28"/>
        </w:rPr>
      </w:pPr>
      <w:r w:rsidRPr="005115AD">
        <w:rPr>
          <w:rFonts w:ascii="Times New Roman" w:hAnsi="Times New Roman" w:cs="Times New Roman"/>
          <w:b/>
          <w:sz w:val="28"/>
          <w:szCs w:val="28"/>
        </w:rPr>
        <w:t>КРАСНОЯРСКИЙ КРАЙ</w:t>
      </w:r>
    </w:p>
    <w:p w:rsidR="001250DE" w:rsidRPr="005115AD" w:rsidRDefault="001250DE" w:rsidP="002E2B8E">
      <w:pPr>
        <w:spacing w:line="240" w:lineRule="auto"/>
        <w:jc w:val="center"/>
        <w:rPr>
          <w:rFonts w:ascii="Times New Roman" w:hAnsi="Times New Roman" w:cs="Times New Roman"/>
          <w:b/>
          <w:sz w:val="28"/>
          <w:szCs w:val="28"/>
        </w:rPr>
      </w:pPr>
      <w:r w:rsidRPr="005115AD">
        <w:rPr>
          <w:rFonts w:ascii="Times New Roman" w:hAnsi="Times New Roman" w:cs="Times New Roman"/>
          <w:b/>
          <w:sz w:val="28"/>
          <w:szCs w:val="28"/>
        </w:rPr>
        <w:t>БОГОТОЛЬСКИЙ ГОРОДСКОЙ СОВЕТ ДЕПУТАТОВ</w:t>
      </w:r>
    </w:p>
    <w:p w:rsidR="001250DE" w:rsidRDefault="001250DE" w:rsidP="002E2B8E">
      <w:pPr>
        <w:spacing w:line="240" w:lineRule="auto"/>
        <w:jc w:val="center"/>
        <w:rPr>
          <w:rFonts w:ascii="Times New Roman" w:hAnsi="Times New Roman" w:cs="Times New Roman"/>
          <w:b/>
          <w:sz w:val="28"/>
          <w:szCs w:val="28"/>
        </w:rPr>
      </w:pPr>
      <w:r w:rsidRPr="005115AD">
        <w:rPr>
          <w:rFonts w:ascii="Times New Roman" w:hAnsi="Times New Roman" w:cs="Times New Roman"/>
          <w:b/>
          <w:sz w:val="28"/>
          <w:szCs w:val="28"/>
        </w:rPr>
        <w:t>ПЯТОГО СОЗЫВА</w:t>
      </w:r>
    </w:p>
    <w:p w:rsidR="005115AD" w:rsidRPr="005115AD" w:rsidRDefault="005115AD" w:rsidP="005115AD">
      <w:pPr>
        <w:jc w:val="center"/>
        <w:rPr>
          <w:rFonts w:ascii="Times New Roman" w:hAnsi="Times New Roman" w:cs="Times New Roman"/>
          <w:b/>
          <w:sz w:val="28"/>
          <w:szCs w:val="28"/>
        </w:rPr>
      </w:pPr>
    </w:p>
    <w:p w:rsidR="001250DE" w:rsidRPr="005115AD" w:rsidRDefault="001250DE" w:rsidP="001250DE">
      <w:pPr>
        <w:jc w:val="center"/>
        <w:rPr>
          <w:rFonts w:ascii="Times New Roman" w:hAnsi="Times New Roman" w:cs="Times New Roman"/>
          <w:b/>
          <w:sz w:val="28"/>
          <w:szCs w:val="28"/>
        </w:rPr>
      </w:pPr>
      <w:proofErr w:type="gramStart"/>
      <w:r w:rsidRPr="005115AD">
        <w:rPr>
          <w:rFonts w:ascii="Times New Roman" w:hAnsi="Times New Roman" w:cs="Times New Roman"/>
          <w:b/>
          <w:sz w:val="28"/>
          <w:szCs w:val="28"/>
        </w:rPr>
        <w:t>Р</w:t>
      </w:r>
      <w:proofErr w:type="gramEnd"/>
      <w:r w:rsidRPr="005115AD">
        <w:rPr>
          <w:rFonts w:ascii="Times New Roman" w:hAnsi="Times New Roman" w:cs="Times New Roman"/>
          <w:b/>
          <w:sz w:val="28"/>
          <w:szCs w:val="28"/>
        </w:rPr>
        <w:t xml:space="preserve"> Е Ш Е Н И Е</w:t>
      </w:r>
    </w:p>
    <w:p w:rsidR="001250DE" w:rsidRPr="005115AD" w:rsidRDefault="001250DE" w:rsidP="001250DE">
      <w:pPr>
        <w:jc w:val="center"/>
        <w:rPr>
          <w:rFonts w:ascii="Times New Roman" w:hAnsi="Times New Roman" w:cs="Times New Roman"/>
          <w:b/>
          <w:sz w:val="28"/>
          <w:szCs w:val="28"/>
        </w:rPr>
      </w:pPr>
    </w:p>
    <w:p w:rsidR="005115AD" w:rsidRPr="005115AD" w:rsidRDefault="00767E31" w:rsidP="005115AD">
      <w:pPr>
        <w:rPr>
          <w:rFonts w:ascii="Times New Roman" w:hAnsi="Times New Roman" w:cs="Times New Roman"/>
          <w:sz w:val="28"/>
          <w:szCs w:val="28"/>
        </w:rPr>
      </w:pPr>
      <w:r>
        <w:rPr>
          <w:rFonts w:ascii="Times New Roman" w:hAnsi="Times New Roman" w:cs="Times New Roman"/>
          <w:sz w:val="28"/>
          <w:szCs w:val="28"/>
        </w:rPr>
        <w:t>19</w:t>
      </w:r>
      <w:r w:rsidR="005115AD" w:rsidRPr="005115AD">
        <w:rPr>
          <w:rFonts w:ascii="Times New Roman" w:hAnsi="Times New Roman" w:cs="Times New Roman"/>
          <w:sz w:val="28"/>
          <w:szCs w:val="28"/>
        </w:rPr>
        <w:t>.</w:t>
      </w:r>
      <w:r>
        <w:rPr>
          <w:rFonts w:ascii="Times New Roman" w:hAnsi="Times New Roman" w:cs="Times New Roman"/>
          <w:sz w:val="28"/>
          <w:szCs w:val="28"/>
        </w:rPr>
        <w:t>02.</w:t>
      </w:r>
      <w:r w:rsidR="00E9490E">
        <w:rPr>
          <w:rFonts w:ascii="Times New Roman" w:hAnsi="Times New Roman" w:cs="Times New Roman"/>
          <w:sz w:val="28"/>
          <w:szCs w:val="28"/>
        </w:rPr>
        <w:t>2</w:t>
      </w:r>
      <w:r w:rsidR="005115AD" w:rsidRPr="005115AD">
        <w:rPr>
          <w:rFonts w:ascii="Times New Roman" w:hAnsi="Times New Roman" w:cs="Times New Roman"/>
          <w:sz w:val="28"/>
          <w:szCs w:val="28"/>
        </w:rPr>
        <w:t xml:space="preserve">019                                        г. Боготол            </w:t>
      </w:r>
      <w:r w:rsidR="00E9490E">
        <w:rPr>
          <w:rFonts w:ascii="Times New Roman" w:hAnsi="Times New Roman" w:cs="Times New Roman"/>
          <w:sz w:val="28"/>
          <w:szCs w:val="28"/>
        </w:rPr>
        <w:t xml:space="preserve">                            </w:t>
      </w:r>
      <w:r w:rsidR="005115AD" w:rsidRPr="005115AD">
        <w:rPr>
          <w:rFonts w:ascii="Times New Roman" w:hAnsi="Times New Roman" w:cs="Times New Roman"/>
          <w:sz w:val="28"/>
          <w:szCs w:val="28"/>
        </w:rPr>
        <w:t xml:space="preserve">№ </w:t>
      </w:r>
      <w:r>
        <w:rPr>
          <w:rFonts w:ascii="Times New Roman" w:hAnsi="Times New Roman" w:cs="Times New Roman"/>
          <w:sz w:val="28"/>
          <w:szCs w:val="28"/>
        </w:rPr>
        <w:t>15-198</w:t>
      </w:r>
    </w:p>
    <w:p w:rsidR="001250DE" w:rsidRPr="005115AD" w:rsidRDefault="001250DE" w:rsidP="001250DE">
      <w:pPr>
        <w:rPr>
          <w:rFonts w:ascii="Times New Roman" w:hAnsi="Times New Roman" w:cs="Times New Roman"/>
          <w:sz w:val="28"/>
          <w:szCs w:val="28"/>
        </w:rPr>
      </w:pPr>
    </w:p>
    <w:p w:rsidR="001250DE" w:rsidRPr="005115AD" w:rsidRDefault="001250DE" w:rsidP="001250DE">
      <w:pPr>
        <w:spacing w:line="240" w:lineRule="auto"/>
        <w:jc w:val="center"/>
        <w:rPr>
          <w:rFonts w:ascii="Times New Roman" w:eastAsia="Times New Roman" w:hAnsi="Times New Roman" w:cs="Times New Roman"/>
          <w:sz w:val="28"/>
          <w:szCs w:val="28"/>
          <w:lang w:eastAsia="ru-RU"/>
        </w:rPr>
      </w:pPr>
      <w:r w:rsidRPr="005115AD">
        <w:rPr>
          <w:rFonts w:ascii="Times New Roman" w:hAnsi="Times New Roman" w:cs="Times New Roman"/>
          <w:sz w:val="28"/>
          <w:szCs w:val="28"/>
        </w:rPr>
        <w:t>Об утверждении</w:t>
      </w:r>
      <w:r w:rsidRPr="005115AD">
        <w:rPr>
          <w:rFonts w:ascii="Times New Roman" w:eastAsia="Times New Roman" w:hAnsi="Times New Roman" w:cs="Times New Roman"/>
          <w:sz w:val="28"/>
          <w:szCs w:val="28"/>
          <w:lang w:eastAsia="ru-RU"/>
        </w:rPr>
        <w:t xml:space="preserve"> Положения о порядке заключения концессионных соглашений в отношении муниципального имущества, находящегося в собственности муниципального образования город Боготол</w:t>
      </w:r>
    </w:p>
    <w:p w:rsidR="001250DE" w:rsidRPr="005115AD" w:rsidRDefault="001250DE" w:rsidP="001250DE">
      <w:pPr>
        <w:jc w:val="center"/>
        <w:rPr>
          <w:rFonts w:ascii="Times New Roman" w:hAnsi="Times New Roman" w:cs="Times New Roman"/>
          <w:sz w:val="28"/>
          <w:szCs w:val="28"/>
        </w:rPr>
      </w:pPr>
      <w:r w:rsidRPr="005115AD">
        <w:rPr>
          <w:rFonts w:ascii="Times New Roman" w:hAnsi="Times New Roman" w:cs="Times New Roman"/>
          <w:sz w:val="28"/>
          <w:szCs w:val="28"/>
        </w:rPr>
        <w:t xml:space="preserve"> </w:t>
      </w:r>
    </w:p>
    <w:p w:rsidR="001250DE" w:rsidRPr="005115AD" w:rsidRDefault="002C7E82" w:rsidP="001250DE">
      <w:pPr>
        <w:pStyle w:val="ConsPlusNormal"/>
        <w:ind w:firstLine="851"/>
        <w:jc w:val="both"/>
        <w:rPr>
          <w:rFonts w:ascii="Times New Roman" w:hAnsi="Times New Roman" w:cs="Times New Roman"/>
          <w:sz w:val="28"/>
          <w:szCs w:val="28"/>
        </w:rPr>
      </w:pPr>
      <w:proofErr w:type="gramStart"/>
      <w:r w:rsidRPr="005115AD">
        <w:rPr>
          <w:rFonts w:ascii="Times New Roman" w:hAnsi="Times New Roman" w:cs="Times New Roman"/>
          <w:sz w:val="28"/>
          <w:szCs w:val="28"/>
        </w:rPr>
        <w:t xml:space="preserve">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21 июля 2005 года № 115-ФЗ «О концессионных соглашениях», </w:t>
      </w:r>
      <w:r w:rsidR="00365E13" w:rsidRPr="005115AD">
        <w:rPr>
          <w:rFonts w:ascii="Times New Roman" w:hAnsi="Times New Roman" w:cs="Times New Roman"/>
          <w:sz w:val="28"/>
          <w:szCs w:val="28"/>
        </w:rPr>
        <w:t xml:space="preserve"> ст. 6 решения Боготольского городского Совета депутатов от 03.04.2018 № 12-133 «Об утверждении Положения о порядке управления и распоряжения имуществом,</w:t>
      </w:r>
      <w:proofErr w:type="gramEnd"/>
      <w:r w:rsidR="00365E13" w:rsidRPr="005115AD">
        <w:rPr>
          <w:rFonts w:ascii="Times New Roman" w:hAnsi="Times New Roman" w:cs="Times New Roman"/>
          <w:sz w:val="28"/>
          <w:szCs w:val="28"/>
        </w:rPr>
        <w:t xml:space="preserve"> </w:t>
      </w:r>
      <w:proofErr w:type="gramStart"/>
      <w:r w:rsidR="00365E13" w:rsidRPr="005115AD">
        <w:rPr>
          <w:rFonts w:ascii="Times New Roman" w:hAnsi="Times New Roman" w:cs="Times New Roman"/>
          <w:sz w:val="28"/>
          <w:szCs w:val="28"/>
        </w:rPr>
        <w:t>находящимся</w:t>
      </w:r>
      <w:proofErr w:type="gramEnd"/>
      <w:r w:rsidR="00365E13" w:rsidRPr="005115AD">
        <w:rPr>
          <w:rFonts w:ascii="Times New Roman" w:hAnsi="Times New Roman" w:cs="Times New Roman"/>
          <w:sz w:val="28"/>
          <w:szCs w:val="28"/>
        </w:rPr>
        <w:t xml:space="preserve"> в муниципальной собственности», </w:t>
      </w:r>
      <w:r w:rsidRPr="005115AD">
        <w:rPr>
          <w:rFonts w:ascii="Times New Roman" w:hAnsi="Times New Roman" w:cs="Times New Roman"/>
          <w:sz w:val="28"/>
          <w:szCs w:val="28"/>
        </w:rPr>
        <w:t xml:space="preserve"> </w:t>
      </w:r>
      <w:r w:rsidR="001250DE" w:rsidRPr="005115AD">
        <w:rPr>
          <w:rFonts w:ascii="Times New Roman" w:hAnsi="Times New Roman" w:cs="Times New Roman"/>
          <w:sz w:val="28"/>
          <w:szCs w:val="28"/>
        </w:rPr>
        <w:t>руководствуясь статьями 32, 70 Устава города Боготола</w:t>
      </w:r>
      <w:r w:rsidR="00365E13" w:rsidRPr="005115AD">
        <w:rPr>
          <w:rFonts w:ascii="Times New Roman" w:hAnsi="Times New Roman" w:cs="Times New Roman"/>
          <w:sz w:val="28"/>
          <w:szCs w:val="28"/>
        </w:rPr>
        <w:t xml:space="preserve">, </w:t>
      </w:r>
      <w:proofErr w:type="spellStart"/>
      <w:r w:rsidR="001250DE" w:rsidRPr="005115AD">
        <w:rPr>
          <w:rFonts w:ascii="Times New Roman" w:hAnsi="Times New Roman" w:cs="Times New Roman"/>
          <w:sz w:val="28"/>
          <w:szCs w:val="28"/>
        </w:rPr>
        <w:t>Боготольский</w:t>
      </w:r>
      <w:proofErr w:type="spellEnd"/>
      <w:r w:rsidR="001250DE" w:rsidRPr="005115AD">
        <w:rPr>
          <w:rFonts w:ascii="Times New Roman" w:hAnsi="Times New Roman" w:cs="Times New Roman"/>
          <w:sz w:val="28"/>
          <w:szCs w:val="28"/>
        </w:rPr>
        <w:t xml:space="preserve"> городской Совет депутатов РЕШИЛ:</w:t>
      </w:r>
    </w:p>
    <w:p w:rsidR="002C7E82" w:rsidRPr="005115AD" w:rsidRDefault="001250DE" w:rsidP="00365E13">
      <w:pPr>
        <w:pStyle w:val="5"/>
        <w:shd w:val="clear" w:color="auto" w:fill="auto"/>
        <w:spacing w:before="0" w:after="0" w:line="240" w:lineRule="auto"/>
        <w:ind w:right="23" w:firstLine="708"/>
        <w:rPr>
          <w:rStyle w:val="2"/>
          <w:sz w:val="28"/>
          <w:szCs w:val="28"/>
        </w:rPr>
      </w:pPr>
      <w:r w:rsidRPr="005115AD">
        <w:rPr>
          <w:sz w:val="28"/>
          <w:szCs w:val="28"/>
        </w:rPr>
        <w:t xml:space="preserve">1. </w:t>
      </w:r>
      <w:r w:rsidR="002C7E82" w:rsidRPr="005115AD">
        <w:rPr>
          <w:sz w:val="28"/>
          <w:szCs w:val="28"/>
        </w:rPr>
        <w:t>Утвердить Положение о порядке заключения концессионных соглашений, заключаемых в отношении муниципального имущества муниципального образования «город Боготол»</w:t>
      </w:r>
      <w:r w:rsidR="002C7E82" w:rsidRPr="005115AD">
        <w:rPr>
          <w:rStyle w:val="2"/>
          <w:sz w:val="28"/>
          <w:szCs w:val="28"/>
        </w:rPr>
        <w:t>, согласно приложению.</w:t>
      </w:r>
    </w:p>
    <w:p w:rsidR="002C7E82" w:rsidRPr="005115AD" w:rsidRDefault="001250DE" w:rsidP="002C7E82">
      <w:pPr>
        <w:pStyle w:val="5"/>
        <w:shd w:val="clear" w:color="auto" w:fill="auto"/>
        <w:spacing w:before="0" w:after="0" w:line="240" w:lineRule="auto"/>
        <w:ind w:right="23" w:firstLine="851"/>
        <w:rPr>
          <w:sz w:val="28"/>
          <w:szCs w:val="28"/>
        </w:rPr>
      </w:pPr>
      <w:r w:rsidRPr="005115AD">
        <w:rPr>
          <w:sz w:val="28"/>
          <w:szCs w:val="28"/>
        </w:rPr>
        <w:t xml:space="preserve">2. </w:t>
      </w:r>
      <w:proofErr w:type="gramStart"/>
      <w:r w:rsidRPr="005115AD">
        <w:rPr>
          <w:sz w:val="28"/>
          <w:szCs w:val="28"/>
        </w:rPr>
        <w:t>Контроль за</w:t>
      </w:r>
      <w:proofErr w:type="gramEnd"/>
      <w:r w:rsidRPr="005115AD">
        <w:rPr>
          <w:sz w:val="28"/>
          <w:szCs w:val="28"/>
        </w:rPr>
        <w:t xml:space="preserve"> исполнением настоящего решения возложить на постоянную комиссию Боготольского городского Совета депутатов по бюджету, финансам и налогам (председатель </w:t>
      </w:r>
      <w:proofErr w:type="spellStart"/>
      <w:r w:rsidRPr="005115AD">
        <w:rPr>
          <w:sz w:val="28"/>
          <w:szCs w:val="28"/>
        </w:rPr>
        <w:t>Урсаленко</w:t>
      </w:r>
      <w:proofErr w:type="spellEnd"/>
      <w:r w:rsidRPr="005115AD">
        <w:rPr>
          <w:sz w:val="28"/>
          <w:szCs w:val="28"/>
        </w:rPr>
        <w:t xml:space="preserve"> П.Ю.).</w:t>
      </w:r>
    </w:p>
    <w:p w:rsidR="001250DE" w:rsidRPr="005115AD" w:rsidRDefault="001250DE" w:rsidP="002C7E82">
      <w:pPr>
        <w:pStyle w:val="5"/>
        <w:shd w:val="clear" w:color="auto" w:fill="auto"/>
        <w:spacing w:before="0" w:after="0" w:line="240" w:lineRule="auto"/>
        <w:ind w:right="23" w:firstLine="851"/>
        <w:rPr>
          <w:sz w:val="28"/>
          <w:szCs w:val="28"/>
        </w:rPr>
      </w:pPr>
      <w:r w:rsidRPr="005115AD">
        <w:rPr>
          <w:rFonts w:eastAsia="Calibri"/>
          <w:sz w:val="28"/>
          <w:szCs w:val="28"/>
        </w:rPr>
        <w:t xml:space="preserve">3. </w:t>
      </w:r>
      <w:r w:rsidRPr="005115AD">
        <w:rPr>
          <w:sz w:val="28"/>
          <w:szCs w:val="28"/>
        </w:rPr>
        <w:t>Решение вступает в силу в день, следующим за днем его  о</w:t>
      </w:r>
      <w:r w:rsidRPr="005115AD">
        <w:rPr>
          <w:rFonts w:eastAsia="Calibri"/>
          <w:sz w:val="28"/>
          <w:szCs w:val="28"/>
        </w:rPr>
        <w:t xml:space="preserve">публикования </w:t>
      </w:r>
      <w:r w:rsidRPr="005115AD">
        <w:rPr>
          <w:sz w:val="28"/>
          <w:szCs w:val="28"/>
        </w:rPr>
        <w:t xml:space="preserve">в официальном печатном издании и на официальном сайте муниципального образования город Боготол </w:t>
      </w:r>
      <w:hyperlink r:id="rId6" w:history="1">
        <w:r w:rsidRPr="005115AD">
          <w:rPr>
            <w:rStyle w:val="a4"/>
            <w:color w:val="auto"/>
            <w:sz w:val="28"/>
            <w:szCs w:val="28"/>
          </w:rPr>
          <w:t>www.bogotolcity.ru</w:t>
        </w:r>
      </w:hyperlink>
      <w:r w:rsidRPr="005115AD">
        <w:rPr>
          <w:sz w:val="28"/>
          <w:szCs w:val="28"/>
        </w:rPr>
        <w:t xml:space="preserve"> в сети Интернет</w:t>
      </w:r>
      <w:r w:rsidR="002E2B8E">
        <w:rPr>
          <w:sz w:val="28"/>
          <w:szCs w:val="28"/>
        </w:rPr>
        <w:t xml:space="preserve"> и распространяется на правоотношения, возникшие с 01.01.2019 года</w:t>
      </w:r>
      <w:r w:rsidRPr="005115AD">
        <w:rPr>
          <w:sz w:val="28"/>
          <w:szCs w:val="28"/>
        </w:rPr>
        <w:t>.</w:t>
      </w:r>
    </w:p>
    <w:p w:rsidR="001250DE" w:rsidRPr="005115AD" w:rsidRDefault="001250DE" w:rsidP="001250DE">
      <w:pPr>
        <w:pStyle w:val="ConsPlusNormal"/>
        <w:ind w:firstLine="0"/>
        <w:jc w:val="both"/>
        <w:rPr>
          <w:rFonts w:ascii="Times New Roman" w:hAnsi="Times New Roman" w:cs="Times New Roman"/>
          <w:sz w:val="28"/>
          <w:szCs w:val="28"/>
        </w:rPr>
      </w:pPr>
    </w:p>
    <w:p w:rsidR="001250DE" w:rsidRPr="005115AD" w:rsidRDefault="001250DE" w:rsidP="001250DE">
      <w:pPr>
        <w:pStyle w:val="ConsPlusNormal"/>
        <w:ind w:firstLine="0"/>
        <w:jc w:val="both"/>
        <w:rPr>
          <w:rFonts w:ascii="Times New Roman" w:hAnsi="Times New Roman" w:cs="Times New Roman"/>
          <w:sz w:val="28"/>
          <w:szCs w:val="28"/>
        </w:rPr>
      </w:pPr>
      <w:r w:rsidRPr="005115AD">
        <w:rPr>
          <w:rFonts w:ascii="Times New Roman" w:hAnsi="Times New Roman" w:cs="Times New Roman"/>
          <w:sz w:val="28"/>
          <w:szCs w:val="28"/>
        </w:rPr>
        <w:t>Исполняющий полном</w:t>
      </w:r>
      <w:r w:rsidR="000A1774">
        <w:rPr>
          <w:rFonts w:ascii="Times New Roman" w:hAnsi="Times New Roman" w:cs="Times New Roman"/>
          <w:sz w:val="28"/>
          <w:szCs w:val="28"/>
        </w:rPr>
        <w:t xml:space="preserve">очия                            </w:t>
      </w:r>
      <w:r w:rsidRPr="005115AD">
        <w:rPr>
          <w:rFonts w:ascii="Times New Roman" w:hAnsi="Times New Roman" w:cs="Times New Roman"/>
          <w:sz w:val="28"/>
          <w:szCs w:val="28"/>
        </w:rPr>
        <w:t xml:space="preserve">Председатель              </w:t>
      </w:r>
    </w:p>
    <w:p w:rsidR="001250DE" w:rsidRPr="005115AD" w:rsidRDefault="001250DE" w:rsidP="001250DE">
      <w:pPr>
        <w:rPr>
          <w:rFonts w:ascii="Times New Roman" w:hAnsi="Times New Roman" w:cs="Times New Roman"/>
          <w:sz w:val="28"/>
          <w:szCs w:val="28"/>
        </w:rPr>
      </w:pPr>
      <w:r w:rsidRPr="005115AD">
        <w:rPr>
          <w:rFonts w:ascii="Times New Roman" w:hAnsi="Times New Roman" w:cs="Times New Roman"/>
          <w:sz w:val="28"/>
          <w:szCs w:val="28"/>
        </w:rPr>
        <w:t xml:space="preserve">Главы города Боготола     </w:t>
      </w:r>
      <w:r w:rsidR="005115AD">
        <w:rPr>
          <w:rFonts w:ascii="Times New Roman" w:hAnsi="Times New Roman" w:cs="Times New Roman"/>
          <w:sz w:val="28"/>
          <w:szCs w:val="28"/>
        </w:rPr>
        <w:t xml:space="preserve">                              </w:t>
      </w:r>
      <w:r w:rsidR="000A1774">
        <w:rPr>
          <w:rFonts w:ascii="Times New Roman" w:hAnsi="Times New Roman" w:cs="Times New Roman"/>
          <w:sz w:val="28"/>
          <w:szCs w:val="28"/>
        </w:rPr>
        <w:t xml:space="preserve">Боготольского </w:t>
      </w:r>
      <w:r w:rsidRPr="005115AD">
        <w:rPr>
          <w:rFonts w:ascii="Times New Roman" w:hAnsi="Times New Roman" w:cs="Times New Roman"/>
          <w:sz w:val="28"/>
          <w:szCs w:val="28"/>
        </w:rPr>
        <w:t xml:space="preserve"> городского</w:t>
      </w:r>
    </w:p>
    <w:p w:rsidR="001250DE" w:rsidRPr="005115AD" w:rsidRDefault="00365E13" w:rsidP="001250DE">
      <w:pPr>
        <w:ind w:left="1416" w:firstLine="708"/>
        <w:rPr>
          <w:rFonts w:ascii="Times New Roman" w:hAnsi="Times New Roman" w:cs="Times New Roman"/>
          <w:sz w:val="28"/>
          <w:szCs w:val="28"/>
        </w:rPr>
      </w:pPr>
      <w:r w:rsidRPr="005115AD">
        <w:rPr>
          <w:rFonts w:ascii="Times New Roman" w:hAnsi="Times New Roman" w:cs="Times New Roman"/>
          <w:sz w:val="28"/>
          <w:szCs w:val="28"/>
        </w:rPr>
        <w:tab/>
      </w:r>
      <w:r w:rsidRPr="005115AD">
        <w:rPr>
          <w:rFonts w:ascii="Times New Roman" w:hAnsi="Times New Roman" w:cs="Times New Roman"/>
          <w:sz w:val="28"/>
          <w:szCs w:val="28"/>
        </w:rPr>
        <w:tab/>
      </w:r>
      <w:r w:rsidRPr="005115AD">
        <w:rPr>
          <w:rFonts w:ascii="Times New Roman" w:hAnsi="Times New Roman" w:cs="Times New Roman"/>
          <w:sz w:val="28"/>
          <w:szCs w:val="28"/>
        </w:rPr>
        <w:tab/>
      </w:r>
      <w:r w:rsidRPr="005115AD">
        <w:rPr>
          <w:rFonts w:ascii="Times New Roman" w:hAnsi="Times New Roman" w:cs="Times New Roman"/>
          <w:sz w:val="28"/>
          <w:szCs w:val="28"/>
        </w:rPr>
        <w:tab/>
        <w:t xml:space="preserve">    </w:t>
      </w:r>
      <w:r w:rsidR="001250DE" w:rsidRPr="005115AD">
        <w:rPr>
          <w:rFonts w:ascii="Times New Roman" w:hAnsi="Times New Roman" w:cs="Times New Roman"/>
          <w:sz w:val="28"/>
          <w:szCs w:val="28"/>
        </w:rPr>
        <w:t>Совета депутатов</w:t>
      </w:r>
    </w:p>
    <w:p w:rsidR="001250DE" w:rsidRPr="005115AD" w:rsidRDefault="001250DE" w:rsidP="005115AD">
      <w:pPr>
        <w:rPr>
          <w:rFonts w:ascii="Times New Roman" w:hAnsi="Times New Roman" w:cs="Times New Roman"/>
          <w:sz w:val="28"/>
          <w:szCs w:val="28"/>
        </w:rPr>
      </w:pPr>
      <w:r w:rsidRPr="005115AD">
        <w:rPr>
          <w:rFonts w:ascii="Times New Roman" w:hAnsi="Times New Roman" w:cs="Times New Roman"/>
          <w:sz w:val="28"/>
          <w:szCs w:val="28"/>
        </w:rPr>
        <w:t>_____________ Е.</w:t>
      </w:r>
      <w:r w:rsidR="000A1774">
        <w:rPr>
          <w:rFonts w:ascii="Times New Roman" w:hAnsi="Times New Roman" w:cs="Times New Roman"/>
          <w:sz w:val="28"/>
          <w:szCs w:val="28"/>
        </w:rPr>
        <w:t xml:space="preserve">М. Деменкова                  </w:t>
      </w:r>
      <w:r w:rsidR="00365E13" w:rsidRPr="005115AD">
        <w:rPr>
          <w:rFonts w:ascii="Times New Roman" w:hAnsi="Times New Roman" w:cs="Times New Roman"/>
          <w:sz w:val="28"/>
          <w:szCs w:val="28"/>
        </w:rPr>
        <w:t xml:space="preserve">   </w:t>
      </w:r>
      <w:r w:rsidRPr="005115AD">
        <w:rPr>
          <w:rFonts w:ascii="Times New Roman" w:hAnsi="Times New Roman" w:cs="Times New Roman"/>
          <w:sz w:val="28"/>
          <w:szCs w:val="28"/>
        </w:rPr>
        <w:t xml:space="preserve">__________А.М. </w:t>
      </w:r>
      <w:proofErr w:type="spellStart"/>
      <w:r w:rsidRPr="005115AD">
        <w:rPr>
          <w:rFonts w:ascii="Times New Roman" w:hAnsi="Times New Roman" w:cs="Times New Roman"/>
          <w:sz w:val="28"/>
          <w:szCs w:val="28"/>
        </w:rPr>
        <w:t>Рябчёнок</w:t>
      </w:r>
      <w:proofErr w:type="spellEnd"/>
    </w:p>
    <w:p w:rsidR="0015079B" w:rsidRPr="0015079B" w:rsidRDefault="0015079B" w:rsidP="0015079B">
      <w:pPr>
        <w:jc w:val="right"/>
        <w:rPr>
          <w:rFonts w:ascii="Times New Roman" w:hAnsi="Times New Roman" w:cs="Times New Roman"/>
          <w:sz w:val="24"/>
          <w:szCs w:val="24"/>
        </w:rPr>
      </w:pPr>
      <w:r w:rsidRPr="0015079B">
        <w:rPr>
          <w:rFonts w:ascii="Times New Roman" w:hAnsi="Times New Roman" w:cs="Times New Roman"/>
          <w:sz w:val="24"/>
          <w:szCs w:val="24"/>
        </w:rPr>
        <w:lastRenderedPageBreak/>
        <w:t xml:space="preserve">Приложение </w:t>
      </w:r>
    </w:p>
    <w:p w:rsidR="0015079B" w:rsidRPr="0015079B" w:rsidRDefault="0015079B" w:rsidP="0015079B">
      <w:pPr>
        <w:pStyle w:val="a5"/>
        <w:jc w:val="right"/>
        <w:rPr>
          <w:rFonts w:ascii="Times New Roman" w:hAnsi="Times New Roman" w:cs="Times New Roman"/>
          <w:sz w:val="24"/>
          <w:szCs w:val="24"/>
        </w:rPr>
      </w:pPr>
      <w:r w:rsidRPr="0015079B">
        <w:rPr>
          <w:rFonts w:ascii="Times New Roman" w:hAnsi="Times New Roman" w:cs="Times New Roman"/>
          <w:sz w:val="24"/>
          <w:szCs w:val="24"/>
        </w:rPr>
        <w:t>к решению Боготольского</w:t>
      </w:r>
    </w:p>
    <w:p w:rsidR="0015079B" w:rsidRPr="0015079B" w:rsidRDefault="0015079B" w:rsidP="0015079B">
      <w:pPr>
        <w:pStyle w:val="a5"/>
        <w:jc w:val="right"/>
        <w:rPr>
          <w:rFonts w:ascii="Times New Roman" w:hAnsi="Times New Roman" w:cs="Times New Roman"/>
          <w:sz w:val="24"/>
          <w:szCs w:val="24"/>
        </w:rPr>
      </w:pPr>
      <w:r w:rsidRPr="0015079B">
        <w:rPr>
          <w:rFonts w:ascii="Times New Roman" w:hAnsi="Times New Roman" w:cs="Times New Roman"/>
          <w:sz w:val="24"/>
          <w:szCs w:val="24"/>
        </w:rPr>
        <w:t>городского Совета депутатов</w:t>
      </w:r>
    </w:p>
    <w:p w:rsidR="0015079B" w:rsidRPr="0015079B" w:rsidRDefault="0015079B" w:rsidP="0015079B">
      <w:pPr>
        <w:pStyle w:val="a5"/>
        <w:jc w:val="right"/>
        <w:rPr>
          <w:rFonts w:ascii="Times New Roman" w:hAnsi="Times New Roman" w:cs="Times New Roman"/>
          <w:sz w:val="24"/>
          <w:szCs w:val="24"/>
        </w:rPr>
      </w:pPr>
      <w:r w:rsidRPr="0015079B">
        <w:rPr>
          <w:rFonts w:ascii="Times New Roman" w:hAnsi="Times New Roman" w:cs="Times New Roman"/>
          <w:sz w:val="24"/>
          <w:szCs w:val="24"/>
        </w:rPr>
        <w:t>от</w:t>
      </w:r>
      <w:r w:rsidR="00E9490E">
        <w:rPr>
          <w:rFonts w:ascii="Times New Roman" w:hAnsi="Times New Roman" w:cs="Times New Roman"/>
          <w:sz w:val="24"/>
          <w:szCs w:val="24"/>
        </w:rPr>
        <w:t xml:space="preserve"> 19.02.2019 </w:t>
      </w:r>
      <w:r w:rsidRPr="0015079B">
        <w:rPr>
          <w:rFonts w:ascii="Times New Roman" w:hAnsi="Times New Roman" w:cs="Times New Roman"/>
          <w:sz w:val="24"/>
          <w:szCs w:val="24"/>
        </w:rPr>
        <w:t>№</w:t>
      </w:r>
      <w:r w:rsidR="00E9490E">
        <w:rPr>
          <w:rFonts w:ascii="Times New Roman" w:hAnsi="Times New Roman" w:cs="Times New Roman"/>
          <w:sz w:val="24"/>
          <w:szCs w:val="24"/>
        </w:rPr>
        <w:t xml:space="preserve"> 15-198</w:t>
      </w:r>
      <w:r>
        <w:rPr>
          <w:rFonts w:ascii="Times New Roman" w:hAnsi="Times New Roman" w:cs="Times New Roman"/>
          <w:sz w:val="24"/>
          <w:szCs w:val="24"/>
        </w:rPr>
        <w:t xml:space="preserve"> </w:t>
      </w:r>
    </w:p>
    <w:p w:rsidR="001250DE" w:rsidRPr="001250DE" w:rsidRDefault="001250DE" w:rsidP="0015079B">
      <w:pPr>
        <w:spacing w:line="240" w:lineRule="auto"/>
        <w:jc w:val="right"/>
        <w:rPr>
          <w:rFonts w:ascii="Times New Roman" w:eastAsia="Times New Roman" w:hAnsi="Times New Roman" w:cs="Times New Roman"/>
          <w:sz w:val="24"/>
          <w:szCs w:val="24"/>
          <w:lang w:eastAsia="ru-RU"/>
        </w:rPr>
      </w:pPr>
    </w:p>
    <w:p w:rsidR="000C19A5" w:rsidRPr="00425632" w:rsidRDefault="001555B7" w:rsidP="00425632">
      <w:pPr>
        <w:spacing w:line="240" w:lineRule="auto"/>
        <w:jc w:val="center"/>
        <w:rPr>
          <w:rFonts w:ascii="Times New Roman" w:eastAsia="Times New Roman" w:hAnsi="Times New Roman" w:cs="Times New Roman"/>
          <w:b/>
          <w:sz w:val="24"/>
          <w:szCs w:val="24"/>
          <w:lang w:eastAsia="ru-RU"/>
        </w:rPr>
      </w:pPr>
      <w:r w:rsidRPr="00425632">
        <w:rPr>
          <w:rFonts w:ascii="Times New Roman" w:eastAsia="Times New Roman" w:hAnsi="Times New Roman" w:cs="Times New Roman"/>
          <w:b/>
          <w:sz w:val="24"/>
          <w:szCs w:val="24"/>
          <w:lang w:eastAsia="ru-RU"/>
        </w:rPr>
        <w:t>ПОЛОЖЕНИЕ</w:t>
      </w:r>
    </w:p>
    <w:p w:rsidR="001555B7" w:rsidRPr="00425632" w:rsidRDefault="00425632" w:rsidP="001555B7">
      <w:pPr>
        <w:spacing w:line="240" w:lineRule="auto"/>
        <w:jc w:val="center"/>
        <w:rPr>
          <w:rFonts w:ascii="Times New Roman" w:eastAsia="Times New Roman" w:hAnsi="Times New Roman" w:cs="Times New Roman"/>
          <w:b/>
          <w:sz w:val="24"/>
          <w:szCs w:val="24"/>
          <w:lang w:eastAsia="ru-RU"/>
        </w:rPr>
      </w:pPr>
      <w:r w:rsidRPr="00425632">
        <w:rPr>
          <w:rFonts w:ascii="Times New Roman" w:eastAsia="Times New Roman" w:hAnsi="Times New Roman" w:cs="Times New Roman"/>
          <w:b/>
          <w:sz w:val="24"/>
          <w:szCs w:val="24"/>
          <w:lang w:eastAsia="ru-RU"/>
        </w:rPr>
        <w:t xml:space="preserve">о </w:t>
      </w:r>
      <w:r w:rsidR="001555B7" w:rsidRPr="00425632">
        <w:rPr>
          <w:rFonts w:ascii="Times New Roman" w:eastAsia="Times New Roman" w:hAnsi="Times New Roman" w:cs="Times New Roman"/>
          <w:b/>
          <w:sz w:val="24"/>
          <w:szCs w:val="24"/>
          <w:lang w:eastAsia="ru-RU"/>
        </w:rPr>
        <w:t>порядке заключения концессионных соглашений в отношении муниципального имущества, находящегося в собственности муниципального образования – город Боготол</w:t>
      </w:r>
    </w:p>
    <w:p w:rsidR="000C19A5" w:rsidRDefault="000C19A5" w:rsidP="00425632">
      <w:pPr>
        <w:spacing w:line="240" w:lineRule="auto"/>
        <w:rPr>
          <w:rFonts w:ascii="Times New Roman" w:eastAsia="Times New Roman" w:hAnsi="Times New Roman" w:cs="Times New Roman"/>
          <w:b/>
          <w:sz w:val="24"/>
          <w:szCs w:val="24"/>
          <w:u w:val="single"/>
          <w:lang w:eastAsia="ru-RU"/>
        </w:rPr>
      </w:pPr>
    </w:p>
    <w:p w:rsidR="001555B7" w:rsidRPr="001555B7" w:rsidRDefault="00326FA1" w:rsidP="001555B7">
      <w:pPr>
        <w:spacing w:line="240" w:lineRule="auto"/>
        <w:jc w:val="center"/>
        <w:rPr>
          <w:rFonts w:ascii="Times New Roman" w:eastAsia="Times New Roman" w:hAnsi="Times New Roman" w:cs="Times New Roman"/>
          <w:b/>
          <w:sz w:val="24"/>
          <w:szCs w:val="24"/>
          <w:u w:val="single"/>
          <w:lang w:eastAsia="ru-RU"/>
        </w:rPr>
      </w:pPr>
      <w:r w:rsidRPr="001555B7">
        <w:rPr>
          <w:rFonts w:ascii="Times New Roman" w:eastAsia="Times New Roman" w:hAnsi="Times New Roman" w:cs="Times New Roman"/>
          <w:b/>
          <w:sz w:val="24"/>
          <w:szCs w:val="24"/>
          <w:u w:val="single"/>
          <w:lang w:eastAsia="ru-RU"/>
        </w:rPr>
        <w:t>1. ОБЩИЕ ПОЛОЖЕНИЯ</w:t>
      </w:r>
    </w:p>
    <w:p w:rsidR="000C19A5" w:rsidRDefault="000C19A5" w:rsidP="001555B7">
      <w:pPr>
        <w:spacing w:line="240" w:lineRule="auto"/>
        <w:ind w:firstLine="540"/>
        <w:rPr>
          <w:rFonts w:ascii="Times New Roman" w:eastAsia="Times New Roman" w:hAnsi="Times New Roman" w:cs="Times New Roman"/>
          <w:sz w:val="24"/>
          <w:szCs w:val="24"/>
          <w:lang w:eastAsia="ru-RU"/>
        </w:rPr>
      </w:pP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 xml:space="preserve">1.1. </w:t>
      </w:r>
      <w:proofErr w:type="gramStart"/>
      <w:r w:rsidRPr="001555B7">
        <w:rPr>
          <w:rFonts w:ascii="Times New Roman" w:eastAsia="Times New Roman" w:hAnsi="Times New Roman" w:cs="Times New Roman"/>
          <w:sz w:val="24"/>
          <w:szCs w:val="24"/>
          <w:lang w:eastAsia="ru-RU"/>
        </w:rPr>
        <w:t>Настоящее Положение разработано в соответствии Гражданским кодексом Российской Федерации, Федеральным законом от</w:t>
      </w:r>
      <w:r w:rsidR="001B68E1">
        <w:rPr>
          <w:rFonts w:ascii="Times New Roman" w:eastAsia="Times New Roman" w:hAnsi="Times New Roman" w:cs="Times New Roman"/>
          <w:sz w:val="24"/>
          <w:szCs w:val="24"/>
          <w:lang w:eastAsia="ru-RU"/>
        </w:rPr>
        <w:t xml:space="preserve"> 06 октября 2003 года N 131-ФЗ «</w:t>
      </w:r>
      <w:r w:rsidRPr="001555B7">
        <w:rPr>
          <w:rFonts w:ascii="Times New Roman" w:eastAsia="Times New Roman" w:hAnsi="Times New Roman" w:cs="Times New Roman"/>
          <w:sz w:val="24"/>
          <w:szCs w:val="24"/>
          <w:lang w:eastAsia="ru-RU"/>
        </w:rPr>
        <w:t>Об общих принципах организации местного самоуп</w:t>
      </w:r>
      <w:r w:rsidR="001B68E1">
        <w:rPr>
          <w:rFonts w:ascii="Times New Roman" w:eastAsia="Times New Roman" w:hAnsi="Times New Roman" w:cs="Times New Roman"/>
          <w:sz w:val="24"/>
          <w:szCs w:val="24"/>
          <w:lang w:eastAsia="ru-RU"/>
        </w:rPr>
        <w:t>равления в Российской Федерации»</w:t>
      </w:r>
      <w:r w:rsidRPr="001555B7">
        <w:rPr>
          <w:rFonts w:ascii="Times New Roman" w:eastAsia="Times New Roman" w:hAnsi="Times New Roman" w:cs="Times New Roman"/>
          <w:sz w:val="24"/>
          <w:szCs w:val="24"/>
          <w:lang w:eastAsia="ru-RU"/>
        </w:rPr>
        <w:t>, Федеральным законом от 21 и</w:t>
      </w:r>
      <w:r w:rsidR="001B68E1">
        <w:rPr>
          <w:rFonts w:ascii="Times New Roman" w:eastAsia="Times New Roman" w:hAnsi="Times New Roman" w:cs="Times New Roman"/>
          <w:sz w:val="24"/>
          <w:szCs w:val="24"/>
          <w:lang w:eastAsia="ru-RU"/>
        </w:rPr>
        <w:t>юля 2005 года N 115-ФЗ «О концессионных соглашениях» (далее - Федеральный закон «О концессионных соглашениях»</w:t>
      </w:r>
      <w:r w:rsidRPr="001555B7">
        <w:rPr>
          <w:rFonts w:ascii="Times New Roman" w:eastAsia="Times New Roman" w:hAnsi="Times New Roman" w:cs="Times New Roman"/>
          <w:sz w:val="24"/>
          <w:szCs w:val="24"/>
          <w:lang w:eastAsia="ru-RU"/>
        </w:rPr>
        <w:t>) и регулирует отношения, возникающие в связи с подготовкой и заключением концессионных соглашений в отношении объектов</w:t>
      </w:r>
      <w:proofErr w:type="gramEnd"/>
      <w:r w:rsidRPr="001555B7">
        <w:rPr>
          <w:rFonts w:ascii="Times New Roman" w:eastAsia="Times New Roman" w:hAnsi="Times New Roman" w:cs="Times New Roman"/>
          <w:sz w:val="24"/>
          <w:szCs w:val="24"/>
          <w:lang w:eastAsia="ru-RU"/>
        </w:rPr>
        <w:t xml:space="preserve">, находящихся в собственности муниципального образования </w:t>
      </w:r>
      <w:r w:rsidRPr="001250DE">
        <w:rPr>
          <w:rFonts w:ascii="Times New Roman" w:eastAsia="Times New Roman" w:hAnsi="Times New Roman" w:cs="Times New Roman"/>
          <w:sz w:val="24"/>
          <w:szCs w:val="24"/>
          <w:lang w:eastAsia="ru-RU"/>
        </w:rPr>
        <w:t>– город Боготол</w:t>
      </w:r>
      <w:r w:rsidRPr="001555B7">
        <w:rPr>
          <w:rFonts w:ascii="Times New Roman" w:eastAsia="Times New Roman" w:hAnsi="Times New Roman" w:cs="Times New Roman"/>
          <w:sz w:val="24"/>
          <w:szCs w:val="24"/>
          <w:lang w:eastAsia="ru-RU"/>
        </w:rPr>
        <w:t xml:space="preserve"> (далее - об</w:t>
      </w:r>
      <w:r w:rsidR="00156EDC">
        <w:rPr>
          <w:rFonts w:ascii="Times New Roman" w:eastAsia="Times New Roman" w:hAnsi="Times New Roman" w:cs="Times New Roman"/>
          <w:sz w:val="24"/>
          <w:szCs w:val="24"/>
          <w:lang w:eastAsia="ru-RU"/>
        </w:rPr>
        <w:t xml:space="preserve">ъект концессионного соглашения), а также устанавливает порядок осуществления </w:t>
      </w:r>
      <w:proofErr w:type="gramStart"/>
      <w:r w:rsidR="00156EDC">
        <w:rPr>
          <w:rFonts w:ascii="Times New Roman" w:eastAsia="Times New Roman" w:hAnsi="Times New Roman" w:cs="Times New Roman"/>
          <w:sz w:val="24"/>
          <w:szCs w:val="24"/>
          <w:lang w:eastAsia="ru-RU"/>
        </w:rPr>
        <w:t>контроля за</w:t>
      </w:r>
      <w:proofErr w:type="gramEnd"/>
      <w:r w:rsidR="00156EDC">
        <w:rPr>
          <w:rFonts w:ascii="Times New Roman" w:eastAsia="Times New Roman" w:hAnsi="Times New Roman" w:cs="Times New Roman"/>
          <w:sz w:val="24"/>
          <w:szCs w:val="24"/>
          <w:lang w:eastAsia="ru-RU"/>
        </w:rPr>
        <w:t xml:space="preserve"> исполнением обязательств по концессионным соглашениям.</w:t>
      </w:r>
    </w:p>
    <w:p w:rsid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1.2. Основными целями передачи муниципального имущества по концессионным соглашениям являются повышение эффективности использования муниципального имущества, восстановление его эксплуатационных качеств, сохранение в технически исправном состоянии, в том числе привлечение дополнительных инвестиций, повышение качества работ и услуг потребителям.</w:t>
      </w:r>
    </w:p>
    <w:p w:rsidR="00AC2D19" w:rsidRDefault="00AC2D19" w:rsidP="00425632">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Настоящее Положение регулирует отношения, возникающие в связи с подготовкой, заключением, исполнением и прекращением концессионных соглашений, устанавливает гарантии прав и законных интересов сторон концессионного соглашения.</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1.3. В настоящем Положении используются следующие понятия:</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конц</w:t>
      </w:r>
      <w:r w:rsidR="0015079B">
        <w:rPr>
          <w:rFonts w:ascii="Times New Roman" w:eastAsia="Times New Roman" w:hAnsi="Times New Roman" w:cs="Times New Roman"/>
          <w:sz w:val="24"/>
          <w:szCs w:val="24"/>
          <w:lang w:eastAsia="ru-RU"/>
        </w:rPr>
        <w:t>ессионное соглашение -</w:t>
      </w:r>
      <w:r w:rsidRPr="001555B7">
        <w:rPr>
          <w:rFonts w:ascii="Times New Roman" w:eastAsia="Times New Roman" w:hAnsi="Times New Roman" w:cs="Times New Roman"/>
          <w:sz w:val="24"/>
          <w:szCs w:val="24"/>
          <w:lang w:eastAsia="ru-RU"/>
        </w:rPr>
        <w:t xml:space="preserve"> договор, содержащий элементы различных договоров, предусмотренных федеральными законами, в </w:t>
      </w:r>
      <w:proofErr w:type="gramStart"/>
      <w:r w:rsidRPr="001555B7">
        <w:rPr>
          <w:rFonts w:ascii="Times New Roman" w:eastAsia="Times New Roman" w:hAnsi="Times New Roman" w:cs="Times New Roman"/>
          <w:sz w:val="24"/>
          <w:szCs w:val="24"/>
          <w:lang w:eastAsia="ru-RU"/>
        </w:rPr>
        <w:t>соответствии</w:t>
      </w:r>
      <w:proofErr w:type="gramEnd"/>
      <w:r w:rsidRPr="001555B7">
        <w:rPr>
          <w:rFonts w:ascii="Times New Roman" w:eastAsia="Times New Roman" w:hAnsi="Times New Roman" w:cs="Times New Roman"/>
          <w:sz w:val="24"/>
          <w:szCs w:val="24"/>
          <w:lang w:eastAsia="ru-RU"/>
        </w:rPr>
        <w:t xml:space="preserve"> с условиями которого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w:t>
      </w:r>
      <w:proofErr w:type="spellStart"/>
      <w:proofErr w:type="gramStart"/>
      <w:r w:rsidRPr="001555B7">
        <w:rPr>
          <w:rFonts w:ascii="Times New Roman" w:eastAsia="Times New Roman" w:hAnsi="Times New Roman" w:cs="Times New Roman"/>
          <w:sz w:val="24"/>
          <w:szCs w:val="24"/>
          <w:lang w:eastAsia="ru-RU"/>
        </w:rPr>
        <w:t>концеденту</w:t>
      </w:r>
      <w:proofErr w:type="spellEnd"/>
      <w:r w:rsidRPr="001555B7">
        <w:rPr>
          <w:rFonts w:ascii="Times New Roman" w:eastAsia="Times New Roman" w:hAnsi="Times New Roman" w:cs="Times New Roman"/>
          <w:sz w:val="24"/>
          <w:szCs w:val="24"/>
          <w:lang w:eastAsia="ru-RU"/>
        </w:rPr>
        <w:t xml:space="preserve">), осуществлять деятельность с использованием (эксплуатацией) объекта концессионного соглашения, а </w:t>
      </w:r>
      <w:proofErr w:type="spellStart"/>
      <w:r w:rsidRPr="001555B7">
        <w:rPr>
          <w:rFonts w:ascii="Times New Roman" w:eastAsia="Times New Roman" w:hAnsi="Times New Roman" w:cs="Times New Roman"/>
          <w:sz w:val="24"/>
          <w:szCs w:val="24"/>
          <w:lang w:eastAsia="ru-RU"/>
        </w:rPr>
        <w:t>концедент</w:t>
      </w:r>
      <w:proofErr w:type="spellEnd"/>
      <w:r w:rsidRPr="001555B7">
        <w:rPr>
          <w:rFonts w:ascii="Times New Roman" w:eastAsia="Times New Roman" w:hAnsi="Times New Roman" w:cs="Times New Roman"/>
          <w:sz w:val="24"/>
          <w:szCs w:val="24"/>
          <w:lang w:eastAsia="ru-RU"/>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roofErr w:type="gramEnd"/>
      <w:r w:rsidRPr="001555B7">
        <w:rPr>
          <w:rFonts w:ascii="Times New Roman" w:eastAsia="Times New Roman" w:hAnsi="Times New Roman" w:cs="Times New Roman"/>
          <w:sz w:val="24"/>
          <w:szCs w:val="24"/>
          <w:lang w:eastAsia="ru-RU"/>
        </w:rPr>
        <w:t xml:space="preserve"> Изменение целевого назначения реконструируемого объекта концессионного соглашения не допускается;</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proofErr w:type="spellStart"/>
      <w:r w:rsidRPr="001555B7">
        <w:rPr>
          <w:rFonts w:ascii="Times New Roman" w:eastAsia="Times New Roman" w:hAnsi="Times New Roman" w:cs="Times New Roman"/>
          <w:sz w:val="24"/>
          <w:szCs w:val="24"/>
          <w:lang w:eastAsia="ru-RU"/>
        </w:rPr>
        <w:t>концедент</w:t>
      </w:r>
      <w:proofErr w:type="spellEnd"/>
      <w:r w:rsidRPr="001555B7">
        <w:rPr>
          <w:rFonts w:ascii="Times New Roman" w:eastAsia="Times New Roman" w:hAnsi="Times New Roman" w:cs="Times New Roman"/>
          <w:sz w:val="24"/>
          <w:szCs w:val="24"/>
          <w:lang w:eastAsia="ru-RU"/>
        </w:rPr>
        <w:t xml:space="preserve"> - муниципально</w:t>
      </w:r>
      <w:r w:rsidRPr="001250DE">
        <w:rPr>
          <w:rFonts w:ascii="Times New Roman" w:eastAsia="Times New Roman" w:hAnsi="Times New Roman" w:cs="Times New Roman"/>
          <w:sz w:val="24"/>
          <w:szCs w:val="24"/>
          <w:lang w:eastAsia="ru-RU"/>
        </w:rPr>
        <w:t>е образование – город Боготол</w:t>
      </w:r>
      <w:r w:rsidRPr="001555B7">
        <w:rPr>
          <w:rFonts w:ascii="Times New Roman" w:eastAsia="Times New Roman" w:hAnsi="Times New Roman" w:cs="Times New Roman"/>
          <w:sz w:val="24"/>
          <w:szCs w:val="24"/>
          <w:lang w:eastAsia="ru-RU"/>
        </w:rPr>
        <w:t>, от имени которого выступает Адми</w:t>
      </w:r>
      <w:r w:rsidRPr="001250DE">
        <w:rPr>
          <w:rFonts w:ascii="Times New Roman" w:eastAsia="Times New Roman" w:hAnsi="Times New Roman" w:cs="Times New Roman"/>
          <w:sz w:val="24"/>
          <w:szCs w:val="24"/>
          <w:lang w:eastAsia="ru-RU"/>
        </w:rPr>
        <w:t>нистрация города Боготола</w:t>
      </w:r>
      <w:r w:rsidRPr="001555B7">
        <w:rPr>
          <w:rFonts w:ascii="Times New Roman" w:eastAsia="Times New Roman" w:hAnsi="Times New Roman" w:cs="Times New Roman"/>
          <w:sz w:val="24"/>
          <w:szCs w:val="24"/>
          <w:lang w:eastAsia="ru-RU"/>
        </w:rPr>
        <w:t xml:space="preserve">. Отдельные права и обязанности </w:t>
      </w:r>
      <w:proofErr w:type="spellStart"/>
      <w:r w:rsidRPr="001555B7">
        <w:rPr>
          <w:rFonts w:ascii="Times New Roman" w:eastAsia="Times New Roman" w:hAnsi="Times New Roman" w:cs="Times New Roman"/>
          <w:sz w:val="24"/>
          <w:szCs w:val="24"/>
          <w:lang w:eastAsia="ru-RU"/>
        </w:rPr>
        <w:t>концедента</w:t>
      </w:r>
      <w:proofErr w:type="spellEnd"/>
      <w:r w:rsidRPr="001555B7">
        <w:rPr>
          <w:rFonts w:ascii="Times New Roman" w:eastAsia="Times New Roman" w:hAnsi="Times New Roman" w:cs="Times New Roman"/>
          <w:sz w:val="24"/>
          <w:szCs w:val="24"/>
          <w:lang w:eastAsia="ru-RU"/>
        </w:rPr>
        <w:t xml:space="preserve"> могут осуществляться уполномоченными </w:t>
      </w:r>
      <w:proofErr w:type="spellStart"/>
      <w:r w:rsidRPr="001555B7">
        <w:rPr>
          <w:rFonts w:ascii="Times New Roman" w:eastAsia="Times New Roman" w:hAnsi="Times New Roman" w:cs="Times New Roman"/>
          <w:sz w:val="24"/>
          <w:szCs w:val="24"/>
          <w:lang w:eastAsia="ru-RU"/>
        </w:rPr>
        <w:t>концедентом</w:t>
      </w:r>
      <w:proofErr w:type="spellEnd"/>
      <w:r w:rsidRPr="001555B7">
        <w:rPr>
          <w:rFonts w:ascii="Times New Roman" w:eastAsia="Times New Roman" w:hAnsi="Times New Roman" w:cs="Times New Roman"/>
          <w:sz w:val="24"/>
          <w:szCs w:val="24"/>
          <w:lang w:eastAsia="ru-RU"/>
        </w:rPr>
        <w:t xml:space="preserve"> в соответствии с муниципальными нормативными правовыми актами органов местного самоуправления и юридическими лицами;</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 xml:space="preserve">концессионер - индивидуальный предприниматель, российское юридическое лицо либо действующее без образования юридического лица по договору простого товарищества (договору о совместной деятельности) </w:t>
      </w:r>
      <w:proofErr w:type="gramStart"/>
      <w:r w:rsidRPr="001555B7">
        <w:rPr>
          <w:rFonts w:ascii="Times New Roman" w:eastAsia="Times New Roman" w:hAnsi="Times New Roman" w:cs="Times New Roman"/>
          <w:sz w:val="24"/>
          <w:szCs w:val="24"/>
          <w:lang w:eastAsia="ru-RU"/>
        </w:rPr>
        <w:t>два и более указанных юридических лиц</w:t>
      </w:r>
      <w:proofErr w:type="gramEnd"/>
      <w:r w:rsidRPr="001555B7">
        <w:rPr>
          <w:rFonts w:ascii="Times New Roman" w:eastAsia="Times New Roman" w:hAnsi="Times New Roman" w:cs="Times New Roman"/>
          <w:sz w:val="24"/>
          <w:szCs w:val="24"/>
          <w:lang w:eastAsia="ru-RU"/>
        </w:rPr>
        <w:t>;</w:t>
      </w:r>
    </w:p>
    <w:p w:rsidR="001555B7" w:rsidRPr="001555B7" w:rsidRDefault="001555B7" w:rsidP="00425632">
      <w:pPr>
        <w:spacing w:line="240" w:lineRule="auto"/>
        <w:ind w:firstLine="539"/>
        <w:rPr>
          <w:rFonts w:ascii="Verdana" w:eastAsia="Times New Roman" w:hAnsi="Verdana" w:cs="Times New Roman"/>
          <w:sz w:val="21"/>
          <w:szCs w:val="21"/>
          <w:lang w:eastAsia="ru-RU"/>
        </w:rPr>
      </w:pPr>
      <w:proofErr w:type="gramStart"/>
      <w:r w:rsidRPr="001555B7">
        <w:rPr>
          <w:rFonts w:ascii="Times New Roman" w:eastAsia="Times New Roman" w:hAnsi="Times New Roman" w:cs="Times New Roman"/>
          <w:sz w:val="24"/>
          <w:szCs w:val="24"/>
          <w:lang w:eastAsia="ru-RU"/>
        </w:rPr>
        <w:lastRenderedPageBreak/>
        <w:t>объект концессионного соглашения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и входящее в состав имущества, указанного в статье 4 Федерального закона "О концессионных соглашениях".</w:t>
      </w:r>
      <w:proofErr w:type="gramEnd"/>
      <w:r w:rsidRPr="001555B7">
        <w:rPr>
          <w:rFonts w:ascii="Times New Roman" w:eastAsia="Times New Roman" w:hAnsi="Times New Roman" w:cs="Times New Roman"/>
          <w:sz w:val="24"/>
          <w:szCs w:val="24"/>
          <w:lang w:eastAsia="ru-RU"/>
        </w:rPr>
        <w:t xml:space="preserve"> </w:t>
      </w:r>
      <w:r w:rsidR="00422EE9">
        <w:rPr>
          <w:rFonts w:ascii="Times New Roman" w:eastAsia="Times New Roman" w:hAnsi="Times New Roman" w:cs="Times New Roman"/>
          <w:sz w:val="24"/>
          <w:szCs w:val="24"/>
          <w:lang w:eastAsia="ru-RU"/>
        </w:rPr>
        <w:t xml:space="preserve"> </w:t>
      </w:r>
      <w:r w:rsidR="00422EE9" w:rsidRPr="00422EE9">
        <w:rPr>
          <w:rFonts w:ascii="Times New Roman" w:eastAsia="Times New Roman" w:hAnsi="Times New Roman" w:cs="Times New Roman"/>
          <w:sz w:val="24"/>
          <w:szCs w:val="24"/>
          <w:lang w:eastAsia="ru-RU"/>
        </w:rPr>
        <w:t xml:space="preserve">Перечень объектов, в отношении которых </w:t>
      </w:r>
      <w:proofErr w:type="gramStart"/>
      <w:r w:rsidR="00422EE9" w:rsidRPr="00422EE9">
        <w:rPr>
          <w:rFonts w:ascii="Times New Roman" w:eastAsia="Times New Roman" w:hAnsi="Times New Roman" w:cs="Times New Roman"/>
          <w:sz w:val="24"/>
          <w:szCs w:val="24"/>
          <w:lang w:eastAsia="ru-RU"/>
        </w:rPr>
        <w:t>планируется заключение концессионных соглашений ежегодно утверждается</w:t>
      </w:r>
      <w:proofErr w:type="gramEnd"/>
      <w:r w:rsidR="00422EE9" w:rsidRPr="00422EE9">
        <w:rPr>
          <w:rFonts w:ascii="Times New Roman" w:eastAsia="Times New Roman" w:hAnsi="Times New Roman" w:cs="Times New Roman"/>
          <w:sz w:val="24"/>
          <w:szCs w:val="24"/>
          <w:lang w:eastAsia="ru-RU"/>
        </w:rPr>
        <w:t xml:space="preserve"> пост</w:t>
      </w:r>
      <w:r w:rsidR="00422EE9">
        <w:rPr>
          <w:rFonts w:ascii="Times New Roman" w:eastAsia="Times New Roman" w:hAnsi="Times New Roman" w:cs="Times New Roman"/>
          <w:sz w:val="24"/>
          <w:szCs w:val="24"/>
          <w:lang w:eastAsia="ru-RU"/>
        </w:rPr>
        <w:t>ановлением администрации города Боготола</w:t>
      </w:r>
      <w:r w:rsidR="001B68E1">
        <w:rPr>
          <w:rFonts w:ascii="Times New Roman" w:eastAsia="Times New Roman" w:hAnsi="Times New Roman" w:cs="Times New Roman"/>
          <w:sz w:val="24"/>
          <w:szCs w:val="24"/>
          <w:lang w:eastAsia="ru-RU"/>
        </w:rPr>
        <w:t xml:space="preserve"> в порядке, установленном ФЗ «О концессионных соглашениях»</w:t>
      </w:r>
      <w:r w:rsidR="00422EE9" w:rsidRPr="00422EE9">
        <w:rPr>
          <w:rFonts w:ascii="Times New Roman" w:eastAsia="Times New Roman" w:hAnsi="Times New Roman" w:cs="Times New Roman"/>
          <w:sz w:val="24"/>
          <w:szCs w:val="24"/>
          <w:lang w:eastAsia="ru-RU"/>
        </w:rPr>
        <w:t>. Указанный перечень после его утверждения подлежит опубликован</w:t>
      </w:r>
      <w:r w:rsidR="001B68E1">
        <w:rPr>
          <w:rFonts w:ascii="Times New Roman" w:eastAsia="Times New Roman" w:hAnsi="Times New Roman" w:cs="Times New Roman"/>
          <w:sz w:val="24"/>
          <w:szCs w:val="24"/>
          <w:lang w:eastAsia="ru-RU"/>
        </w:rPr>
        <w:t>ию в порядке, установленном ФЗ «О концессионных соглашениях»</w:t>
      </w:r>
      <w:r w:rsidR="00422EE9" w:rsidRPr="00422EE9">
        <w:rPr>
          <w:rFonts w:ascii="Times New Roman" w:eastAsia="Times New Roman" w:hAnsi="Times New Roman" w:cs="Times New Roman"/>
          <w:sz w:val="24"/>
          <w:szCs w:val="24"/>
          <w:lang w:eastAsia="ru-RU"/>
        </w:rPr>
        <w:t>.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w:t>
      </w:r>
      <w:r w:rsidR="001B68E1">
        <w:rPr>
          <w:rFonts w:ascii="Times New Roman" w:eastAsia="Times New Roman" w:hAnsi="Times New Roman" w:cs="Times New Roman"/>
          <w:sz w:val="24"/>
          <w:szCs w:val="24"/>
          <w:lang w:eastAsia="ru-RU"/>
        </w:rPr>
        <w:t xml:space="preserve"> соглашения, в соответствии ФЗ «</w:t>
      </w:r>
      <w:r w:rsidR="00422EE9" w:rsidRPr="00422EE9">
        <w:rPr>
          <w:rFonts w:ascii="Times New Roman" w:eastAsia="Times New Roman" w:hAnsi="Times New Roman" w:cs="Times New Roman"/>
          <w:sz w:val="24"/>
          <w:szCs w:val="24"/>
          <w:lang w:eastAsia="ru-RU"/>
        </w:rPr>
        <w:t>О концессионных соглашениях</w:t>
      </w:r>
      <w:r w:rsidR="001B68E1">
        <w:rPr>
          <w:rFonts w:ascii="Times New Roman" w:eastAsia="Times New Roman" w:hAnsi="Times New Roman" w:cs="Times New Roman"/>
          <w:sz w:val="24"/>
          <w:szCs w:val="24"/>
          <w:lang w:eastAsia="ru-RU"/>
        </w:rPr>
        <w:t>».</w:t>
      </w:r>
    </w:p>
    <w:p w:rsidR="001555B7" w:rsidRPr="001250DE" w:rsidRDefault="001555B7" w:rsidP="00425632">
      <w:pPr>
        <w:pStyle w:val="5"/>
        <w:shd w:val="clear" w:color="auto" w:fill="auto"/>
        <w:spacing w:before="0" w:after="0" w:line="240" w:lineRule="auto"/>
        <w:ind w:left="20" w:firstLine="660"/>
        <w:rPr>
          <w:sz w:val="24"/>
          <w:szCs w:val="24"/>
        </w:rPr>
      </w:pPr>
      <w:r w:rsidRPr="001555B7">
        <w:rPr>
          <w:sz w:val="24"/>
          <w:szCs w:val="24"/>
          <w:lang w:eastAsia="ru-RU"/>
        </w:rPr>
        <w:t xml:space="preserve">концессионная плата - плата, вносимая концессионером </w:t>
      </w:r>
      <w:proofErr w:type="spellStart"/>
      <w:r w:rsidRPr="001555B7">
        <w:rPr>
          <w:sz w:val="24"/>
          <w:szCs w:val="24"/>
          <w:lang w:eastAsia="ru-RU"/>
        </w:rPr>
        <w:t>концеденту</w:t>
      </w:r>
      <w:proofErr w:type="spellEnd"/>
      <w:r w:rsidRPr="001555B7">
        <w:rPr>
          <w:sz w:val="24"/>
          <w:szCs w:val="24"/>
          <w:lang w:eastAsia="ru-RU"/>
        </w:rPr>
        <w:t xml:space="preserve"> в период использования (эксплуатации) объекта концессионного соглашения. Концессионная плата по концессионному соглашению устанавливается на основани</w:t>
      </w:r>
      <w:r w:rsidR="001B68E1">
        <w:rPr>
          <w:sz w:val="24"/>
          <w:szCs w:val="24"/>
          <w:lang w:eastAsia="ru-RU"/>
        </w:rPr>
        <w:t>и статьи 7 Федерального закона «О концессионных соглашениях»</w:t>
      </w:r>
      <w:r w:rsidRPr="001555B7">
        <w:rPr>
          <w:sz w:val="24"/>
          <w:szCs w:val="24"/>
          <w:lang w:eastAsia="ru-RU"/>
        </w:rPr>
        <w:t xml:space="preserve">. </w:t>
      </w:r>
      <w:r w:rsidRPr="001250DE">
        <w:rPr>
          <w:sz w:val="24"/>
          <w:szCs w:val="24"/>
        </w:rPr>
        <w:t xml:space="preserve">Размер концессионной платы определяется </w:t>
      </w:r>
      <w:proofErr w:type="gramStart"/>
      <w:r w:rsidRPr="001250DE">
        <w:rPr>
          <w:sz w:val="24"/>
          <w:szCs w:val="24"/>
        </w:rPr>
        <w:t>на основании отчета о рыночной стоимости концессионной платы в соответствии с законодательством Российской Федерации об оценочной деятельности</w:t>
      </w:r>
      <w:proofErr w:type="gramEnd"/>
      <w:r w:rsidRPr="001250DE">
        <w:rPr>
          <w:sz w:val="24"/>
          <w:szCs w:val="24"/>
        </w:rPr>
        <w:t>.</w:t>
      </w:r>
    </w:p>
    <w:p w:rsidR="001555B7" w:rsidRPr="001250DE" w:rsidRDefault="001555B7" w:rsidP="00425632">
      <w:pPr>
        <w:pStyle w:val="5"/>
        <w:shd w:val="clear" w:color="auto" w:fill="auto"/>
        <w:spacing w:before="0" w:after="0" w:line="240" w:lineRule="auto"/>
        <w:ind w:left="20" w:firstLine="660"/>
        <w:rPr>
          <w:color w:val="000000" w:themeColor="text1"/>
          <w:sz w:val="24"/>
          <w:szCs w:val="24"/>
        </w:rPr>
      </w:pPr>
      <w:r w:rsidRPr="001250DE">
        <w:rPr>
          <w:color w:val="000000" w:themeColor="text1"/>
          <w:sz w:val="24"/>
          <w:szCs w:val="24"/>
        </w:rPr>
        <w:t>Заказчиком оценки рыночной стоимости концессионной платы выступает Администрация города Боготола.</w:t>
      </w:r>
    </w:p>
    <w:p w:rsidR="001555B7" w:rsidRPr="001250DE" w:rsidRDefault="001555B7" w:rsidP="00425632">
      <w:pPr>
        <w:pStyle w:val="5"/>
        <w:shd w:val="clear" w:color="auto" w:fill="auto"/>
        <w:spacing w:before="0" w:after="0" w:line="240" w:lineRule="auto"/>
        <w:ind w:left="20" w:firstLine="660"/>
        <w:rPr>
          <w:sz w:val="24"/>
          <w:szCs w:val="24"/>
        </w:rPr>
      </w:pPr>
      <w:r w:rsidRPr="001250DE">
        <w:rPr>
          <w:sz w:val="24"/>
          <w:szCs w:val="24"/>
        </w:rPr>
        <w:t>Окончательный размер концессионной платы определяется по результатам конкурса и устанавливается концессионным соглашением.</w:t>
      </w:r>
    </w:p>
    <w:p w:rsidR="001555B7" w:rsidRPr="001250DE" w:rsidRDefault="001555B7" w:rsidP="00425632">
      <w:pPr>
        <w:pStyle w:val="5"/>
        <w:shd w:val="clear" w:color="auto" w:fill="auto"/>
        <w:spacing w:before="0" w:after="0" w:line="240" w:lineRule="auto"/>
        <w:ind w:left="20" w:firstLine="660"/>
        <w:rPr>
          <w:sz w:val="24"/>
          <w:szCs w:val="24"/>
        </w:rPr>
      </w:pPr>
      <w:r w:rsidRPr="001250DE">
        <w:rPr>
          <w:sz w:val="24"/>
          <w:szCs w:val="24"/>
        </w:rPr>
        <w:t>Форма, порядок и сроки внесения концессионной платы устанавливаются концессионным соглашением в соответствии с Федеральным законом «О концессионных соглашениях».</w:t>
      </w:r>
    </w:p>
    <w:p w:rsidR="007C1357" w:rsidRPr="001250DE" w:rsidRDefault="007C1357" w:rsidP="00425632">
      <w:pPr>
        <w:pStyle w:val="5"/>
        <w:shd w:val="clear" w:color="auto" w:fill="auto"/>
        <w:tabs>
          <w:tab w:val="right" w:pos="3356"/>
          <w:tab w:val="right" w:pos="4119"/>
          <w:tab w:val="center" w:pos="4796"/>
          <w:tab w:val="left" w:pos="5473"/>
          <w:tab w:val="left" w:pos="5823"/>
          <w:tab w:val="right" w:pos="8233"/>
          <w:tab w:val="right" w:pos="9433"/>
        </w:tabs>
        <w:spacing w:before="0" w:after="0" w:line="240" w:lineRule="auto"/>
        <w:ind w:right="20"/>
        <w:rPr>
          <w:sz w:val="24"/>
          <w:szCs w:val="24"/>
        </w:rPr>
      </w:pPr>
      <w:r w:rsidRPr="001250DE">
        <w:rPr>
          <w:sz w:val="24"/>
          <w:szCs w:val="24"/>
        </w:rPr>
        <w:t xml:space="preserve">        - конкурсная комиссия - образуемая постановлением </w:t>
      </w:r>
      <w:r w:rsidR="00CE6049">
        <w:rPr>
          <w:sz w:val="24"/>
          <w:szCs w:val="24"/>
        </w:rPr>
        <w:t>а</w:t>
      </w:r>
      <w:r w:rsidRPr="001250DE">
        <w:rPr>
          <w:sz w:val="24"/>
          <w:szCs w:val="24"/>
        </w:rPr>
        <w:t>дминистрации город</w:t>
      </w:r>
      <w:r w:rsidR="00CE6049">
        <w:rPr>
          <w:sz w:val="24"/>
          <w:szCs w:val="24"/>
        </w:rPr>
        <w:t>а</w:t>
      </w:r>
      <w:r w:rsidRPr="001250DE">
        <w:rPr>
          <w:sz w:val="24"/>
          <w:szCs w:val="24"/>
        </w:rPr>
        <w:t xml:space="preserve"> Боготол</w:t>
      </w:r>
      <w:r w:rsidR="00CE6049">
        <w:rPr>
          <w:sz w:val="24"/>
          <w:szCs w:val="24"/>
        </w:rPr>
        <w:t>а</w:t>
      </w:r>
      <w:r w:rsidRPr="001250DE">
        <w:rPr>
          <w:sz w:val="24"/>
          <w:szCs w:val="24"/>
        </w:rPr>
        <w:t xml:space="preserve">  комиссия, в компетенции </w:t>
      </w:r>
      <w:r w:rsidRPr="001250DE">
        <w:rPr>
          <w:sz w:val="24"/>
          <w:szCs w:val="24"/>
        </w:rPr>
        <w:tab/>
        <w:t>которой</w:t>
      </w:r>
      <w:r w:rsidRPr="001250DE">
        <w:rPr>
          <w:sz w:val="24"/>
          <w:szCs w:val="24"/>
        </w:rPr>
        <w:tab/>
      </w:r>
    </w:p>
    <w:p w:rsidR="007C1357" w:rsidRPr="001250DE" w:rsidRDefault="007C1357" w:rsidP="00425632">
      <w:pPr>
        <w:pStyle w:val="5"/>
        <w:shd w:val="clear" w:color="auto" w:fill="auto"/>
        <w:tabs>
          <w:tab w:val="right" w:pos="3356"/>
          <w:tab w:val="right" w:pos="4119"/>
          <w:tab w:val="center" w:pos="4796"/>
          <w:tab w:val="left" w:pos="5473"/>
          <w:tab w:val="left" w:pos="5823"/>
          <w:tab w:val="right" w:pos="8233"/>
          <w:tab w:val="right" w:pos="9433"/>
        </w:tabs>
        <w:spacing w:before="0" w:after="0" w:line="240" w:lineRule="auto"/>
        <w:ind w:right="20"/>
        <w:rPr>
          <w:sz w:val="24"/>
          <w:szCs w:val="24"/>
        </w:rPr>
      </w:pPr>
      <w:r w:rsidRPr="001250DE">
        <w:rPr>
          <w:sz w:val="24"/>
          <w:szCs w:val="24"/>
        </w:rPr>
        <w:t>находится проведение конкурса на право заключения концессионного соглашения, рассмотрение проектов изменений в конкурсную документацию, иные полномочия, предусмотренные Федеральным законом «О концессионных соглашениях»;</w:t>
      </w:r>
    </w:p>
    <w:p w:rsidR="007C1357" w:rsidRPr="001250DE" w:rsidRDefault="007C1357" w:rsidP="00CE6049">
      <w:pPr>
        <w:pStyle w:val="5"/>
        <w:shd w:val="clear" w:color="auto" w:fill="auto"/>
        <w:tabs>
          <w:tab w:val="right" w:pos="3356"/>
          <w:tab w:val="right" w:pos="4119"/>
          <w:tab w:val="center" w:pos="4796"/>
          <w:tab w:val="left" w:pos="5473"/>
          <w:tab w:val="left" w:pos="5823"/>
          <w:tab w:val="right" w:pos="8233"/>
          <w:tab w:val="right" w:pos="9433"/>
        </w:tabs>
        <w:spacing w:before="0" w:after="0" w:line="240" w:lineRule="auto"/>
        <w:ind w:left="20" w:right="20"/>
        <w:rPr>
          <w:sz w:val="24"/>
          <w:szCs w:val="24"/>
        </w:rPr>
      </w:pPr>
      <w:r w:rsidRPr="001250DE">
        <w:rPr>
          <w:sz w:val="24"/>
          <w:szCs w:val="24"/>
          <w:lang w:eastAsia="ru-RU"/>
        </w:rPr>
        <w:t xml:space="preserve">      -  </w:t>
      </w:r>
      <w:r w:rsidRPr="001250DE">
        <w:rPr>
          <w:sz w:val="24"/>
          <w:szCs w:val="24"/>
        </w:rPr>
        <w:t xml:space="preserve">рабочая группа - образуемая постановлением </w:t>
      </w:r>
      <w:r w:rsidR="00CE6049">
        <w:rPr>
          <w:sz w:val="24"/>
          <w:szCs w:val="24"/>
        </w:rPr>
        <w:t>а</w:t>
      </w:r>
      <w:r w:rsidRPr="001250DE">
        <w:rPr>
          <w:sz w:val="24"/>
          <w:szCs w:val="24"/>
        </w:rPr>
        <w:t>дминистрации город</w:t>
      </w:r>
      <w:r w:rsidR="00CE6049">
        <w:rPr>
          <w:sz w:val="24"/>
          <w:szCs w:val="24"/>
        </w:rPr>
        <w:t>а</w:t>
      </w:r>
      <w:r w:rsidRPr="001250DE">
        <w:rPr>
          <w:sz w:val="24"/>
          <w:szCs w:val="24"/>
        </w:rPr>
        <w:t xml:space="preserve"> Боготол</w:t>
      </w:r>
      <w:r w:rsidR="00CE6049">
        <w:rPr>
          <w:sz w:val="24"/>
          <w:szCs w:val="24"/>
        </w:rPr>
        <w:t>а</w:t>
      </w:r>
      <w:r w:rsidRPr="001250DE">
        <w:rPr>
          <w:sz w:val="24"/>
          <w:szCs w:val="24"/>
        </w:rPr>
        <w:t xml:space="preserve"> -  группа,  в компетенции которой </w:t>
      </w:r>
      <w:r w:rsidRPr="001250DE">
        <w:rPr>
          <w:sz w:val="24"/>
          <w:szCs w:val="24"/>
        </w:rPr>
        <w:tab/>
        <w:t>находится</w:t>
      </w:r>
      <w:r w:rsidR="00CE6049">
        <w:rPr>
          <w:sz w:val="24"/>
          <w:szCs w:val="24"/>
        </w:rPr>
        <w:t xml:space="preserve"> </w:t>
      </w:r>
      <w:r w:rsidRPr="001250DE">
        <w:rPr>
          <w:sz w:val="24"/>
          <w:szCs w:val="24"/>
        </w:rPr>
        <w:t xml:space="preserve">рассмотрение вопроса о возможности принятия решения о заключении концессионного соглашения, проектов концессионных соглашений; </w:t>
      </w:r>
    </w:p>
    <w:p w:rsidR="001555B7" w:rsidRPr="001555B7" w:rsidRDefault="007C1357" w:rsidP="00425632">
      <w:pPr>
        <w:spacing w:line="240" w:lineRule="auto"/>
        <w:rPr>
          <w:rFonts w:ascii="Times New Roman" w:eastAsia="Times New Roman" w:hAnsi="Times New Roman" w:cs="Times New Roman"/>
          <w:sz w:val="24"/>
          <w:szCs w:val="24"/>
          <w:lang w:eastAsia="ru-RU"/>
        </w:rPr>
      </w:pPr>
      <w:r w:rsidRPr="001250DE">
        <w:rPr>
          <w:rFonts w:ascii="Times New Roman" w:eastAsia="Times New Roman" w:hAnsi="Times New Roman" w:cs="Times New Roman"/>
          <w:sz w:val="24"/>
          <w:szCs w:val="24"/>
          <w:lang w:eastAsia="ru-RU"/>
        </w:rPr>
        <w:t xml:space="preserve">      </w:t>
      </w:r>
      <w:r w:rsidR="001555B7" w:rsidRPr="001555B7">
        <w:rPr>
          <w:rFonts w:ascii="Times New Roman" w:eastAsia="Times New Roman" w:hAnsi="Times New Roman" w:cs="Times New Roman"/>
          <w:sz w:val="24"/>
          <w:szCs w:val="24"/>
          <w:lang w:eastAsia="ru-RU"/>
        </w:rPr>
        <w:t xml:space="preserve">1.3.1. Полномочия по подготовке проекта </w:t>
      </w:r>
      <w:proofErr w:type="spellStart"/>
      <w:r w:rsidR="001555B7" w:rsidRPr="001555B7">
        <w:rPr>
          <w:rFonts w:ascii="Times New Roman" w:eastAsia="Times New Roman" w:hAnsi="Times New Roman" w:cs="Times New Roman"/>
          <w:sz w:val="24"/>
          <w:szCs w:val="24"/>
          <w:lang w:eastAsia="ru-RU"/>
        </w:rPr>
        <w:t>концедента</w:t>
      </w:r>
      <w:proofErr w:type="spellEnd"/>
      <w:r w:rsidR="001555B7" w:rsidRPr="001555B7">
        <w:rPr>
          <w:rFonts w:ascii="Times New Roman" w:eastAsia="Times New Roman" w:hAnsi="Times New Roman" w:cs="Times New Roman"/>
          <w:sz w:val="24"/>
          <w:szCs w:val="24"/>
          <w:lang w:eastAsia="ru-RU"/>
        </w:rPr>
        <w:t xml:space="preserve"> о заключении концессионного соглашения, конкурсной документации, организации проведения конкурсов на заключение концессионных соглашений, порядка рассмотрения предложения лица, выступившего с инициативой заключения концессионного соглашения, а также о мерах по реализации отдельных</w:t>
      </w:r>
      <w:r w:rsidR="001B68E1">
        <w:rPr>
          <w:rFonts w:ascii="Times New Roman" w:eastAsia="Times New Roman" w:hAnsi="Times New Roman" w:cs="Times New Roman"/>
          <w:sz w:val="24"/>
          <w:szCs w:val="24"/>
          <w:lang w:eastAsia="ru-RU"/>
        </w:rPr>
        <w:t xml:space="preserve"> положений Федерального закона «</w:t>
      </w:r>
      <w:r w:rsidR="001555B7" w:rsidRPr="001555B7">
        <w:rPr>
          <w:rFonts w:ascii="Times New Roman" w:eastAsia="Times New Roman" w:hAnsi="Times New Roman" w:cs="Times New Roman"/>
          <w:sz w:val="24"/>
          <w:szCs w:val="24"/>
          <w:lang w:eastAsia="ru-RU"/>
        </w:rPr>
        <w:t>О концессион</w:t>
      </w:r>
      <w:r w:rsidR="001B68E1">
        <w:rPr>
          <w:rFonts w:ascii="Times New Roman" w:eastAsia="Times New Roman" w:hAnsi="Times New Roman" w:cs="Times New Roman"/>
          <w:sz w:val="24"/>
          <w:szCs w:val="24"/>
          <w:lang w:eastAsia="ru-RU"/>
        </w:rPr>
        <w:t>ных соглашениях»</w:t>
      </w:r>
      <w:r w:rsidR="001555B7" w:rsidRPr="001250DE">
        <w:rPr>
          <w:rFonts w:ascii="Times New Roman" w:eastAsia="Times New Roman" w:hAnsi="Times New Roman" w:cs="Times New Roman"/>
          <w:sz w:val="24"/>
          <w:szCs w:val="24"/>
          <w:lang w:eastAsia="ru-RU"/>
        </w:rPr>
        <w:t xml:space="preserve"> на территории города Боготола  осуществляет Администрация города Боготола</w:t>
      </w:r>
      <w:r w:rsidR="001555B7" w:rsidRPr="001555B7">
        <w:rPr>
          <w:rFonts w:ascii="Times New Roman" w:eastAsia="Times New Roman" w:hAnsi="Times New Roman" w:cs="Times New Roman"/>
          <w:sz w:val="24"/>
          <w:szCs w:val="24"/>
          <w:lang w:eastAsia="ru-RU"/>
        </w:rPr>
        <w:t>.</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 xml:space="preserve">1.4.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и срока окупаемости таких инвестиций, других обязательств концессионера и (или) </w:t>
      </w:r>
      <w:proofErr w:type="spellStart"/>
      <w:r w:rsidRPr="001555B7">
        <w:rPr>
          <w:rFonts w:ascii="Times New Roman" w:eastAsia="Times New Roman" w:hAnsi="Times New Roman" w:cs="Times New Roman"/>
          <w:sz w:val="24"/>
          <w:szCs w:val="24"/>
          <w:lang w:eastAsia="ru-RU"/>
        </w:rPr>
        <w:t>концедента</w:t>
      </w:r>
      <w:proofErr w:type="spellEnd"/>
      <w:r w:rsidRPr="001555B7">
        <w:rPr>
          <w:rFonts w:ascii="Times New Roman" w:eastAsia="Times New Roman" w:hAnsi="Times New Roman" w:cs="Times New Roman"/>
          <w:sz w:val="24"/>
          <w:szCs w:val="24"/>
          <w:lang w:eastAsia="ru-RU"/>
        </w:rPr>
        <w:t xml:space="preserve"> по концессионному соглашению.</w:t>
      </w:r>
      <w:r w:rsidR="003A3751" w:rsidRPr="003A3751">
        <w:rPr>
          <w:sz w:val="24"/>
          <w:szCs w:val="24"/>
        </w:rPr>
        <w:t xml:space="preserve"> </w:t>
      </w:r>
      <w:r w:rsidR="003A3751" w:rsidRPr="003A3751">
        <w:rPr>
          <w:rFonts w:ascii="Times New Roman" w:hAnsi="Times New Roman" w:cs="Times New Roman"/>
          <w:sz w:val="24"/>
          <w:szCs w:val="24"/>
        </w:rPr>
        <w:t>Срок действия концессионного соглашения может быть продлен, но не более чем на пять лет, по соглашению сторон на основании решения Администрации города Боготола. Продление срока действия концессионного соглашения, осуществляется по согласованию с антимонопольным органом</w:t>
      </w:r>
      <w:r w:rsidR="00326FA1">
        <w:rPr>
          <w:rFonts w:ascii="Times New Roman" w:hAnsi="Times New Roman" w:cs="Times New Roman"/>
          <w:sz w:val="24"/>
          <w:szCs w:val="24"/>
        </w:rPr>
        <w:t>.</w:t>
      </w:r>
    </w:p>
    <w:p w:rsidR="001555B7" w:rsidRPr="001250DE" w:rsidRDefault="001555B7" w:rsidP="00425632">
      <w:pPr>
        <w:spacing w:line="240" w:lineRule="auto"/>
        <w:ind w:firstLine="540"/>
        <w:rPr>
          <w:rFonts w:ascii="Times New Roman" w:hAnsi="Times New Roman" w:cs="Times New Roman"/>
          <w:sz w:val="24"/>
          <w:szCs w:val="24"/>
        </w:rPr>
      </w:pPr>
      <w:r w:rsidRPr="001555B7">
        <w:rPr>
          <w:rFonts w:ascii="Times New Roman" w:eastAsia="Times New Roman" w:hAnsi="Times New Roman" w:cs="Times New Roman"/>
          <w:sz w:val="24"/>
          <w:szCs w:val="24"/>
          <w:lang w:eastAsia="ru-RU"/>
        </w:rPr>
        <w:t xml:space="preserve">1.5. </w:t>
      </w:r>
      <w:proofErr w:type="gramStart"/>
      <w:r w:rsidRPr="003A3751">
        <w:rPr>
          <w:rFonts w:ascii="Times New Roman" w:hAnsi="Times New Roman" w:cs="Times New Roman"/>
          <w:sz w:val="24"/>
          <w:szCs w:val="24"/>
        </w:rPr>
        <w:t>Земельный участок, на котором располагается объект концессионного</w:t>
      </w:r>
      <w:r w:rsidRPr="001250DE">
        <w:rPr>
          <w:rFonts w:ascii="Times New Roman" w:hAnsi="Times New Roman" w:cs="Times New Roman"/>
          <w:sz w:val="24"/>
          <w:szCs w:val="24"/>
        </w:rPr>
        <w:t xml:space="preserve"> соглашения и (или) который необходим для осуществления концессионером </w:t>
      </w:r>
      <w:r w:rsidRPr="001250DE">
        <w:rPr>
          <w:rFonts w:ascii="Times New Roman" w:hAnsi="Times New Roman" w:cs="Times New Roman"/>
          <w:sz w:val="24"/>
          <w:szCs w:val="24"/>
        </w:rPr>
        <w:lastRenderedPageBreak/>
        <w:t>деятельности, предусмотренной концессионным соглашением, предоставляются концессионеру в аренду  или на ином законном основании в соответствии с законодательством Российской Федерации на срок, который устанавливается концессионным соглашением в соответствии с законодательством Российской Федерации и не может превышать срок действия концессионного соглашения.</w:t>
      </w:r>
      <w:proofErr w:type="gramEnd"/>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 xml:space="preserve">1.6. Исполнение концессионером обязательств по концессионному соглашению обеспечивается путем предоставления безотзывной банковской гарантии либо передачи </w:t>
      </w:r>
      <w:proofErr w:type="spellStart"/>
      <w:r w:rsidRPr="001555B7">
        <w:rPr>
          <w:rFonts w:ascii="Times New Roman" w:eastAsia="Times New Roman" w:hAnsi="Times New Roman" w:cs="Times New Roman"/>
          <w:sz w:val="24"/>
          <w:szCs w:val="24"/>
          <w:lang w:eastAsia="ru-RU"/>
        </w:rPr>
        <w:t>концеденту</w:t>
      </w:r>
      <w:proofErr w:type="spellEnd"/>
      <w:r w:rsidRPr="001555B7">
        <w:rPr>
          <w:rFonts w:ascii="Times New Roman" w:eastAsia="Times New Roman" w:hAnsi="Times New Roman" w:cs="Times New Roman"/>
          <w:sz w:val="24"/>
          <w:szCs w:val="24"/>
          <w:lang w:eastAsia="ru-RU"/>
        </w:rPr>
        <w:t xml:space="preserve"> в залог прав концессионера по договору банковского вклада (депозита), либо осуществления страхования риска ответственности концессионера за нарушение обязательств по концессионному соглашению. Конкретный способ обеспечения устанавливается решением о заключении концессионного соглашения. В случае если объектом концессионного соглашения являются объекты теплоснабжения, централизованные системы горячего водоснабжения, отдельные объекты таких систем,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w:t>
      </w:r>
    </w:p>
    <w:p w:rsidR="007C1357" w:rsidRPr="003A3751" w:rsidRDefault="007C1357" w:rsidP="00425632">
      <w:pPr>
        <w:pStyle w:val="5"/>
        <w:shd w:val="clear" w:color="auto" w:fill="auto"/>
        <w:tabs>
          <w:tab w:val="left" w:pos="878"/>
        </w:tabs>
        <w:spacing w:before="0" w:after="0" w:line="240" w:lineRule="auto"/>
        <w:ind w:firstLine="851"/>
        <w:rPr>
          <w:color w:val="000000" w:themeColor="text1"/>
          <w:sz w:val="24"/>
          <w:szCs w:val="24"/>
        </w:rPr>
      </w:pPr>
      <w:r w:rsidRPr="001250DE">
        <w:rPr>
          <w:color w:val="000000" w:themeColor="text1"/>
          <w:sz w:val="24"/>
          <w:szCs w:val="24"/>
        </w:rPr>
        <w:t xml:space="preserve"> Муниципальное казенное учреждение «Специализированное учреждение  бухгалтерского учета г</w:t>
      </w:r>
      <w:proofErr w:type="gramStart"/>
      <w:r w:rsidRPr="001250DE">
        <w:rPr>
          <w:color w:val="000000" w:themeColor="text1"/>
          <w:sz w:val="24"/>
          <w:szCs w:val="24"/>
        </w:rPr>
        <w:t>.Б</w:t>
      </w:r>
      <w:proofErr w:type="gramEnd"/>
      <w:r w:rsidRPr="001250DE">
        <w:rPr>
          <w:color w:val="000000" w:themeColor="text1"/>
          <w:sz w:val="24"/>
          <w:szCs w:val="24"/>
        </w:rPr>
        <w:t>оготола» осуществляет прием задатков, вносимых заявителями в обеспечение исполнения обязательств по заключению концессионного соглашения (далее - задаток) и их возврат по основаниям, предусмотренным законодательством Российской Федерации; осуществляет иные полномочия, предусмотренные настоящим Положением.</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1.7. Концессионные соглашения заключаются в порядке, преду</w:t>
      </w:r>
      <w:r w:rsidR="001B68E1">
        <w:rPr>
          <w:rFonts w:ascii="Times New Roman" w:eastAsia="Times New Roman" w:hAnsi="Times New Roman" w:cs="Times New Roman"/>
          <w:sz w:val="24"/>
          <w:szCs w:val="24"/>
          <w:lang w:eastAsia="ru-RU"/>
        </w:rPr>
        <w:t>смотренном Федеральным законом «О концессионных соглашениях»</w:t>
      </w:r>
      <w:r w:rsidRPr="001555B7">
        <w:rPr>
          <w:rFonts w:ascii="Times New Roman" w:eastAsia="Times New Roman" w:hAnsi="Times New Roman" w:cs="Times New Roman"/>
          <w:sz w:val="24"/>
          <w:szCs w:val="24"/>
          <w:lang w:eastAsia="ru-RU"/>
        </w:rPr>
        <w:t>. В случае</w:t>
      </w:r>
      <w:proofErr w:type="gramStart"/>
      <w:r w:rsidRPr="001555B7">
        <w:rPr>
          <w:rFonts w:ascii="Times New Roman" w:eastAsia="Times New Roman" w:hAnsi="Times New Roman" w:cs="Times New Roman"/>
          <w:sz w:val="24"/>
          <w:szCs w:val="24"/>
          <w:lang w:eastAsia="ru-RU"/>
        </w:rPr>
        <w:t>,</w:t>
      </w:r>
      <w:proofErr w:type="gramEnd"/>
      <w:r w:rsidRPr="001555B7">
        <w:rPr>
          <w:rFonts w:ascii="Times New Roman" w:eastAsia="Times New Roman" w:hAnsi="Times New Roman" w:cs="Times New Roman"/>
          <w:sz w:val="24"/>
          <w:szCs w:val="24"/>
          <w:lang w:eastAsia="ru-RU"/>
        </w:rPr>
        <w:t xml:space="preserve"> если объектами концессионного соглашения являются объекты системы коммунальной инфраструктуры, концессионные соглашения заключаются с учетом постановления Правит</w:t>
      </w:r>
      <w:r w:rsidR="003A69C2" w:rsidRPr="001250DE">
        <w:rPr>
          <w:rFonts w:ascii="Times New Roman" w:eastAsia="Times New Roman" w:hAnsi="Times New Roman" w:cs="Times New Roman"/>
          <w:sz w:val="24"/>
          <w:szCs w:val="24"/>
          <w:lang w:eastAsia="ru-RU"/>
        </w:rPr>
        <w:t>ельства РФ от 05.12.2006г. № 748 «</w:t>
      </w:r>
      <w:r w:rsidRPr="001555B7">
        <w:rPr>
          <w:rFonts w:ascii="Times New Roman" w:eastAsia="Times New Roman" w:hAnsi="Times New Roman" w:cs="Times New Roman"/>
          <w:sz w:val="24"/>
          <w:szCs w:val="24"/>
          <w:lang w:eastAsia="ru-RU"/>
        </w:rPr>
        <w:t>Об утверждении примерного концессионного соглашения в отношении систем коммунальной инфраструктуры</w:t>
      </w:r>
      <w:r w:rsidR="003A69C2" w:rsidRPr="001250DE">
        <w:rPr>
          <w:rFonts w:ascii="Times New Roman" w:eastAsia="Times New Roman" w:hAnsi="Times New Roman" w:cs="Times New Roman"/>
          <w:sz w:val="24"/>
          <w:szCs w:val="24"/>
          <w:lang w:eastAsia="ru-RU"/>
        </w:rPr>
        <w:t xml:space="preserve">». </w:t>
      </w:r>
      <w:r w:rsidRPr="001555B7">
        <w:rPr>
          <w:rFonts w:ascii="Times New Roman" w:eastAsia="Times New Roman" w:hAnsi="Times New Roman" w:cs="Times New Roman"/>
          <w:sz w:val="24"/>
          <w:szCs w:val="24"/>
          <w:lang w:eastAsia="ru-RU"/>
        </w:rPr>
        <w:t xml:space="preserve"> </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 xml:space="preserve">1.8. По истечении срока концессионного соглашения объект передается </w:t>
      </w:r>
      <w:proofErr w:type="spellStart"/>
      <w:r w:rsidRPr="001555B7">
        <w:rPr>
          <w:rFonts w:ascii="Times New Roman" w:eastAsia="Times New Roman" w:hAnsi="Times New Roman" w:cs="Times New Roman"/>
          <w:sz w:val="24"/>
          <w:szCs w:val="24"/>
          <w:lang w:eastAsia="ru-RU"/>
        </w:rPr>
        <w:t>концеденту</w:t>
      </w:r>
      <w:proofErr w:type="spellEnd"/>
      <w:r w:rsidRPr="001555B7">
        <w:rPr>
          <w:rFonts w:ascii="Times New Roman" w:eastAsia="Times New Roman" w:hAnsi="Times New Roman" w:cs="Times New Roman"/>
          <w:sz w:val="24"/>
          <w:szCs w:val="24"/>
          <w:lang w:eastAsia="ru-RU"/>
        </w:rPr>
        <w:t xml:space="preserve">. Ответственность за качество объекта концессионного соглашения концессионер несет перед </w:t>
      </w:r>
      <w:proofErr w:type="spellStart"/>
      <w:r w:rsidRPr="001555B7">
        <w:rPr>
          <w:rFonts w:ascii="Times New Roman" w:eastAsia="Times New Roman" w:hAnsi="Times New Roman" w:cs="Times New Roman"/>
          <w:sz w:val="24"/>
          <w:szCs w:val="24"/>
          <w:lang w:eastAsia="ru-RU"/>
        </w:rPr>
        <w:t>концедентом</w:t>
      </w:r>
      <w:proofErr w:type="spellEnd"/>
      <w:r w:rsidRPr="001555B7">
        <w:rPr>
          <w:rFonts w:ascii="Times New Roman" w:eastAsia="Times New Roman" w:hAnsi="Times New Roman" w:cs="Times New Roman"/>
          <w:sz w:val="24"/>
          <w:szCs w:val="24"/>
          <w:lang w:eastAsia="ru-RU"/>
        </w:rPr>
        <w:t xml:space="preserve"> в течение срока, установленного концессионным соглашением, который устанавливается не менее</w:t>
      </w:r>
      <w:proofErr w:type="gramStart"/>
      <w:r w:rsidRPr="001555B7">
        <w:rPr>
          <w:rFonts w:ascii="Times New Roman" w:eastAsia="Times New Roman" w:hAnsi="Times New Roman" w:cs="Times New Roman"/>
          <w:sz w:val="24"/>
          <w:szCs w:val="24"/>
          <w:lang w:eastAsia="ru-RU"/>
        </w:rPr>
        <w:t>,</w:t>
      </w:r>
      <w:proofErr w:type="gramEnd"/>
      <w:r w:rsidRPr="001555B7">
        <w:rPr>
          <w:rFonts w:ascii="Times New Roman" w:eastAsia="Times New Roman" w:hAnsi="Times New Roman" w:cs="Times New Roman"/>
          <w:sz w:val="24"/>
          <w:szCs w:val="24"/>
          <w:lang w:eastAsia="ru-RU"/>
        </w:rPr>
        <w:t xml:space="preserve"> чем пять лет со дня передачи этого объекта.</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1.9. Изменение и прекращение концессионных соглашений осуществляются в порядке, предусмотренном Федеральным законом "О концессионных соглашениях". Порядок и условия расторжения концессионного соглашения на основании решения суда, а также последствия прекращения концессионного соглашения устанавливаются концессионным соглашением в соответствии с действующим законодательством.</w:t>
      </w:r>
    </w:p>
    <w:p w:rsidR="007C285A" w:rsidRPr="001250DE" w:rsidRDefault="007C285A" w:rsidP="00425632">
      <w:pPr>
        <w:spacing w:line="240" w:lineRule="auto"/>
        <w:jc w:val="center"/>
        <w:rPr>
          <w:rFonts w:ascii="Times New Roman" w:eastAsia="Times New Roman" w:hAnsi="Times New Roman" w:cs="Times New Roman"/>
          <w:b/>
          <w:color w:val="000000" w:themeColor="text1"/>
          <w:sz w:val="24"/>
          <w:szCs w:val="24"/>
          <w:u w:val="single"/>
          <w:lang w:eastAsia="ru-RU"/>
        </w:rPr>
      </w:pPr>
    </w:p>
    <w:p w:rsidR="001555B7" w:rsidRPr="001555B7" w:rsidRDefault="000D6941" w:rsidP="00425632">
      <w:pPr>
        <w:spacing w:line="240" w:lineRule="auto"/>
        <w:jc w:val="center"/>
        <w:rPr>
          <w:rFonts w:ascii="Times New Roman" w:eastAsia="Times New Roman" w:hAnsi="Times New Roman" w:cs="Times New Roman"/>
          <w:b/>
          <w:color w:val="000000" w:themeColor="text1"/>
          <w:sz w:val="24"/>
          <w:szCs w:val="24"/>
          <w:u w:val="single"/>
          <w:lang w:eastAsia="ru-RU"/>
        </w:rPr>
      </w:pPr>
      <w:r w:rsidRPr="001555B7">
        <w:rPr>
          <w:rFonts w:ascii="Times New Roman" w:eastAsia="Times New Roman" w:hAnsi="Times New Roman" w:cs="Times New Roman"/>
          <w:b/>
          <w:color w:val="000000" w:themeColor="text1"/>
          <w:sz w:val="24"/>
          <w:szCs w:val="24"/>
          <w:u w:val="single"/>
          <w:lang w:eastAsia="ru-RU"/>
        </w:rPr>
        <w:t>2. РЕШЕНИЕ О ЗАКЛЮЧЕНИИ КОНЦЕССИОННОГО СОГЛАШЕНИЯ</w:t>
      </w:r>
    </w:p>
    <w:p w:rsidR="007C285A" w:rsidRPr="001250DE" w:rsidRDefault="007C285A" w:rsidP="00425632">
      <w:pPr>
        <w:spacing w:line="240" w:lineRule="auto"/>
        <w:ind w:firstLine="540"/>
        <w:rPr>
          <w:rFonts w:ascii="Times New Roman" w:eastAsia="Times New Roman" w:hAnsi="Times New Roman" w:cs="Times New Roman"/>
          <w:sz w:val="24"/>
          <w:szCs w:val="24"/>
          <w:lang w:eastAsia="ru-RU"/>
        </w:rPr>
      </w:pP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 xml:space="preserve">2.1. Инициаторами принятия решения о заключении концессионного соглашения выступает </w:t>
      </w:r>
      <w:r w:rsidRPr="001250DE">
        <w:rPr>
          <w:rFonts w:ascii="Times New Roman" w:eastAsia="Times New Roman" w:hAnsi="Times New Roman" w:cs="Times New Roman"/>
          <w:sz w:val="24"/>
          <w:szCs w:val="24"/>
          <w:lang w:eastAsia="ru-RU"/>
        </w:rPr>
        <w:t>Администрация города Боготола</w:t>
      </w:r>
      <w:r w:rsidRPr="001555B7">
        <w:rPr>
          <w:rFonts w:ascii="Times New Roman" w:eastAsia="Times New Roman" w:hAnsi="Times New Roman" w:cs="Times New Roman"/>
          <w:sz w:val="24"/>
          <w:szCs w:val="24"/>
          <w:lang w:eastAsia="ru-RU"/>
        </w:rPr>
        <w:t>, муниципальные предприятия и учреждения, иные юридические лица и индивидуальные предприниматели в соответствии с требованиями Федерального закона "О концессионных соглашениях".</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 xml:space="preserve">2.2. Решение о заключении концессионного соглашения принимается </w:t>
      </w:r>
      <w:proofErr w:type="spellStart"/>
      <w:r w:rsidRPr="001555B7">
        <w:rPr>
          <w:rFonts w:ascii="Times New Roman" w:eastAsia="Times New Roman" w:hAnsi="Times New Roman" w:cs="Times New Roman"/>
          <w:sz w:val="24"/>
          <w:szCs w:val="24"/>
          <w:lang w:eastAsia="ru-RU"/>
        </w:rPr>
        <w:t>концедентом</w:t>
      </w:r>
      <w:proofErr w:type="spellEnd"/>
      <w:r w:rsidRPr="001555B7">
        <w:rPr>
          <w:rFonts w:ascii="Times New Roman" w:eastAsia="Times New Roman" w:hAnsi="Times New Roman" w:cs="Times New Roman"/>
          <w:sz w:val="24"/>
          <w:szCs w:val="24"/>
          <w:lang w:eastAsia="ru-RU"/>
        </w:rPr>
        <w:t xml:space="preserve"> пос</w:t>
      </w:r>
      <w:r w:rsidR="006D6529">
        <w:rPr>
          <w:rFonts w:ascii="Times New Roman" w:eastAsia="Times New Roman" w:hAnsi="Times New Roman" w:cs="Times New Roman"/>
          <w:sz w:val="24"/>
          <w:szCs w:val="24"/>
          <w:lang w:eastAsia="ru-RU"/>
        </w:rPr>
        <w:t>редством издания постановления а</w:t>
      </w:r>
      <w:r w:rsidRPr="001555B7">
        <w:rPr>
          <w:rFonts w:ascii="Times New Roman" w:eastAsia="Times New Roman" w:hAnsi="Times New Roman" w:cs="Times New Roman"/>
          <w:sz w:val="24"/>
          <w:szCs w:val="24"/>
          <w:lang w:eastAsia="ru-RU"/>
        </w:rPr>
        <w:t>дм</w:t>
      </w:r>
      <w:r w:rsidRPr="001250DE">
        <w:rPr>
          <w:rFonts w:ascii="Times New Roman" w:eastAsia="Times New Roman" w:hAnsi="Times New Roman" w:cs="Times New Roman"/>
          <w:sz w:val="24"/>
          <w:szCs w:val="24"/>
          <w:lang w:eastAsia="ru-RU"/>
        </w:rPr>
        <w:t>инистрации города</w:t>
      </w:r>
      <w:r w:rsidRPr="001555B7">
        <w:rPr>
          <w:rFonts w:ascii="Times New Roman" w:eastAsia="Times New Roman" w:hAnsi="Times New Roman" w:cs="Times New Roman"/>
          <w:sz w:val="24"/>
          <w:szCs w:val="24"/>
          <w:lang w:eastAsia="ru-RU"/>
        </w:rPr>
        <w:t xml:space="preserve"> в соответствии с действующим законодательством.</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2.3. Решением о заключении концессионного соглашения устанавливаются сведения, определенные статьей 22 Федерального закона "О концессионных соглашениях", в том числе:</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1) условия концессионного соглашения в соответствии со статьей 10 Федерального зако</w:t>
      </w:r>
      <w:r w:rsidR="001B68E1">
        <w:rPr>
          <w:rFonts w:ascii="Times New Roman" w:eastAsia="Times New Roman" w:hAnsi="Times New Roman" w:cs="Times New Roman"/>
          <w:sz w:val="24"/>
          <w:szCs w:val="24"/>
          <w:lang w:eastAsia="ru-RU"/>
        </w:rPr>
        <w:t>на «О концессионных соглашениях»</w:t>
      </w:r>
      <w:r w:rsidRPr="001555B7">
        <w:rPr>
          <w:rFonts w:ascii="Times New Roman" w:eastAsia="Times New Roman" w:hAnsi="Times New Roman" w:cs="Times New Roman"/>
          <w:sz w:val="24"/>
          <w:szCs w:val="24"/>
          <w:lang w:eastAsia="ru-RU"/>
        </w:rPr>
        <w:t xml:space="preserve"> (далее - условия конкурса);</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2) критерии конкурса и параметры критериев конкурса;</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lastRenderedPageBreak/>
        <w:t>3) вид конкурса (открытый конкурс или закрытый конкурс);</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4) перечень лиц, которым направляются приглашения принять участие в конкурсе, - в случае проведения закрытого конкурса;</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5) срок опубликования в средствах массовой информации, размещения на официальных сайтах в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7C285A" w:rsidRPr="001250DE" w:rsidRDefault="007C285A" w:rsidP="00425632">
      <w:pPr>
        <w:spacing w:line="240" w:lineRule="auto"/>
        <w:jc w:val="center"/>
        <w:rPr>
          <w:rFonts w:ascii="Times New Roman" w:eastAsia="Times New Roman" w:hAnsi="Times New Roman" w:cs="Times New Roman"/>
          <w:b/>
          <w:sz w:val="24"/>
          <w:szCs w:val="24"/>
          <w:u w:val="single"/>
          <w:lang w:eastAsia="ru-RU"/>
        </w:rPr>
      </w:pPr>
    </w:p>
    <w:p w:rsidR="001555B7" w:rsidRPr="001555B7" w:rsidRDefault="00326FA1" w:rsidP="00425632">
      <w:pPr>
        <w:spacing w:line="240" w:lineRule="auto"/>
        <w:jc w:val="center"/>
        <w:rPr>
          <w:rFonts w:ascii="Times New Roman" w:eastAsia="Times New Roman" w:hAnsi="Times New Roman" w:cs="Times New Roman"/>
          <w:b/>
          <w:sz w:val="24"/>
          <w:szCs w:val="24"/>
          <w:u w:val="single"/>
          <w:lang w:eastAsia="ru-RU"/>
        </w:rPr>
      </w:pPr>
      <w:r w:rsidRPr="001555B7">
        <w:rPr>
          <w:rFonts w:ascii="Times New Roman" w:eastAsia="Times New Roman" w:hAnsi="Times New Roman" w:cs="Times New Roman"/>
          <w:b/>
          <w:sz w:val="24"/>
          <w:szCs w:val="24"/>
          <w:u w:val="single"/>
          <w:lang w:eastAsia="ru-RU"/>
        </w:rPr>
        <w:t>3. КОНКУРС НА ПРАВО ЗАКЛЮЧЕНИЯ КОНЦЕССИОННОГО СОГЛАШЕНИЯ</w:t>
      </w:r>
    </w:p>
    <w:p w:rsidR="007C285A" w:rsidRPr="001250DE" w:rsidRDefault="007C285A" w:rsidP="00425632">
      <w:pPr>
        <w:spacing w:line="240" w:lineRule="auto"/>
        <w:ind w:firstLine="540"/>
        <w:rPr>
          <w:rFonts w:ascii="Times New Roman" w:eastAsia="Times New Roman" w:hAnsi="Times New Roman" w:cs="Times New Roman"/>
          <w:sz w:val="24"/>
          <w:szCs w:val="24"/>
          <w:lang w:eastAsia="ru-RU"/>
        </w:rPr>
      </w:pP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3.1.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статьей 37 Федерального з</w:t>
      </w:r>
      <w:r w:rsidR="001B68E1">
        <w:rPr>
          <w:rFonts w:ascii="Times New Roman" w:eastAsia="Times New Roman" w:hAnsi="Times New Roman" w:cs="Times New Roman"/>
          <w:sz w:val="24"/>
          <w:szCs w:val="24"/>
          <w:lang w:eastAsia="ru-RU"/>
        </w:rPr>
        <w:t>акона «О концессионных соглашениях»</w:t>
      </w:r>
      <w:r w:rsidRPr="001555B7">
        <w:rPr>
          <w:rFonts w:ascii="Times New Roman" w:eastAsia="Times New Roman" w:hAnsi="Times New Roman" w:cs="Times New Roman"/>
          <w:sz w:val="24"/>
          <w:szCs w:val="24"/>
          <w:lang w:eastAsia="ru-RU"/>
        </w:rPr>
        <w:t>.</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Реализация отдельных положений Федерального закона "О концессион</w:t>
      </w:r>
      <w:r w:rsidRPr="001250DE">
        <w:rPr>
          <w:rFonts w:ascii="Times New Roman" w:eastAsia="Times New Roman" w:hAnsi="Times New Roman" w:cs="Times New Roman"/>
          <w:sz w:val="24"/>
          <w:szCs w:val="24"/>
          <w:lang w:eastAsia="ru-RU"/>
        </w:rPr>
        <w:t>ных соглашениях" на территории муниципального образования город Боготол</w:t>
      </w:r>
      <w:r w:rsidRPr="001555B7">
        <w:rPr>
          <w:rFonts w:ascii="Times New Roman" w:eastAsia="Times New Roman" w:hAnsi="Times New Roman" w:cs="Times New Roman"/>
          <w:sz w:val="24"/>
          <w:szCs w:val="24"/>
          <w:lang w:eastAsia="ru-RU"/>
        </w:rPr>
        <w:t xml:space="preserve"> осуществляется постановлением Адм</w:t>
      </w:r>
      <w:r w:rsidRPr="001250DE">
        <w:rPr>
          <w:rFonts w:ascii="Times New Roman" w:eastAsia="Times New Roman" w:hAnsi="Times New Roman" w:cs="Times New Roman"/>
          <w:sz w:val="24"/>
          <w:szCs w:val="24"/>
          <w:lang w:eastAsia="ru-RU"/>
        </w:rPr>
        <w:t>инистрации города Боготола</w:t>
      </w:r>
      <w:r w:rsidRPr="001555B7">
        <w:rPr>
          <w:rFonts w:ascii="Times New Roman" w:eastAsia="Times New Roman" w:hAnsi="Times New Roman" w:cs="Times New Roman"/>
          <w:sz w:val="24"/>
          <w:szCs w:val="24"/>
          <w:lang w:eastAsia="ru-RU"/>
        </w:rPr>
        <w:t>.</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3.2. Конкурс проводится на основании решения о заключении концессионного соглашения.</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3.3. Создание конкурсной комиссии по проведению конкурса (далее - конкурсная комиссия), утверждение персонального состава конкурсной комиссии</w:t>
      </w:r>
      <w:r w:rsidR="00F564D8">
        <w:rPr>
          <w:rFonts w:ascii="Times New Roman" w:eastAsia="Times New Roman" w:hAnsi="Times New Roman" w:cs="Times New Roman"/>
          <w:sz w:val="24"/>
          <w:szCs w:val="24"/>
          <w:lang w:eastAsia="ru-RU"/>
        </w:rPr>
        <w:t xml:space="preserve"> осуществляется постановлением а</w:t>
      </w:r>
      <w:r w:rsidRPr="001555B7">
        <w:rPr>
          <w:rFonts w:ascii="Times New Roman" w:eastAsia="Times New Roman" w:hAnsi="Times New Roman" w:cs="Times New Roman"/>
          <w:sz w:val="24"/>
          <w:szCs w:val="24"/>
          <w:lang w:eastAsia="ru-RU"/>
        </w:rPr>
        <w:t>дм</w:t>
      </w:r>
      <w:r w:rsidRPr="001250DE">
        <w:rPr>
          <w:rFonts w:ascii="Times New Roman" w:eastAsia="Times New Roman" w:hAnsi="Times New Roman" w:cs="Times New Roman"/>
          <w:sz w:val="24"/>
          <w:szCs w:val="24"/>
          <w:lang w:eastAsia="ru-RU"/>
        </w:rPr>
        <w:t>инистрации города Боготола</w:t>
      </w:r>
      <w:r w:rsidRPr="001555B7">
        <w:rPr>
          <w:rFonts w:ascii="Times New Roman" w:eastAsia="Times New Roman" w:hAnsi="Times New Roman" w:cs="Times New Roman"/>
          <w:sz w:val="24"/>
          <w:szCs w:val="24"/>
          <w:lang w:eastAsia="ru-RU"/>
        </w:rPr>
        <w:t>. Число членов конкурсной комиссии не может быть менее пяти человек.</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3.4.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 осуществляе</w:t>
      </w:r>
      <w:r w:rsidR="00F564D8">
        <w:rPr>
          <w:rFonts w:ascii="Times New Roman" w:eastAsia="Times New Roman" w:hAnsi="Times New Roman" w:cs="Times New Roman"/>
          <w:sz w:val="24"/>
          <w:szCs w:val="24"/>
          <w:lang w:eastAsia="ru-RU"/>
        </w:rPr>
        <w:t>тся на основании постановления а</w:t>
      </w:r>
      <w:r w:rsidRPr="001555B7">
        <w:rPr>
          <w:rFonts w:ascii="Times New Roman" w:eastAsia="Times New Roman" w:hAnsi="Times New Roman" w:cs="Times New Roman"/>
          <w:sz w:val="24"/>
          <w:szCs w:val="24"/>
          <w:lang w:eastAsia="ru-RU"/>
        </w:rPr>
        <w:t>дм</w:t>
      </w:r>
      <w:r w:rsidR="007C285A" w:rsidRPr="001250DE">
        <w:rPr>
          <w:rFonts w:ascii="Times New Roman" w:eastAsia="Times New Roman" w:hAnsi="Times New Roman" w:cs="Times New Roman"/>
          <w:sz w:val="24"/>
          <w:szCs w:val="24"/>
          <w:lang w:eastAsia="ru-RU"/>
        </w:rPr>
        <w:t>инистрации города Боготола</w:t>
      </w:r>
      <w:r w:rsidRPr="001555B7">
        <w:rPr>
          <w:rFonts w:ascii="Times New Roman" w:eastAsia="Times New Roman" w:hAnsi="Times New Roman" w:cs="Times New Roman"/>
          <w:sz w:val="24"/>
          <w:szCs w:val="24"/>
          <w:lang w:eastAsia="ru-RU"/>
        </w:rPr>
        <w:t>.</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 xml:space="preserve">3.5. </w:t>
      </w:r>
      <w:proofErr w:type="gramStart"/>
      <w:r w:rsidRPr="001555B7">
        <w:rPr>
          <w:rFonts w:ascii="Times New Roman" w:eastAsia="Times New Roman" w:hAnsi="Times New Roman" w:cs="Times New Roman"/>
          <w:sz w:val="24"/>
          <w:szCs w:val="24"/>
          <w:lang w:eastAsia="ru-RU"/>
        </w:rPr>
        <w:t>При проведении открытого конкурса информация и протоколы конкурсной комиссии, предусмотренные Федеральны</w:t>
      </w:r>
      <w:r w:rsidR="001B68E1">
        <w:rPr>
          <w:rFonts w:ascii="Times New Roman" w:eastAsia="Times New Roman" w:hAnsi="Times New Roman" w:cs="Times New Roman"/>
          <w:sz w:val="24"/>
          <w:szCs w:val="24"/>
          <w:lang w:eastAsia="ru-RU"/>
        </w:rPr>
        <w:t>м законом «О концессионных соглашениях»</w:t>
      </w:r>
      <w:r w:rsidRPr="001555B7">
        <w:rPr>
          <w:rFonts w:ascii="Times New Roman" w:eastAsia="Times New Roman" w:hAnsi="Times New Roman" w:cs="Times New Roman"/>
          <w:sz w:val="24"/>
          <w:szCs w:val="24"/>
          <w:lang w:eastAsia="ru-RU"/>
        </w:rPr>
        <w:t xml:space="preserve">, подлежат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 </w:t>
      </w:r>
      <w:proofErr w:type="spellStart"/>
      <w:r w:rsidRPr="001555B7">
        <w:rPr>
          <w:rFonts w:ascii="Times New Roman" w:eastAsia="Times New Roman" w:hAnsi="Times New Roman" w:cs="Times New Roman"/>
          <w:sz w:val="24"/>
          <w:szCs w:val="24"/>
          <w:lang w:eastAsia="ru-RU"/>
        </w:rPr>
        <w:t>www.torgi.gov.ru</w:t>
      </w:r>
      <w:proofErr w:type="spellEnd"/>
      <w:r w:rsidR="00F564D8">
        <w:rPr>
          <w:rFonts w:ascii="Times New Roman" w:eastAsia="Times New Roman" w:hAnsi="Times New Roman" w:cs="Times New Roman"/>
          <w:sz w:val="24"/>
          <w:szCs w:val="24"/>
          <w:lang w:eastAsia="ru-RU"/>
        </w:rPr>
        <w:t>, а также на официальном сайте а</w:t>
      </w:r>
      <w:r w:rsidRPr="001555B7">
        <w:rPr>
          <w:rFonts w:ascii="Times New Roman" w:eastAsia="Times New Roman" w:hAnsi="Times New Roman" w:cs="Times New Roman"/>
          <w:sz w:val="24"/>
          <w:szCs w:val="24"/>
          <w:lang w:eastAsia="ru-RU"/>
        </w:rPr>
        <w:t>дмин</w:t>
      </w:r>
      <w:r w:rsidR="007C285A" w:rsidRPr="001250DE">
        <w:rPr>
          <w:rFonts w:ascii="Times New Roman" w:eastAsia="Times New Roman" w:hAnsi="Times New Roman" w:cs="Times New Roman"/>
          <w:sz w:val="24"/>
          <w:szCs w:val="24"/>
          <w:lang w:eastAsia="ru-RU"/>
        </w:rPr>
        <w:t xml:space="preserve">истрации города Боготола </w:t>
      </w:r>
      <w:r w:rsidRPr="001555B7">
        <w:rPr>
          <w:rFonts w:ascii="Times New Roman" w:eastAsia="Times New Roman" w:hAnsi="Times New Roman" w:cs="Times New Roman"/>
          <w:sz w:val="24"/>
          <w:szCs w:val="24"/>
          <w:lang w:eastAsia="ru-RU"/>
        </w:rPr>
        <w:t>(далее - размещен</w:t>
      </w:r>
      <w:r w:rsidR="001B68E1">
        <w:rPr>
          <w:rFonts w:ascii="Times New Roman" w:eastAsia="Times New Roman" w:hAnsi="Times New Roman" w:cs="Times New Roman"/>
          <w:sz w:val="24"/>
          <w:szCs w:val="24"/>
          <w:lang w:eastAsia="ru-RU"/>
        </w:rPr>
        <w:t>ие на официальном сайте в сети «Интернет»</w:t>
      </w:r>
      <w:r w:rsidRPr="001555B7">
        <w:rPr>
          <w:rFonts w:ascii="Times New Roman" w:eastAsia="Times New Roman" w:hAnsi="Times New Roman" w:cs="Times New Roman"/>
          <w:sz w:val="24"/>
          <w:szCs w:val="24"/>
          <w:lang w:eastAsia="ru-RU"/>
        </w:rPr>
        <w:t>).</w:t>
      </w:r>
      <w:proofErr w:type="gramEnd"/>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 xml:space="preserve">3.6. </w:t>
      </w:r>
      <w:proofErr w:type="gramStart"/>
      <w:r w:rsidRPr="001555B7">
        <w:rPr>
          <w:rFonts w:ascii="Times New Roman" w:eastAsia="Times New Roman" w:hAnsi="Times New Roman" w:cs="Times New Roman"/>
          <w:sz w:val="24"/>
          <w:szCs w:val="24"/>
          <w:lang w:eastAsia="ru-RU"/>
        </w:rPr>
        <w:t>Опубликование и размещен</w:t>
      </w:r>
      <w:r w:rsidR="001B68E1">
        <w:rPr>
          <w:rFonts w:ascii="Times New Roman" w:eastAsia="Times New Roman" w:hAnsi="Times New Roman" w:cs="Times New Roman"/>
          <w:sz w:val="24"/>
          <w:szCs w:val="24"/>
          <w:lang w:eastAsia="ru-RU"/>
        </w:rPr>
        <w:t>ие на официальном сайте в сети «Интернет»</w:t>
      </w:r>
      <w:r w:rsidRPr="001555B7">
        <w:rPr>
          <w:rFonts w:ascii="Times New Roman" w:eastAsia="Times New Roman" w:hAnsi="Times New Roman" w:cs="Times New Roman"/>
          <w:sz w:val="24"/>
          <w:szCs w:val="24"/>
          <w:lang w:eastAsia="ru-RU"/>
        </w:rPr>
        <w:t xml:space="preserve"> сообщения о проведении открытого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 принятие заявок для участия в конкурсе, предоставление заявителям конкурсной документации, предоставление заявителям разъяснений положений конкурсной документации, принятие заявок на участие в конкурсе, а</w:t>
      </w:r>
      <w:proofErr w:type="gramEnd"/>
      <w:r w:rsidRPr="001555B7">
        <w:rPr>
          <w:rFonts w:ascii="Times New Roman" w:eastAsia="Times New Roman" w:hAnsi="Times New Roman" w:cs="Times New Roman"/>
          <w:sz w:val="24"/>
          <w:szCs w:val="24"/>
          <w:lang w:eastAsia="ru-RU"/>
        </w:rPr>
        <w:t xml:space="preserve"> также иные полномочия, установленные </w:t>
      </w:r>
      <w:r w:rsidR="001B68E1">
        <w:rPr>
          <w:rFonts w:ascii="Times New Roman" w:eastAsia="Times New Roman" w:hAnsi="Times New Roman" w:cs="Times New Roman"/>
          <w:sz w:val="24"/>
          <w:szCs w:val="24"/>
          <w:lang w:eastAsia="ru-RU"/>
        </w:rPr>
        <w:t>статьей 25 Федерального закона «О концессионных соглашениях»</w:t>
      </w:r>
      <w:r w:rsidRPr="001555B7">
        <w:rPr>
          <w:rFonts w:ascii="Times New Roman" w:eastAsia="Times New Roman" w:hAnsi="Times New Roman" w:cs="Times New Roman"/>
          <w:sz w:val="24"/>
          <w:szCs w:val="24"/>
          <w:lang w:eastAsia="ru-RU"/>
        </w:rPr>
        <w:t>, осуществляет конкурсная комиссия.</w:t>
      </w:r>
    </w:p>
    <w:p w:rsidR="001555B7" w:rsidRPr="001555B7"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3.7. Вскрытие конвертов с заявками на участие в конкурсе, проведение предварительного отбора участников конкурса, представление конкурсных предложений, вскрытие конвертов с конкурсными предложениями, рассмотрение и оценка конкурсных предложений, определение победителя конкурса осуществляются</w:t>
      </w:r>
      <w:r w:rsidR="007C285A" w:rsidRPr="001250DE">
        <w:rPr>
          <w:rFonts w:ascii="Times New Roman" w:eastAsia="Times New Roman" w:hAnsi="Times New Roman" w:cs="Times New Roman"/>
          <w:sz w:val="24"/>
          <w:szCs w:val="24"/>
          <w:lang w:eastAsia="ru-RU"/>
        </w:rPr>
        <w:t xml:space="preserve"> конкурсной комиссией</w:t>
      </w:r>
      <w:r w:rsidRPr="001555B7">
        <w:rPr>
          <w:rFonts w:ascii="Times New Roman" w:eastAsia="Times New Roman" w:hAnsi="Times New Roman" w:cs="Times New Roman"/>
          <w:sz w:val="24"/>
          <w:szCs w:val="24"/>
          <w:lang w:eastAsia="ru-RU"/>
        </w:rPr>
        <w:t xml:space="preserve"> в порядке, предусм</w:t>
      </w:r>
      <w:r w:rsidR="001B68E1">
        <w:rPr>
          <w:rFonts w:ascii="Times New Roman" w:eastAsia="Times New Roman" w:hAnsi="Times New Roman" w:cs="Times New Roman"/>
          <w:sz w:val="24"/>
          <w:szCs w:val="24"/>
          <w:lang w:eastAsia="ru-RU"/>
        </w:rPr>
        <w:t>отренном Федеральным законом «О концессионных соглашениях»</w:t>
      </w:r>
      <w:r w:rsidRPr="001555B7">
        <w:rPr>
          <w:rFonts w:ascii="Times New Roman" w:eastAsia="Times New Roman" w:hAnsi="Times New Roman" w:cs="Times New Roman"/>
          <w:sz w:val="24"/>
          <w:szCs w:val="24"/>
          <w:lang w:eastAsia="ru-RU"/>
        </w:rPr>
        <w:t>, и в соответствии с конкурсной документацией.</w:t>
      </w:r>
    </w:p>
    <w:p w:rsidR="001555B7" w:rsidRPr="001250DE" w:rsidRDefault="007C285A" w:rsidP="00425632">
      <w:pPr>
        <w:spacing w:line="240" w:lineRule="auto"/>
        <w:rPr>
          <w:rFonts w:ascii="Times New Roman" w:eastAsia="Times New Roman" w:hAnsi="Times New Roman" w:cs="Times New Roman"/>
          <w:sz w:val="24"/>
          <w:szCs w:val="24"/>
          <w:lang w:eastAsia="ru-RU"/>
        </w:rPr>
      </w:pPr>
      <w:r w:rsidRPr="001250DE">
        <w:rPr>
          <w:rFonts w:ascii="Times New Roman" w:eastAsia="Times New Roman" w:hAnsi="Times New Roman" w:cs="Times New Roman"/>
          <w:sz w:val="24"/>
          <w:szCs w:val="24"/>
          <w:lang w:eastAsia="ru-RU"/>
        </w:rPr>
        <w:t xml:space="preserve">         </w:t>
      </w:r>
      <w:r w:rsidR="001555B7" w:rsidRPr="001555B7">
        <w:rPr>
          <w:rFonts w:ascii="Times New Roman" w:eastAsia="Times New Roman" w:hAnsi="Times New Roman" w:cs="Times New Roman"/>
          <w:sz w:val="24"/>
          <w:szCs w:val="24"/>
          <w:lang w:eastAsia="ru-RU"/>
        </w:rPr>
        <w:t>3.8. Информационное обеспечение отношений, возникающих в связи с подготовкой, заключением и исполнением концессионных соглашений в отношении объектов концессионного соглашения, осуществляется в порядке и сроки, преду</w:t>
      </w:r>
      <w:r w:rsidR="001B68E1">
        <w:rPr>
          <w:rFonts w:ascii="Times New Roman" w:eastAsia="Times New Roman" w:hAnsi="Times New Roman" w:cs="Times New Roman"/>
          <w:sz w:val="24"/>
          <w:szCs w:val="24"/>
          <w:lang w:eastAsia="ru-RU"/>
        </w:rPr>
        <w:t>смотренные Федеральным законом «О концессионных соглашениях»</w:t>
      </w:r>
      <w:r w:rsidR="001555B7" w:rsidRPr="001555B7">
        <w:rPr>
          <w:rFonts w:ascii="Times New Roman" w:eastAsia="Times New Roman" w:hAnsi="Times New Roman" w:cs="Times New Roman"/>
          <w:sz w:val="24"/>
          <w:szCs w:val="24"/>
          <w:lang w:eastAsia="ru-RU"/>
        </w:rPr>
        <w:t>.</w:t>
      </w:r>
    </w:p>
    <w:p w:rsidR="007C285A" w:rsidRPr="001250DE" w:rsidRDefault="007C285A" w:rsidP="00425632">
      <w:pPr>
        <w:pStyle w:val="5"/>
        <w:shd w:val="clear" w:color="auto" w:fill="auto"/>
        <w:spacing w:before="0" w:after="0" w:line="240" w:lineRule="auto"/>
        <w:ind w:right="20"/>
        <w:rPr>
          <w:sz w:val="24"/>
          <w:szCs w:val="24"/>
        </w:rPr>
      </w:pPr>
      <w:r w:rsidRPr="001250DE">
        <w:rPr>
          <w:sz w:val="24"/>
          <w:szCs w:val="24"/>
        </w:rPr>
        <w:t xml:space="preserve">        3.9. В случае</w:t>
      </w:r>
      <w:proofErr w:type="gramStart"/>
      <w:r w:rsidRPr="001250DE">
        <w:rPr>
          <w:sz w:val="24"/>
          <w:szCs w:val="24"/>
        </w:rPr>
        <w:t>,</w:t>
      </w:r>
      <w:proofErr w:type="gramEnd"/>
      <w:r w:rsidRPr="001250DE">
        <w:rPr>
          <w:sz w:val="24"/>
          <w:szCs w:val="24"/>
        </w:rPr>
        <w:t xml:space="preserve"> если по истечении срока представления заявок на участие в конкурсе </w:t>
      </w:r>
      <w:r w:rsidRPr="001250DE">
        <w:rPr>
          <w:sz w:val="24"/>
          <w:szCs w:val="24"/>
        </w:rPr>
        <w:lastRenderedPageBreak/>
        <w:t>представлено менее двух заявок на участие в ко</w:t>
      </w:r>
      <w:r w:rsidR="00CE6049">
        <w:rPr>
          <w:sz w:val="24"/>
          <w:szCs w:val="24"/>
        </w:rPr>
        <w:t>нкурсе, конкурс постановлением а</w:t>
      </w:r>
      <w:r w:rsidRPr="001250DE">
        <w:rPr>
          <w:sz w:val="24"/>
          <w:szCs w:val="24"/>
        </w:rPr>
        <w:t>дминистра</w:t>
      </w:r>
      <w:r w:rsidR="00CE6049">
        <w:rPr>
          <w:sz w:val="24"/>
          <w:szCs w:val="24"/>
        </w:rPr>
        <w:t xml:space="preserve">ции </w:t>
      </w:r>
      <w:r w:rsidRPr="001250DE">
        <w:rPr>
          <w:sz w:val="24"/>
          <w:szCs w:val="24"/>
        </w:rPr>
        <w:t>город</w:t>
      </w:r>
      <w:r w:rsidR="00CE6049">
        <w:rPr>
          <w:sz w:val="24"/>
          <w:szCs w:val="24"/>
        </w:rPr>
        <w:t>а Боготола</w:t>
      </w:r>
      <w:r w:rsidRPr="001250DE">
        <w:rPr>
          <w:sz w:val="24"/>
          <w:szCs w:val="24"/>
        </w:rPr>
        <w:t>, издаваемым на следующий день после истечения этого срока, объявляется несостоявшимся.</w:t>
      </w:r>
    </w:p>
    <w:p w:rsidR="007C285A" w:rsidRPr="001555B7" w:rsidRDefault="007C285A" w:rsidP="00425632">
      <w:pPr>
        <w:pStyle w:val="5"/>
        <w:shd w:val="clear" w:color="auto" w:fill="auto"/>
        <w:spacing w:before="0" w:after="0" w:line="240" w:lineRule="auto"/>
        <w:ind w:right="20"/>
        <w:rPr>
          <w:sz w:val="24"/>
          <w:szCs w:val="24"/>
        </w:rPr>
      </w:pPr>
      <w:r w:rsidRPr="001250DE">
        <w:rPr>
          <w:sz w:val="24"/>
          <w:szCs w:val="24"/>
        </w:rPr>
        <w:t xml:space="preserve">       3.10. В случае</w:t>
      </w:r>
      <w:proofErr w:type="gramStart"/>
      <w:r w:rsidRPr="001250DE">
        <w:rPr>
          <w:sz w:val="24"/>
          <w:szCs w:val="24"/>
        </w:rPr>
        <w:t>,</w:t>
      </w:r>
      <w:proofErr w:type="gramEnd"/>
      <w:r w:rsidRPr="001250DE">
        <w:rPr>
          <w:sz w:val="24"/>
          <w:szCs w:val="24"/>
        </w:rPr>
        <w:t xml:space="preserve"> если конкурс объявлен несостоявшимся в соответствии с частью 6 статьи 27 Федерального закона «О концессионных соглашениях», конкурсная комиссия вправе вскрыть конверт с единственной представленной заявкой на участие в конкурсе и рассмотреть эту заявку в порядке, установленном Федеральным законом «О концессионных соглашениях», в течение трех рабочих дне</w:t>
      </w:r>
      <w:r w:rsidR="00CE6049">
        <w:rPr>
          <w:sz w:val="24"/>
          <w:szCs w:val="24"/>
        </w:rPr>
        <w:t>й со дня издания постановления а</w:t>
      </w:r>
      <w:r w:rsidRPr="001250DE">
        <w:rPr>
          <w:sz w:val="24"/>
          <w:szCs w:val="24"/>
        </w:rPr>
        <w:t>дминистрации</w:t>
      </w:r>
      <w:r w:rsidR="00CE6049">
        <w:rPr>
          <w:sz w:val="24"/>
          <w:szCs w:val="24"/>
        </w:rPr>
        <w:t xml:space="preserve"> города Боготола</w:t>
      </w:r>
      <w:r w:rsidRPr="001250DE">
        <w:rPr>
          <w:sz w:val="24"/>
          <w:szCs w:val="24"/>
        </w:rPr>
        <w:t xml:space="preserve"> о признании конкурса несостоявшимся. В случае</w:t>
      </w:r>
      <w:proofErr w:type="gramStart"/>
      <w:r w:rsidRPr="001250DE">
        <w:rPr>
          <w:sz w:val="24"/>
          <w:szCs w:val="24"/>
        </w:rPr>
        <w:t>,</w:t>
      </w:r>
      <w:proofErr w:type="gramEnd"/>
      <w:r w:rsidRPr="001250DE">
        <w:rPr>
          <w:sz w:val="24"/>
          <w:szCs w:val="24"/>
        </w:rPr>
        <w:t xml:space="preserve"> если заявитель и представленная им заявка на участие в конкурсе соответствуют требованиям, установленны</w:t>
      </w:r>
      <w:r w:rsidR="003A3751">
        <w:rPr>
          <w:sz w:val="24"/>
          <w:szCs w:val="24"/>
        </w:rPr>
        <w:t>м конкурсной документацией, конкурсная комиссия</w:t>
      </w:r>
      <w:r w:rsidRPr="001250DE">
        <w:rPr>
          <w:sz w:val="24"/>
          <w:szCs w:val="24"/>
        </w:rPr>
        <w:t xml:space="preserve"> в течение десяти рабочих дней со дня издания постановления Администрации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Постановлением Администрации устанавливается срок рассмотрения представленного таким заявителем предложения, который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в случае, если это предложение соответствует требованиям конкурсной документации, в том числе критериям конкурса, издается постановление Администрации о заключении концессионного соглашения с таким заявителем.</w:t>
      </w:r>
    </w:p>
    <w:p w:rsidR="00F564D8" w:rsidRDefault="00F564D8" w:rsidP="00425632">
      <w:pPr>
        <w:spacing w:line="240" w:lineRule="auto"/>
        <w:jc w:val="center"/>
        <w:rPr>
          <w:rFonts w:ascii="Times New Roman" w:eastAsia="Times New Roman" w:hAnsi="Times New Roman" w:cs="Times New Roman"/>
          <w:b/>
          <w:sz w:val="24"/>
          <w:szCs w:val="24"/>
          <w:u w:val="single"/>
          <w:lang w:eastAsia="ru-RU"/>
        </w:rPr>
      </w:pPr>
    </w:p>
    <w:p w:rsidR="001555B7" w:rsidRPr="001555B7" w:rsidRDefault="00F564D8" w:rsidP="00425632">
      <w:pPr>
        <w:spacing w:line="240" w:lineRule="auto"/>
        <w:jc w:val="center"/>
        <w:rPr>
          <w:rFonts w:ascii="Times New Roman" w:eastAsia="Times New Roman" w:hAnsi="Times New Roman" w:cs="Times New Roman"/>
          <w:b/>
          <w:sz w:val="24"/>
          <w:szCs w:val="24"/>
          <w:u w:val="single"/>
          <w:lang w:eastAsia="ru-RU"/>
        </w:rPr>
      </w:pPr>
      <w:r w:rsidRPr="001555B7">
        <w:rPr>
          <w:rFonts w:ascii="Times New Roman" w:eastAsia="Times New Roman" w:hAnsi="Times New Roman" w:cs="Times New Roman"/>
          <w:b/>
          <w:sz w:val="24"/>
          <w:szCs w:val="24"/>
          <w:u w:val="single"/>
          <w:lang w:eastAsia="ru-RU"/>
        </w:rPr>
        <w:t xml:space="preserve">4. </w:t>
      </w:r>
      <w:proofErr w:type="gramStart"/>
      <w:r w:rsidRPr="001555B7">
        <w:rPr>
          <w:rFonts w:ascii="Times New Roman" w:eastAsia="Times New Roman" w:hAnsi="Times New Roman" w:cs="Times New Roman"/>
          <w:b/>
          <w:sz w:val="24"/>
          <w:szCs w:val="24"/>
          <w:u w:val="single"/>
          <w:lang w:eastAsia="ru-RU"/>
        </w:rPr>
        <w:t>КОНТРОЛЬ ЗА</w:t>
      </w:r>
      <w:proofErr w:type="gramEnd"/>
      <w:r w:rsidRPr="001555B7">
        <w:rPr>
          <w:rFonts w:ascii="Times New Roman" w:eastAsia="Times New Roman" w:hAnsi="Times New Roman" w:cs="Times New Roman"/>
          <w:b/>
          <w:sz w:val="24"/>
          <w:szCs w:val="24"/>
          <w:u w:val="single"/>
          <w:lang w:eastAsia="ru-RU"/>
        </w:rPr>
        <w:t xml:space="preserve"> ИСПОЛНЕНИЕМ КОНЦЕССИОННЫХ СОГЛАШЕНИЙ</w:t>
      </w:r>
    </w:p>
    <w:p w:rsidR="007C1357" w:rsidRPr="001250DE" w:rsidRDefault="001555B7" w:rsidP="00425632">
      <w:pPr>
        <w:spacing w:line="240" w:lineRule="auto"/>
        <w:ind w:firstLine="540"/>
        <w:rPr>
          <w:rFonts w:ascii="Times New Roman" w:eastAsia="Times New Roman" w:hAnsi="Times New Roman" w:cs="Times New Roman"/>
          <w:sz w:val="24"/>
          <w:szCs w:val="24"/>
          <w:lang w:eastAsia="ru-RU"/>
        </w:rPr>
      </w:pPr>
      <w:r w:rsidRPr="001555B7">
        <w:rPr>
          <w:rFonts w:ascii="Times New Roman" w:eastAsia="Times New Roman" w:hAnsi="Times New Roman" w:cs="Times New Roman"/>
          <w:sz w:val="24"/>
          <w:szCs w:val="24"/>
          <w:lang w:eastAsia="ru-RU"/>
        </w:rPr>
        <w:t> </w:t>
      </w:r>
    </w:p>
    <w:p w:rsidR="001555B7" w:rsidRPr="001555B7" w:rsidRDefault="007C1357" w:rsidP="00425632">
      <w:pPr>
        <w:spacing w:line="240" w:lineRule="auto"/>
        <w:ind w:firstLine="540"/>
        <w:rPr>
          <w:rFonts w:ascii="Times New Roman" w:eastAsia="Times New Roman" w:hAnsi="Times New Roman" w:cs="Times New Roman"/>
          <w:sz w:val="24"/>
          <w:szCs w:val="24"/>
          <w:lang w:eastAsia="ru-RU"/>
        </w:rPr>
      </w:pPr>
      <w:r w:rsidRPr="001250DE">
        <w:rPr>
          <w:rFonts w:ascii="Times New Roman" w:eastAsia="Times New Roman" w:hAnsi="Times New Roman" w:cs="Times New Roman"/>
          <w:sz w:val="24"/>
          <w:szCs w:val="24"/>
          <w:lang w:eastAsia="ru-RU"/>
        </w:rPr>
        <w:t xml:space="preserve">4.1. </w:t>
      </w:r>
      <w:proofErr w:type="gramStart"/>
      <w:r w:rsidRPr="001250DE">
        <w:rPr>
          <w:rFonts w:ascii="Times New Roman" w:hAnsi="Times New Roman" w:cs="Times New Roman"/>
          <w:sz w:val="24"/>
          <w:szCs w:val="24"/>
        </w:rPr>
        <w:t>Контроль за</w:t>
      </w:r>
      <w:proofErr w:type="gramEnd"/>
      <w:r w:rsidRPr="001250DE">
        <w:rPr>
          <w:rFonts w:ascii="Times New Roman" w:hAnsi="Times New Roman" w:cs="Times New Roman"/>
          <w:sz w:val="24"/>
          <w:szCs w:val="24"/>
        </w:rPr>
        <w:t xml:space="preserve"> исполнением концессионных соглашений осуществляется в соответствии со ст. 9 Фе</w:t>
      </w:r>
      <w:bookmarkStart w:id="0" w:name="_GoBack"/>
      <w:bookmarkEnd w:id="0"/>
      <w:r w:rsidRPr="001250DE">
        <w:rPr>
          <w:rFonts w:ascii="Times New Roman" w:hAnsi="Times New Roman" w:cs="Times New Roman"/>
          <w:sz w:val="24"/>
          <w:szCs w:val="24"/>
        </w:rPr>
        <w:t>дерального закона от 21 июля 2005 года № 115-ФЗ «О концессионных соглашениях».</w:t>
      </w:r>
    </w:p>
    <w:p w:rsidR="003A3751" w:rsidRPr="003A3751" w:rsidRDefault="003A3751" w:rsidP="00425632">
      <w:pPr>
        <w:spacing w:line="240" w:lineRule="auto"/>
        <w:ind w:firstLine="540"/>
        <w:rPr>
          <w:rFonts w:ascii="Verdana" w:eastAsia="Times New Roman" w:hAnsi="Verdana" w:cs="Times New Roman"/>
          <w:sz w:val="21"/>
          <w:szCs w:val="21"/>
          <w:lang w:eastAsia="ru-RU"/>
        </w:rPr>
      </w:pPr>
      <w:r w:rsidRPr="003A3751">
        <w:rPr>
          <w:rFonts w:ascii="Times New Roman" w:eastAsia="Times New Roman" w:hAnsi="Times New Roman" w:cs="Times New Roman"/>
          <w:sz w:val="24"/>
          <w:szCs w:val="24"/>
          <w:lang w:eastAsia="ru-RU"/>
        </w:rPr>
        <w:t xml:space="preserve">4.1. </w:t>
      </w:r>
      <w:proofErr w:type="gramStart"/>
      <w:r w:rsidRPr="003A3751">
        <w:rPr>
          <w:rFonts w:ascii="Times New Roman" w:eastAsia="Times New Roman" w:hAnsi="Times New Roman" w:cs="Times New Roman"/>
          <w:sz w:val="24"/>
          <w:szCs w:val="24"/>
          <w:lang w:eastAsia="ru-RU"/>
        </w:rPr>
        <w:t>Контроль за</w:t>
      </w:r>
      <w:proofErr w:type="gramEnd"/>
      <w:r w:rsidRPr="003A3751">
        <w:rPr>
          <w:rFonts w:ascii="Times New Roman" w:eastAsia="Times New Roman" w:hAnsi="Times New Roman" w:cs="Times New Roman"/>
          <w:sz w:val="24"/>
          <w:szCs w:val="24"/>
          <w:lang w:eastAsia="ru-RU"/>
        </w:rPr>
        <w:t xml:space="preserve"> исполнением концессионного соглашения осуществляет администрация </w:t>
      </w:r>
      <w:r>
        <w:rPr>
          <w:rFonts w:ascii="Times New Roman" w:eastAsia="Times New Roman" w:hAnsi="Times New Roman" w:cs="Times New Roman"/>
          <w:sz w:val="24"/>
          <w:szCs w:val="24"/>
          <w:lang w:eastAsia="ru-RU"/>
        </w:rPr>
        <w:t>города Боготола.</w:t>
      </w:r>
    </w:p>
    <w:p w:rsidR="003A3751" w:rsidRPr="003A3751" w:rsidRDefault="003A3751" w:rsidP="00425632">
      <w:pPr>
        <w:spacing w:line="240" w:lineRule="auto"/>
        <w:ind w:firstLine="540"/>
        <w:rPr>
          <w:rFonts w:ascii="Verdana" w:eastAsia="Times New Roman" w:hAnsi="Verdana" w:cs="Times New Roman"/>
          <w:sz w:val="21"/>
          <w:szCs w:val="21"/>
          <w:lang w:eastAsia="ru-RU"/>
        </w:rPr>
      </w:pPr>
      <w:r w:rsidRPr="003A3751">
        <w:rPr>
          <w:rFonts w:ascii="Times New Roman" w:eastAsia="Times New Roman" w:hAnsi="Times New Roman" w:cs="Times New Roman"/>
          <w:sz w:val="24"/>
          <w:szCs w:val="24"/>
          <w:lang w:eastAsia="ru-RU"/>
        </w:rPr>
        <w:t>4.2. При осу</w:t>
      </w:r>
      <w:r w:rsidR="00CE6049">
        <w:rPr>
          <w:rFonts w:ascii="Times New Roman" w:eastAsia="Times New Roman" w:hAnsi="Times New Roman" w:cs="Times New Roman"/>
          <w:sz w:val="24"/>
          <w:szCs w:val="24"/>
          <w:lang w:eastAsia="ru-RU"/>
        </w:rPr>
        <w:t>ществлении контрольных функций А</w:t>
      </w:r>
      <w:r w:rsidRPr="003A3751">
        <w:rPr>
          <w:rFonts w:ascii="Times New Roman" w:eastAsia="Times New Roman" w:hAnsi="Times New Roman" w:cs="Times New Roman"/>
          <w:sz w:val="24"/>
          <w:szCs w:val="24"/>
          <w:lang w:eastAsia="ru-RU"/>
        </w:rPr>
        <w:t>дминистрация</w:t>
      </w:r>
      <w:r w:rsidR="00CE6049">
        <w:rPr>
          <w:rFonts w:ascii="Times New Roman" w:eastAsia="Times New Roman" w:hAnsi="Times New Roman" w:cs="Times New Roman"/>
          <w:sz w:val="24"/>
          <w:szCs w:val="24"/>
          <w:lang w:eastAsia="ru-RU"/>
        </w:rPr>
        <w:t xml:space="preserve"> города Боготола</w:t>
      </w:r>
      <w:r w:rsidRPr="003A3751">
        <w:rPr>
          <w:rFonts w:ascii="Times New Roman" w:eastAsia="Times New Roman" w:hAnsi="Times New Roman" w:cs="Times New Roman"/>
          <w:sz w:val="24"/>
          <w:szCs w:val="24"/>
          <w:lang w:eastAsia="ru-RU"/>
        </w:rPr>
        <w:t xml:space="preserve"> вправе привлекать муниципальные учреждения и предприятия, имеющие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F564D8" w:rsidRPr="00326FA1" w:rsidRDefault="003A3751" w:rsidP="00425632">
      <w:pPr>
        <w:autoSpaceDE w:val="0"/>
        <w:autoSpaceDN w:val="0"/>
        <w:adjustRightInd w:val="0"/>
        <w:spacing w:line="240" w:lineRule="auto"/>
        <w:ind w:firstLine="540"/>
        <w:rPr>
          <w:rFonts w:ascii="Times New Roman" w:hAnsi="Times New Roman" w:cs="Times New Roman"/>
          <w:sz w:val="24"/>
          <w:szCs w:val="24"/>
        </w:rPr>
      </w:pPr>
      <w:r w:rsidRPr="00326FA1">
        <w:rPr>
          <w:rFonts w:ascii="Times New Roman" w:eastAsia="Times New Roman" w:hAnsi="Times New Roman" w:cs="Times New Roman"/>
          <w:sz w:val="24"/>
          <w:szCs w:val="24"/>
          <w:lang w:eastAsia="ru-RU"/>
        </w:rPr>
        <w:t xml:space="preserve">4.3. </w:t>
      </w:r>
      <w:r w:rsidR="00F564D8" w:rsidRPr="00326FA1">
        <w:rPr>
          <w:rFonts w:ascii="Times New Roman" w:hAnsi="Times New Roman" w:cs="Times New Roman"/>
          <w:sz w:val="24"/>
          <w:szCs w:val="24"/>
        </w:rPr>
        <w:t>Контроль за соблюдением установленного порядка управления и распоряжения муниципальным имуществом, переданным по концессионным соглашениям, осуществляет</w:t>
      </w:r>
      <w:proofErr w:type="gramStart"/>
      <w:r w:rsidR="00F564D8" w:rsidRPr="00326FA1">
        <w:rPr>
          <w:rFonts w:ascii="Times New Roman" w:hAnsi="Times New Roman" w:cs="Times New Roman"/>
          <w:sz w:val="24"/>
          <w:szCs w:val="24"/>
        </w:rPr>
        <w:t xml:space="preserve"> К</w:t>
      </w:r>
      <w:proofErr w:type="gramEnd"/>
      <w:r w:rsidR="00F564D8" w:rsidRPr="00326FA1">
        <w:rPr>
          <w:rFonts w:ascii="Times New Roman" w:hAnsi="Times New Roman" w:cs="Times New Roman"/>
          <w:sz w:val="24"/>
          <w:szCs w:val="24"/>
        </w:rPr>
        <w:t>онтрольно – счетный орган города Боготола  в соответствии с действующим законодательством и муниципальными правовыми актами.</w:t>
      </w:r>
    </w:p>
    <w:p w:rsidR="006D6529" w:rsidRPr="00326FA1" w:rsidRDefault="003A3751" w:rsidP="00425632">
      <w:pPr>
        <w:spacing w:line="240" w:lineRule="auto"/>
        <w:ind w:firstLine="540"/>
        <w:rPr>
          <w:rFonts w:ascii="Times New Roman" w:eastAsia="Times New Roman" w:hAnsi="Times New Roman" w:cs="Times New Roman"/>
          <w:sz w:val="24"/>
          <w:szCs w:val="24"/>
          <w:lang w:eastAsia="ru-RU"/>
        </w:rPr>
      </w:pPr>
      <w:r w:rsidRPr="00326FA1">
        <w:rPr>
          <w:rFonts w:ascii="Times New Roman" w:eastAsia="Times New Roman" w:hAnsi="Times New Roman" w:cs="Times New Roman"/>
          <w:sz w:val="24"/>
          <w:szCs w:val="24"/>
          <w:lang w:eastAsia="ru-RU"/>
        </w:rPr>
        <w:t xml:space="preserve">4.4. Порядок осуществления </w:t>
      </w:r>
      <w:proofErr w:type="gramStart"/>
      <w:r w:rsidRPr="00326FA1">
        <w:rPr>
          <w:rFonts w:ascii="Times New Roman" w:eastAsia="Times New Roman" w:hAnsi="Times New Roman" w:cs="Times New Roman"/>
          <w:sz w:val="24"/>
          <w:szCs w:val="24"/>
          <w:lang w:eastAsia="ru-RU"/>
        </w:rPr>
        <w:t>контроля за</w:t>
      </w:r>
      <w:proofErr w:type="gramEnd"/>
      <w:r w:rsidRPr="00326FA1">
        <w:rPr>
          <w:rFonts w:ascii="Times New Roman" w:eastAsia="Times New Roman" w:hAnsi="Times New Roman" w:cs="Times New Roman"/>
          <w:sz w:val="24"/>
          <w:szCs w:val="24"/>
          <w:lang w:eastAsia="ru-RU"/>
        </w:rPr>
        <w:t xml:space="preserve"> соблюдением концессионером условий концессионного соглашения устанавливается концессионным соглашением в соответствии </w:t>
      </w:r>
      <w:r w:rsidR="006D6529" w:rsidRPr="00326FA1">
        <w:rPr>
          <w:rFonts w:ascii="Times New Roman" w:eastAsia="Times New Roman" w:hAnsi="Times New Roman" w:cs="Times New Roman"/>
          <w:sz w:val="24"/>
          <w:szCs w:val="24"/>
          <w:lang w:eastAsia="ru-RU"/>
        </w:rPr>
        <w:t>с действующим законодательством.</w:t>
      </w:r>
    </w:p>
    <w:p w:rsidR="006D6529" w:rsidRPr="006D6529" w:rsidRDefault="006D6529" w:rsidP="00425632">
      <w:pPr>
        <w:autoSpaceDE w:val="0"/>
        <w:autoSpaceDN w:val="0"/>
        <w:adjustRightInd w:val="0"/>
        <w:spacing w:line="240" w:lineRule="auto"/>
        <w:ind w:firstLine="540"/>
        <w:rPr>
          <w:rFonts w:ascii="Times New Roman" w:hAnsi="Times New Roman" w:cs="Times New Roman"/>
          <w:sz w:val="24"/>
          <w:szCs w:val="24"/>
        </w:rPr>
      </w:pPr>
      <w:r w:rsidRPr="006D6529">
        <w:rPr>
          <w:rFonts w:ascii="Times New Roman" w:hAnsi="Times New Roman" w:cs="Times New Roman"/>
          <w:sz w:val="24"/>
          <w:szCs w:val="24"/>
        </w:rPr>
        <w:t xml:space="preserve">Результаты осуществления </w:t>
      </w:r>
      <w:proofErr w:type="gramStart"/>
      <w:r w:rsidRPr="006D6529">
        <w:rPr>
          <w:rFonts w:ascii="Times New Roman" w:hAnsi="Times New Roman" w:cs="Times New Roman"/>
          <w:sz w:val="24"/>
          <w:szCs w:val="24"/>
        </w:rPr>
        <w:t>контроля за</w:t>
      </w:r>
      <w:proofErr w:type="gramEnd"/>
      <w:r w:rsidRPr="006D6529">
        <w:rPr>
          <w:rFonts w:ascii="Times New Roman" w:hAnsi="Times New Roman" w:cs="Times New Roman"/>
          <w:sz w:val="24"/>
          <w:szCs w:val="24"/>
        </w:rPr>
        <w:t xml:space="preserve"> соблюдением концессионером условий концессионного соглашения оформляются актом о результатах контроля.</w:t>
      </w:r>
    </w:p>
    <w:p w:rsidR="006D6529" w:rsidRPr="006D6529" w:rsidRDefault="006D6529" w:rsidP="00425632">
      <w:pPr>
        <w:autoSpaceDE w:val="0"/>
        <w:autoSpaceDN w:val="0"/>
        <w:adjustRightInd w:val="0"/>
        <w:spacing w:line="240" w:lineRule="auto"/>
        <w:ind w:firstLine="540"/>
        <w:rPr>
          <w:rFonts w:ascii="Times New Roman" w:hAnsi="Times New Roman" w:cs="Times New Roman"/>
          <w:sz w:val="24"/>
          <w:szCs w:val="24"/>
        </w:rPr>
      </w:pPr>
      <w:r w:rsidRPr="006D6529">
        <w:rPr>
          <w:rFonts w:ascii="Times New Roman" w:hAnsi="Times New Roman" w:cs="Times New Roman"/>
          <w:sz w:val="24"/>
          <w:szCs w:val="24"/>
        </w:rPr>
        <w:t xml:space="preserve">Акт о результатах контроля подлежит размещению </w:t>
      </w:r>
      <w:proofErr w:type="spellStart"/>
      <w:r w:rsidRPr="006D6529">
        <w:rPr>
          <w:rFonts w:ascii="Times New Roman" w:hAnsi="Times New Roman" w:cs="Times New Roman"/>
          <w:sz w:val="24"/>
          <w:szCs w:val="24"/>
        </w:rPr>
        <w:t>концедентом</w:t>
      </w:r>
      <w:proofErr w:type="spellEnd"/>
      <w:r w:rsidRPr="006D6529">
        <w:rPr>
          <w:rFonts w:ascii="Times New Roman" w:hAnsi="Times New Roman" w:cs="Times New Roman"/>
          <w:sz w:val="24"/>
          <w:szCs w:val="24"/>
        </w:rPr>
        <w:t xml:space="preserve"> в течение пяти рабочих дней </w:t>
      </w:r>
      <w:proofErr w:type="gramStart"/>
      <w:r w:rsidRPr="006D6529">
        <w:rPr>
          <w:rFonts w:ascii="Times New Roman" w:hAnsi="Times New Roman" w:cs="Times New Roman"/>
          <w:sz w:val="24"/>
          <w:szCs w:val="24"/>
        </w:rPr>
        <w:t>с даты составления</w:t>
      </w:r>
      <w:proofErr w:type="gramEnd"/>
      <w:r w:rsidRPr="006D6529">
        <w:rPr>
          <w:rFonts w:ascii="Times New Roman" w:hAnsi="Times New Roman" w:cs="Times New Roman"/>
          <w:sz w:val="24"/>
          <w:szCs w:val="24"/>
        </w:rPr>
        <w:t xml:space="preserve"> данного акта на официальном сайте </w:t>
      </w:r>
      <w:r>
        <w:rPr>
          <w:rFonts w:ascii="Times New Roman" w:hAnsi="Times New Roman" w:cs="Times New Roman"/>
          <w:sz w:val="24"/>
          <w:szCs w:val="24"/>
        </w:rPr>
        <w:t>администрации города Боготола</w:t>
      </w:r>
      <w:r w:rsidR="00F564D8">
        <w:rPr>
          <w:rFonts w:ascii="Times New Roman" w:hAnsi="Times New Roman" w:cs="Times New Roman"/>
          <w:sz w:val="24"/>
          <w:szCs w:val="24"/>
        </w:rPr>
        <w:t xml:space="preserve"> </w:t>
      </w:r>
      <w:proofErr w:type="spellStart"/>
      <w:r w:rsidR="00F564D8" w:rsidRPr="00F564D8">
        <w:rPr>
          <w:rFonts w:ascii="Times New Roman" w:hAnsi="Times New Roman" w:cs="Times New Roman"/>
          <w:sz w:val="24"/>
          <w:szCs w:val="24"/>
        </w:rPr>
        <w:t>glava@bogotolcity.ru</w:t>
      </w:r>
      <w:proofErr w:type="spellEnd"/>
      <w:r>
        <w:rPr>
          <w:rFonts w:ascii="Times New Roman" w:hAnsi="Times New Roman" w:cs="Times New Roman"/>
          <w:sz w:val="24"/>
          <w:szCs w:val="24"/>
        </w:rPr>
        <w:t xml:space="preserve">. </w:t>
      </w:r>
      <w:r w:rsidRPr="006D6529">
        <w:rPr>
          <w:rFonts w:ascii="Times New Roman" w:hAnsi="Times New Roman" w:cs="Times New Roman"/>
          <w:sz w:val="24"/>
          <w:szCs w:val="24"/>
        </w:rPr>
        <w:t>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3A3751" w:rsidRPr="003A3751" w:rsidRDefault="003A3751" w:rsidP="00425632">
      <w:pPr>
        <w:spacing w:line="240" w:lineRule="auto"/>
        <w:ind w:firstLine="540"/>
        <w:rPr>
          <w:rFonts w:ascii="Verdana" w:eastAsia="Times New Roman" w:hAnsi="Verdana" w:cs="Times New Roman"/>
          <w:sz w:val="21"/>
          <w:szCs w:val="21"/>
          <w:lang w:eastAsia="ru-RU"/>
        </w:rPr>
      </w:pPr>
      <w:r w:rsidRPr="003A3751">
        <w:rPr>
          <w:rFonts w:ascii="Times New Roman" w:eastAsia="Times New Roman" w:hAnsi="Times New Roman" w:cs="Times New Roman"/>
          <w:sz w:val="24"/>
          <w:szCs w:val="24"/>
          <w:lang w:eastAsia="ru-RU"/>
        </w:rPr>
        <w:t>4.5.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Федеральным закон</w:t>
      </w:r>
      <w:r>
        <w:rPr>
          <w:rFonts w:ascii="Times New Roman" w:eastAsia="Times New Roman" w:hAnsi="Times New Roman" w:cs="Times New Roman"/>
          <w:sz w:val="24"/>
          <w:szCs w:val="24"/>
          <w:lang w:eastAsia="ru-RU"/>
        </w:rPr>
        <w:t>ом «О концессионных соглашениях»</w:t>
      </w:r>
      <w:r w:rsidRPr="003A3751">
        <w:rPr>
          <w:rFonts w:ascii="Times New Roman" w:eastAsia="Times New Roman" w:hAnsi="Times New Roman" w:cs="Times New Roman"/>
          <w:sz w:val="24"/>
          <w:szCs w:val="24"/>
          <w:lang w:eastAsia="ru-RU"/>
        </w:rPr>
        <w:t>, иными федеральными законами и концессионным соглашением.</w:t>
      </w:r>
    </w:p>
    <w:p w:rsidR="003A3751" w:rsidRPr="003A3751" w:rsidRDefault="003A3751" w:rsidP="00425632">
      <w:pPr>
        <w:spacing w:line="240" w:lineRule="auto"/>
        <w:ind w:firstLine="540"/>
        <w:rPr>
          <w:rFonts w:ascii="Verdana" w:eastAsia="Times New Roman" w:hAnsi="Verdana" w:cs="Times New Roman"/>
          <w:sz w:val="21"/>
          <w:szCs w:val="21"/>
          <w:lang w:eastAsia="ru-RU"/>
        </w:rPr>
      </w:pPr>
      <w:r w:rsidRPr="003A3751">
        <w:rPr>
          <w:rFonts w:ascii="Times New Roman" w:eastAsia="Times New Roman" w:hAnsi="Times New Roman" w:cs="Times New Roman"/>
          <w:sz w:val="24"/>
          <w:szCs w:val="24"/>
          <w:lang w:eastAsia="ru-RU"/>
        </w:rPr>
        <w:lastRenderedPageBreak/>
        <w:t>4.6.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1A44D8" w:rsidRPr="001250DE" w:rsidRDefault="001A44D8" w:rsidP="00425632">
      <w:pPr>
        <w:spacing w:line="240" w:lineRule="auto"/>
        <w:rPr>
          <w:rFonts w:ascii="Times New Roman" w:hAnsi="Times New Roman" w:cs="Times New Roman"/>
          <w:sz w:val="24"/>
          <w:szCs w:val="24"/>
        </w:rPr>
      </w:pPr>
    </w:p>
    <w:sectPr w:rsidR="001A44D8" w:rsidRPr="001250DE" w:rsidSect="001A44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870F6"/>
    <w:multiLevelType w:val="multilevel"/>
    <w:tmpl w:val="62583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9E1076"/>
    <w:multiLevelType w:val="multilevel"/>
    <w:tmpl w:val="507AA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E0319A"/>
    <w:multiLevelType w:val="multilevel"/>
    <w:tmpl w:val="5BDC6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55B7"/>
    <w:rsid w:val="000A1774"/>
    <w:rsid w:val="000A79BD"/>
    <w:rsid w:val="000C19A5"/>
    <w:rsid w:val="000D6941"/>
    <w:rsid w:val="001250DE"/>
    <w:rsid w:val="001362E1"/>
    <w:rsid w:val="0015079B"/>
    <w:rsid w:val="001555B7"/>
    <w:rsid w:val="00156EDC"/>
    <w:rsid w:val="00162752"/>
    <w:rsid w:val="001A44D8"/>
    <w:rsid w:val="001B68E1"/>
    <w:rsid w:val="001E2A47"/>
    <w:rsid w:val="00256C3B"/>
    <w:rsid w:val="00292BB7"/>
    <w:rsid w:val="002C7E82"/>
    <w:rsid w:val="002E2B8E"/>
    <w:rsid w:val="00326FA1"/>
    <w:rsid w:val="00365E13"/>
    <w:rsid w:val="003864C6"/>
    <w:rsid w:val="00390FB5"/>
    <w:rsid w:val="003A3751"/>
    <w:rsid w:val="003A69C2"/>
    <w:rsid w:val="00422EE9"/>
    <w:rsid w:val="00425632"/>
    <w:rsid w:val="005115AD"/>
    <w:rsid w:val="005A54EA"/>
    <w:rsid w:val="005D29BE"/>
    <w:rsid w:val="006D6529"/>
    <w:rsid w:val="00762B17"/>
    <w:rsid w:val="00767E31"/>
    <w:rsid w:val="007C1357"/>
    <w:rsid w:val="007C285A"/>
    <w:rsid w:val="00A24A03"/>
    <w:rsid w:val="00A73D51"/>
    <w:rsid w:val="00AC2D19"/>
    <w:rsid w:val="00AC72D7"/>
    <w:rsid w:val="00AF2EBD"/>
    <w:rsid w:val="00CE6049"/>
    <w:rsid w:val="00D77BF5"/>
    <w:rsid w:val="00D94C65"/>
    <w:rsid w:val="00E9490E"/>
    <w:rsid w:val="00F564D8"/>
    <w:rsid w:val="00F92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4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1555B7"/>
    <w:rPr>
      <w:rFonts w:ascii="Times New Roman" w:eastAsia="Times New Roman" w:hAnsi="Times New Roman" w:cs="Times New Roman"/>
      <w:spacing w:val="3"/>
      <w:sz w:val="20"/>
      <w:szCs w:val="20"/>
      <w:shd w:val="clear" w:color="auto" w:fill="FFFFFF"/>
    </w:rPr>
  </w:style>
  <w:style w:type="paragraph" w:customStyle="1" w:styleId="5">
    <w:name w:val="Основной текст5"/>
    <w:basedOn w:val="a"/>
    <w:link w:val="a3"/>
    <w:rsid w:val="001555B7"/>
    <w:pPr>
      <w:widowControl w:val="0"/>
      <w:shd w:val="clear" w:color="auto" w:fill="FFFFFF"/>
      <w:spacing w:before="480" w:after="60" w:line="0" w:lineRule="atLeast"/>
    </w:pPr>
    <w:rPr>
      <w:rFonts w:ascii="Times New Roman" w:eastAsia="Times New Roman" w:hAnsi="Times New Roman" w:cs="Times New Roman"/>
      <w:spacing w:val="3"/>
      <w:sz w:val="20"/>
      <w:szCs w:val="20"/>
    </w:rPr>
  </w:style>
  <w:style w:type="paragraph" w:customStyle="1" w:styleId="ConsPlusNormal">
    <w:name w:val="ConsPlusNormal"/>
    <w:rsid w:val="001250D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styleId="a4">
    <w:name w:val="Hyperlink"/>
    <w:uiPriority w:val="99"/>
    <w:rsid w:val="001250DE"/>
    <w:rPr>
      <w:color w:val="0000FF"/>
      <w:u w:val="single"/>
    </w:rPr>
  </w:style>
  <w:style w:type="paragraph" w:styleId="a5">
    <w:name w:val="Plain Text"/>
    <w:basedOn w:val="a"/>
    <w:link w:val="a6"/>
    <w:rsid w:val="001250DE"/>
    <w:pPr>
      <w:spacing w:line="240" w:lineRule="auto"/>
      <w:jc w:val="left"/>
    </w:pPr>
    <w:rPr>
      <w:rFonts w:ascii="Courier New" w:eastAsia="Times New Roman" w:hAnsi="Courier New" w:cs="Tahoma"/>
      <w:sz w:val="20"/>
      <w:szCs w:val="20"/>
      <w:lang w:eastAsia="ru-RU"/>
    </w:rPr>
  </w:style>
  <w:style w:type="character" w:customStyle="1" w:styleId="a6">
    <w:name w:val="Текст Знак"/>
    <w:basedOn w:val="a0"/>
    <w:link w:val="a5"/>
    <w:rsid w:val="001250DE"/>
    <w:rPr>
      <w:rFonts w:ascii="Courier New" w:eastAsia="Times New Roman" w:hAnsi="Courier New" w:cs="Tahoma"/>
      <w:sz w:val="20"/>
      <w:szCs w:val="20"/>
      <w:lang w:eastAsia="ru-RU"/>
    </w:rPr>
  </w:style>
  <w:style w:type="paragraph" w:styleId="a7">
    <w:name w:val="Balloon Text"/>
    <w:basedOn w:val="a"/>
    <w:link w:val="a8"/>
    <w:uiPriority w:val="99"/>
    <w:semiHidden/>
    <w:unhideWhenUsed/>
    <w:rsid w:val="001250DE"/>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50DE"/>
    <w:rPr>
      <w:rFonts w:ascii="Tahoma" w:hAnsi="Tahoma" w:cs="Tahoma"/>
      <w:sz w:val="16"/>
      <w:szCs w:val="16"/>
    </w:rPr>
  </w:style>
  <w:style w:type="character" w:customStyle="1" w:styleId="2">
    <w:name w:val="Основной текст2"/>
    <w:basedOn w:val="a3"/>
    <w:rsid w:val="002C7E82"/>
    <w:rPr>
      <w:color w:val="000000"/>
      <w:w w:val="100"/>
      <w:position w:val="0"/>
      <w:lang w:val="ru-RU" w:eastAsia="ru-RU" w:bidi="ru-RU"/>
    </w:rPr>
  </w:style>
</w:styles>
</file>

<file path=word/webSettings.xml><?xml version="1.0" encoding="utf-8"?>
<w:webSettings xmlns:r="http://schemas.openxmlformats.org/officeDocument/2006/relationships" xmlns:w="http://schemas.openxmlformats.org/wordprocessingml/2006/main">
  <w:divs>
    <w:div w:id="318266119">
      <w:bodyDiv w:val="1"/>
      <w:marLeft w:val="0"/>
      <w:marRight w:val="0"/>
      <w:marTop w:val="0"/>
      <w:marBottom w:val="0"/>
      <w:divBdr>
        <w:top w:val="none" w:sz="0" w:space="0" w:color="auto"/>
        <w:left w:val="none" w:sz="0" w:space="0" w:color="auto"/>
        <w:bottom w:val="none" w:sz="0" w:space="0" w:color="auto"/>
        <w:right w:val="none" w:sz="0" w:space="0" w:color="auto"/>
      </w:divBdr>
    </w:div>
    <w:div w:id="1559823073">
      <w:bodyDiv w:val="1"/>
      <w:marLeft w:val="0"/>
      <w:marRight w:val="0"/>
      <w:marTop w:val="0"/>
      <w:marBottom w:val="0"/>
      <w:divBdr>
        <w:top w:val="none" w:sz="0" w:space="0" w:color="auto"/>
        <w:left w:val="none" w:sz="0" w:space="0" w:color="auto"/>
        <w:bottom w:val="none" w:sz="0" w:space="0" w:color="auto"/>
        <w:right w:val="none" w:sz="0" w:space="0" w:color="auto"/>
      </w:divBdr>
    </w:div>
    <w:div w:id="16408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gotolcity.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2921</Words>
  <Characters>16654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Reuk_TM</dc:creator>
  <cp:lastModifiedBy>Savisko IV</cp:lastModifiedBy>
  <cp:revision>10</cp:revision>
  <cp:lastPrinted>2019-02-19T09:14:00Z</cp:lastPrinted>
  <dcterms:created xsi:type="dcterms:W3CDTF">2018-12-05T06:30:00Z</dcterms:created>
  <dcterms:modified xsi:type="dcterms:W3CDTF">2019-02-19T09:14:00Z</dcterms:modified>
</cp:coreProperties>
</file>