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8B7D05" w:rsidP="000F52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DD1313">
        <w:rPr>
          <w:sz w:val="28"/>
          <w:szCs w:val="28"/>
        </w:rPr>
        <w:t xml:space="preserve">                                                                                     </w:t>
      </w:r>
      <w:r w:rsidR="00A2200D">
        <w:rPr>
          <w:sz w:val="28"/>
          <w:szCs w:val="28"/>
        </w:rPr>
        <w:t xml:space="preserve">                                                                        </w:t>
      </w:r>
      <w:r w:rsidR="00E25AD1">
        <w:rPr>
          <w:sz w:val="28"/>
          <w:szCs w:val="28"/>
        </w:rPr>
        <w:t xml:space="preserve">                    </w:t>
      </w:r>
      <w:r w:rsidR="00A2200D">
        <w:rPr>
          <w:sz w:val="28"/>
          <w:szCs w:val="28"/>
        </w:rPr>
        <w:t xml:space="preserve">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</w:t>
      </w:r>
      <w:r w:rsidR="000A01CA">
        <w:rPr>
          <w:sz w:val="28"/>
          <w:szCs w:val="28"/>
        </w:rPr>
        <w:t xml:space="preserve"> 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380D58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F42" w:rsidRDefault="00974F42" w:rsidP="00380D58">
      <w:pPr>
        <w:jc w:val="center"/>
        <w:rPr>
          <w:sz w:val="16"/>
        </w:rPr>
      </w:pPr>
    </w:p>
    <w:p w:rsidR="006E5C20" w:rsidRPr="008704B9" w:rsidRDefault="006E5C20" w:rsidP="006E5C20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КРАСНОЯРСКИЙ КРАЙ</w:t>
      </w:r>
    </w:p>
    <w:p w:rsidR="006E5C20" w:rsidRPr="008704B9" w:rsidRDefault="006E5C20" w:rsidP="006E5C20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БОГОТОЛЬСКИЙ ГОРОДСКОЙ  СОВЕТ ДЕПУТАТОВ</w:t>
      </w:r>
    </w:p>
    <w:p w:rsidR="006E5C20" w:rsidRPr="008704B9" w:rsidRDefault="006E5C20" w:rsidP="006E5C20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ЧЕТВЕРТОГО СОЗЫВА</w:t>
      </w:r>
    </w:p>
    <w:p w:rsidR="003005AE" w:rsidRDefault="003005AE" w:rsidP="006E5C20">
      <w:pPr>
        <w:rPr>
          <w:b/>
          <w:sz w:val="28"/>
        </w:rPr>
      </w:pPr>
    </w:p>
    <w:p w:rsidR="003005AE" w:rsidRDefault="00380D58" w:rsidP="006E5C20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566ECE" w:rsidRPr="003E2B1B" w:rsidRDefault="00566ECE" w:rsidP="005B3421">
      <w:pPr>
        <w:jc w:val="center"/>
        <w:rPr>
          <w:b/>
          <w:sz w:val="28"/>
          <w:szCs w:val="28"/>
        </w:rPr>
      </w:pPr>
    </w:p>
    <w:p w:rsidR="005B3421" w:rsidRDefault="00650A42" w:rsidP="007B5145">
      <w:pPr>
        <w:rPr>
          <w:sz w:val="28"/>
          <w:szCs w:val="28"/>
        </w:rPr>
      </w:pPr>
      <w:r>
        <w:rPr>
          <w:sz w:val="28"/>
          <w:szCs w:val="28"/>
        </w:rPr>
        <w:t>23.12.2014</w:t>
      </w:r>
      <w:r w:rsidR="00175DC9" w:rsidRPr="00C93DC9">
        <w:rPr>
          <w:sz w:val="28"/>
          <w:szCs w:val="28"/>
        </w:rPr>
        <w:t xml:space="preserve">       </w:t>
      </w:r>
      <w:r w:rsidR="00175DC9">
        <w:rPr>
          <w:sz w:val="28"/>
          <w:szCs w:val="28"/>
        </w:rPr>
        <w:t xml:space="preserve">  </w:t>
      </w:r>
      <w:r w:rsidR="00175DC9" w:rsidRPr="00C93DC9">
        <w:rPr>
          <w:sz w:val="28"/>
          <w:szCs w:val="28"/>
        </w:rPr>
        <w:t xml:space="preserve">   </w:t>
      </w:r>
      <w:r w:rsidR="00281E0F">
        <w:rPr>
          <w:sz w:val="28"/>
          <w:szCs w:val="28"/>
        </w:rPr>
        <w:t xml:space="preserve">      </w:t>
      </w:r>
      <w:r w:rsidR="00175DC9" w:rsidRPr="00C93DC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</w:t>
      </w:r>
      <w:r w:rsidR="00175DC9">
        <w:rPr>
          <w:sz w:val="28"/>
          <w:szCs w:val="28"/>
        </w:rPr>
        <w:t xml:space="preserve"> г. Боготол                          </w:t>
      </w:r>
      <w:r w:rsidR="00175DC9" w:rsidRPr="00C93DC9">
        <w:rPr>
          <w:sz w:val="28"/>
          <w:szCs w:val="28"/>
        </w:rPr>
        <w:t xml:space="preserve"> </w:t>
      </w:r>
      <w:r w:rsidR="00167456">
        <w:rPr>
          <w:sz w:val="28"/>
          <w:szCs w:val="28"/>
        </w:rPr>
        <w:t xml:space="preserve">        </w:t>
      </w:r>
      <w:r w:rsidR="00175DC9">
        <w:rPr>
          <w:sz w:val="28"/>
          <w:szCs w:val="28"/>
        </w:rPr>
        <w:t xml:space="preserve">   </w:t>
      </w:r>
      <w:r w:rsidR="00175DC9" w:rsidRPr="00C93DC9">
        <w:rPr>
          <w:sz w:val="28"/>
          <w:szCs w:val="28"/>
        </w:rPr>
        <w:t xml:space="preserve">№ </w:t>
      </w:r>
      <w:r w:rsidR="00167456">
        <w:rPr>
          <w:sz w:val="28"/>
          <w:szCs w:val="28"/>
        </w:rPr>
        <w:t>20</w:t>
      </w:r>
      <w:r w:rsidR="00175DC9" w:rsidRPr="00C93DC9">
        <w:rPr>
          <w:sz w:val="28"/>
          <w:szCs w:val="28"/>
        </w:rPr>
        <w:t>-</w:t>
      </w:r>
      <w:r>
        <w:rPr>
          <w:sz w:val="28"/>
          <w:szCs w:val="28"/>
        </w:rPr>
        <w:t>30</w:t>
      </w:r>
      <w:r w:rsidR="00A635DB">
        <w:rPr>
          <w:sz w:val="28"/>
          <w:szCs w:val="28"/>
        </w:rPr>
        <w:t>3</w:t>
      </w:r>
    </w:p>
    <w:p w:rsidR="00A7392C" w:rsidRDefault="00A7392C" w:rsidP="007B5145">
      <w:pPr>
        <w:rPr>
          <w:sz w:val="28"/>
          <w:szCs w:val="28"/>
        </w:rPr>
      </w:pPr>
    </w:p>
    <w:p w:rsidR="00A7392C" w:rsidRDefault="00A7392C" w:rsidP="00A7392C">
      <w:pPr>
        <w:widowControl w:val="0"/>
        <w:jc w:val="center"/>
        <w:rPr>
          <w:bCs/>
          <w:sz w:val="28"/>
          <w:szCs w:val="28"/>
        </w:rPr>
      </w:pPr>
      <w:r w:rsidRPr="00BE297B">
        <w:rPr>
          <w:bCs/>
          <w:sz w:val="28"/>
          <w:szCs w:val="28"/>
        </w:rPr>
        <w:t>Об утверждении Порядка установления размера родительской платы за присмотр и уход за детьми в муниципальных дошкольных образовательных учреждениях г</w:t>
      </w:r>
      <w:r>
        <w:rPr>
          <w:bCs/>
          <w:sz w:val="28"/>
          <w:szCs w:val="28"/>
        </w:rPr>
        <w:t xml:space="preserve">. </w:t>
      </w:r>
      <w:r w:rsidRPr="00BE297B">
        <w:rPr>
          <w:bCs/>
          <w:sz w:val="28"/>
          <w:szCs w:val="28"/>
        </w:rPr>
        <w:t xml:space="preserve">Боготола </w:t>
      </w:r>
    </w:p>
    <w:p w:rsidR="00A7392C" w:rsidRDefault="00A7392C" w:rsidP="00A7392C">
      <w:pPr>
        <w:widowControl w:val="0"/>
        <w:jc w:val="center"/>
        <w:rPr>
          <w:bCs/>
          <w:sz w:val="28"/>
          <w:szCs w:val="28"/>
        </w:rPr>
      </w:pPr>
    </w:p>
    <w:p w:rsidR="00A7392C" w:rsidRPr="00257D2D" w:rsidRDefault="00A7392C" w:rsidP="00A7392C">
      <w:pPr>
        <w:widowControl w:val="0"/>
        <w:ind w:firstLine="540"/>
        <w:jc w:val="both"/>
        <w:rPr>
          <w:b/>
          <w:sz w:val="28"/>
          <w:szCs w:val="28"/>
        </w:rPr>
      </w:pPr>
      <w:r w:rsidRPr="00BE297B">
        <w:rPr>
          <w:sz w:val="28"/>
          <w:szCs w:val="28"/>
        </w:rPr>
        <w:t xml:space="preserve">Руководствуясь пунктом 6 части 10 статьи 35 Федерального </w:t>
      </w:r>
      <w:hyperlink r:id="rId9" w:history="1">
        <w:r w:rsidRPr="00756911">
          <w:rPr>
            <w:color w:val="000000" w:themeColor="text1"/>
            <w:sz w:val="28"/>
            <w:szCs w:val="28"/>
          </w:rPr>
          <w:t>закон</w:t>
        </w:r>
      </w:hyperlink>
      <w:r w:rsidRPr="00756911">
        <w:rPr>
          <w:color w:val="000000" w:themeColor="text1"/>
          <w:sz w:val="28"/>
          <w:szCs w:val="28"/>
        </w:rPr>
        <w:t xml:space="preserve">а </w:t>
      </w:r>
      <w:r w:rsidRPr="00BE297B">
        <w:rPr>
          <w:sz w:val="28"/>
          <w:szCs w:val="28"/>
        </w:rPr>
        <w:t xml:space="preserve">от 06.10.2003 № 131-ФЗ </w:t>
      </w:r>
      <w:r>
        <w:rPr>
          <w:sz w:val="28"/>
          <w:szCs w:val="28"/>
        </w:rPr>
        <w:t>«</w:t>
      </w:r>
      <w:r w:rsidRPr="00BE297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BE297B">
        <w:rPr>
          <w:sz w:val="28"/>
          <w:szCs w:val="28"/>
        </w:rPr>
        <w:t>, пунктом 7 части 1 статьи 23</w:t>
      </w:r>
      <w:r>
        <w:rPr>
          <w:sz w:val="28"/>
          <w:szCs w:val="28"/>
        </w:rPr>
        <w:t>, статьей 79</w:t>
      </w:r>
      <w:r w:rsidRPr="00BE297B">
        <w:rPr>
          <w:sz w:val="28"/>
          <w:szCs w:val="28"/>
        </w:rPr>
        <w:t xml:space="preserve"> Устава города  Боготола, рассмотрев ходатайство администрации города Боготола, </w:t>
      </w:r>
      <w:r w:rsidRPr="00A7392C">
        <w:rPr>
          <w:sz w:val="28"/>
          <w:szCs w:val="28"/>
        </w:rPr>
        <w:t>Боготольский городской Совет депутатов</w:t>
      </w:r>
      <w:r w:rsidRPr="00257D2D">
        <w:rPr>
          <w:b/>
          <w:sz w:val="28"/>
          <w:szCs w:val="28"/>
        </w:rPr>
        <w:t xml:space="preserve"> РЕШИЛ: </w:t>
      </w:r>
    </w:p>
    <w:p w:rsidR="00A7392C" w:rsidRDefault="00A7392C" w:rsidP="00A7392C">
      <w:pPr>
        <w:widowControl w:val="0"/>
        <w:ind w:firstLine="540"/>
        <w:jc w:val="both"/>
        <w:rPr>
          <w:sz w:val="28"/>
          <w:szCs w:val="28"/>
        </w:rPr>
      </w:pPr>
      <w:r w:rsidRPr="00BE297B">
        <w:rPr>
          <w:sz w:val="28"/>
          <w:szCs w:val="28"/>
        </w:rPr>
        <w:t xml:space="preserve">1. Утвердить </w:t>
      </w:r>
      <w:hyperlink w:anchor="Par31" w:history="1">
        <w:r w:rsidRPr="00BE297B">
          <w:rPr>
            <w:sz w:val="28"/>
            <w:szCs w:val="28"/>
          </w:rPr>
          <w:t>Порядок</w:t>
        </w:r>
      </w:hyperlink>
      <w:r w:rsidRPr="00BE297B">
        <w:rPr>
          <w:sz w:val="28"/>
          <w:szCs w:val="28"/>
        </w:rPr>
        <w:t xml:space="preserve"> установления размера родительской платы за присмотр и уход за детьми в муниципальных дошкольных образовательных учреждениях г. Боготола согласно приложению.</w:t>
      </w:r>
    </w:p>
    <w:p w:rsidR="00A7392C" w:rsidRPr="00BE297B" w:rsidRDefault="00A7392C" w:rsidP="00A7392C">
      <w:p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2</w:t>
      </w:r>
      <w:r w:rsidRPr="00BE297B">
        <w:rPr>
          <w:sz w:val="28"/>
          <w:szCs w:val="28"/>
        </w:rPr>
        <w:t>. Контроль за исполнением настоящего решения возложить на постоянную комиссию Боготольского городского Совета депутатов по бюджету, финансам и налогам (председатель Бальчонок А.Б.).</w:t>
      </w:r>
    </w:p>
    <w:p w:rsidR="00A7392C" w:rsidRPr="00A127E2" w:rsidRDefault="00A7392C" w:rsidP="00A7392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127E2">
        <w:rPr>
          <w:sz w:val="28"/>
          <w:szCs w:val="28"/>
        </w:rPr>
        <w:t>. Опубликовать настоящее решение в официальном печатном издании «Земля боготольская»</w:t>
      </w:r>
      <w:r>
        <w:rPr>
          <w:sz w:val="28"/>
          <w:szCs w:val="28"/>
        </w:rPr>
        <w:t xml:space="preserve"> и</w:t>
      </w:r>
      <w:r w:rsidRPr="00A127E2">
        <w:rPr>
          <w:sz w:val="28"/>
          <w:szCs w:val="28"/>
        </w:rPr>
        <w:t xml:space="preserve"> разместить на официальном сайте муниципального образования город Боготол </w:t>
      </w:r>
      <w:hyperlink r:id="rId10" w:history="1">
        <w:r w:rsidRPr="00A7392C">
          <w:rPr>
            <w:rStyle w:val="af2"/>
            <w:color w:val="000000" w:themeColor="text1"/>
            <w:sz w:val="28"/>
            <w:szCs w:val="28"/>
            <w:lang w:val="en-US"/>
          </w:rPr>
          <w:t>www</w:t>
        </w:r>
        <w:r w:rsidRPr="00A7392C">
          <w:rPr>
            <w:rStyle w:val="af2"/>
            <w:color w:val="000000" w:themeColor="text1"/>
            <w:sz w:val="28"/>
            <w:szCs w:val="28"/>
          </w:rPr>
          <w:t>.</w:t>
        </w:r>
        <w:r w:rsidRPr="00A7392C">
          <w:rPr>
            <w:rStyle w:val="af2"/>
            <w:color w:val="000000" w:themeColor="text1"/>
            <w:sz w:val="28"/>
            <w:szCs w:val="28"/>
            <w:lang w:val="en-US"/>
          </w:rPr>
          <w:t>bogotolcity</w:t>
        </w:r>
        <w:r w:rsidRPr="00A7392C">
          <w:rPr>
            <w:rStyle w:val="af2"/>
            <w:color w:val="000000" w:themeColor="text1"/>
            <w:sz w:val="28"/>
            <w:szCs w:val="28"/>
          </w:rPr>
          <w:t>.</w:t>
        </w:r>
        <w:r w:rsidRPr="00A7392C">
          <w:rPr>
            <w:rStyle w:val="af2"/>
            <w:color w:val="000000" w:themeColor="text1"/>
            <w:sz w:val="28"/>
            <w:szCs w:val="28"/>
            <w:lang w:val="en-US"/>
          </w:rPr>
          <w:t>ru</w:t>
        </w:r>
      </w:hyperlink>
      <w:r w:rsidRPr="00A127E2">
        <w:rPr>
          <w:sz w:val="28"/>
          <w:szCs w:val="28"/>
        </w:rPr>
        <w:t xml:space="preserve"> в сети Интернет. </w:t>
      </w:r>
    </w:p>
    <w:p w:rsidR="00A7392C" w:rsidRPr="00A127E2" w:rsidRDefault="00A7392C" w:rsidP="00A7392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127E2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</w:t>
      </w:r>
      <w:r w:rsidRPr="00A127E2">
        <w:rPr>
          <w:sz w:val="28"/>
          <w:szCs w:val="28"/>
        </w:rPr>
        <w:t xml:space="preserve">ешение вступает в силу </w:t>
      </w:r>
      <w:r>
        <w:rPr>
          <w:sz w:val="28"/>
          <w:szCs w:val="28"/>
        </w:rPr>
        <w:t xml:space="preserve">в день, следующий за днем </w:t>
      </w:r>
      <w:r w:rsidRPr="00A127E2">
        <w:rPr>
          <w:sz w:val="28"/>
          <w:szCs w:val="28"/>
        </w:rPr>
        <w:t>его официального опубликования.</w:t>
      </w:r>
    </w:p>
    <w:p w:rsidR="00A7392C" w:rsidRPr="007A4F9F" w:rsidRDefault="00A7392C" w:rsidP="006E5C2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03193" w:rsidRDefault="00E03193" w:rsidP="008B7D05">
      <w:pPr>
        <w:jc w:val="both"/>
        <w:rPr>
          <w:bCs/>
          <w:sz w:val="28"/>
          <w:szCs w:val="28"/>
        </w:rPr>
      </w:pPr>
    </w:p>
    <w:p w:rsidR="00EF49A3" w:rsidRPr="007D24B6" w:rsidRDefault="00EF49A3" w:rsidP="00EF49A3">
      <w:pPr>
        <w:jc w:val="both"/>
        <w:rPr>
          <w:sz w:val="28"/>
          <w:szCs w:val="28"/>
        </w:rPr>
      </w:pPr>
      <w:r w:rsidRPr="007D24B6">
        <w:rPr>
          <w:sz w:val="28"/>
          <w:szCs w:val="28"/>
        </w:rPr>
        <w:t>Глава города Боготола,</w:t>
      </w:r>
    </w:p>
    <w:p w:rsidR="00EF49A3" w:rsidRPr="007D24B6" w:rsidRDefault="00EF49A3" w:rsidP="00EF49A3">
      <w:pPr>
        <w:jc w:val="both"/>
        <w:rPr>
          <w:sz w:val="28"/>
          <w:szCs w:val="28"/>
        </w:rPr>
      </w:pPr>
      <w:r w:rsidRPr="007D24B6">
        <w:rPr>
          <w:sz w:val="28"/>
          <w:szCs w:val="28"/>
        </w:rPr>
        <w:t xml:space="preserve">председатель Боготольского </w:t>
      </w:r>
    </w:p>
    <w:p w:rsidR="00E03193" w:rsidRDefault="00EF49A3" w:rsidP="00EF49A3">
      <w:pPr>
        <w:jc w:val="both"/>
        <w:rPr>
          <w:sz w:val="28"/>
          <w:szCs w:val="28"/>
        </w:rPr>
      </w:pPr>
      <w:r w:rsidRPr="007D24B6">
        <w:rPr>
          <w:sz w:val="28"/>
          <w:szCs w:val="28"/>
        </w:rPr>
        <w:t xml:space="preserve">городского Совета депутатов                       </w:t>
      </w:r>
      <w:r w:rsidR="006F11D1">
        <w:rPr>
          <w:sz w:val="28"/>
          <w:szCs w:val="28"/>
        </w:rPr>
        <w:t xml:space="preserve">   </w:t>
      </w:r>
      <w:r w:rsidRPr="007D24B6">
        <w:rPr>
          <w:sz w:val="28"/>
          <w:szCs w:val="28"/>
        </w:rPr>
        <w:t xml:space="preserve">                        А.Н. Артибякин</w:t>
      </w:r>
      <w:bookmarkStart w:id="0" w:name="Par39"/>
      <w:bookmarkEnd w:id="0"/>
    </w:p>
    <w:p w:rsidR="00D82EF6" w:rsidRDefault="00D82EF6" w:rsidP="00EF49A3">
      <w:pPr>
        <w:jc w:val="both"/>
        <w:rPr>
          <w:sz w:val="28"/>
          <w:szCs w:val="28"/>
        </w:rPr>
      </w:pPr>
    </w:p>
    <w:p w:rsidR="00A7392C" w:rsidRDefault="00A7392C" w:rsidP="00EF49A3">
      <w:pPr>
        <w:jc w:val="both"/>
        <w:rPr>
          <w:sz w:val="28"/>
          <w:szCs w:val="28"/>
        </w:rPr>
      </w:pPr>
    </w:p>
    <w:p w:rsidR="00A7392C" w:rsidRDefault="00A7392C" w:rsidP="00EF49A3">
      <w:pPr>
        <w:jc w:val="both"/>
        <w:rPr>
          <w:sz w:val="28"/>
          <w:szCs w:val="28"/>
        </w:rPr>
      </w:pPr>
    </w:p>
    <w:p w:rsidR="00A7392C" w:rsidRDefault="00A7392C" w:rsidP="00EF49A3">
      <w:pPr>
        <w:jc w:val="both"/>
        <w:rPr>
          <w:sz w:val="28"/>
          <w:szCs w:val="28"/>
        </w:rPr>
      </w:pPr>
    </w:p>
    <w:p w:rsidR="00A7392C" w:rsidRDefault="00A7392C" w:rsidP="00EF49A3">
      <w:pPr>
        <w:jc w:val="both"/>
        <w:rPr>
          <w:sz w:val="28"/>
          <w:szCs w:val="28"/>
        </w:rPr>
      </w:pPr>
    </w:p>
    <w:p w:rsidR="00D82EF6" w:rsidRDefault="00D82EF6" w:rsidP="00D82EF6">
      <w:pPr>
        <w:tabs>
          <w:tab w:val="left" w:pos="4680"/>
        </w:tabs>
        <w:ind w:left="4680"/>
        <w:rPr>
          <w:sz w:val="28"/>
          <w:szCs w:val="28"/>
        </w:rPr>
      </w:pPr>
    </w:p>
    <w:p w:rsidR="00D82EF6" w:rsidRPr="004B05B7" w:rsidRDefault="00D82EF6" w:rsidP="00D82EF6">
      <w:pPr>
        <w:tabs>
          <w:tab w:val="left" w:pos="4680"/>
        </w:tabs>
        <w:ind w:left="4680"/>
        <w:rPr>
          <w:sz w:val="24"/>
          <w:szCs w:val="24"/>
        </w:rPr>
      </w:pPr>
      <w:r w:rsidRPr="004B05B7">
        <w:rPr>
          <w:sz w:val="24"/>
          <w:szCs w:val="24"/>
        </w:rPr>
        <w:lastRenderedPageBreak/>
        <w:t xml:space="preserve">Приложение </w:t>
      </w:r>
    </w:p>
    <w:p w:rsidR="00D82EF6" w:rsidRPr="004B05B7" w:rsidRDefault="00676416" w:rsidP="00D82EF6">
      <w:pPr>
        <w:tabs>
          <w:tab w:val="left" w:pos="4680"/>
        </w:tabs>
        <w:ind w:left="4680"/>
        <w:rPr>
          <w:sz w:val="24"/>
          <w:szCs w:val="24"/>
        </w:rPr>
      </w:pPr>
      <w:r w:rsidRPr="004B05B7">
        <w:rPr>
          <w:sz w:val="24"/>
          <w:szCs w:val="24"/>
        </w:rPr>
        <w:t>к р</w:t>
      </w:r>
      <w:r w:rsidR="00D82EF6" w:rsidRPr="004B05B7">
        <w:rPr>
          <w:sz w:val="24"/>
          <w:szCs w:val="24"/>
        </w:rPr>
        <w:t>ешени</w:t>
      </w:r>
      <w:r w:rsidRPr="004B05B7">
        <w:rPr>
          <w:sz w:val="24"/>
          <w:szCs w:val="24"/>
        </w:rPr>
        <w:t>ю</w:t>
      </w:r>
      <w:r w:rsidR="00D82EF6" w:rsidRPr="004B05B7">
        <w:rPr>
          <w:sz w:val="24"/>
          <w:szCs w:val="24"/>
        </w:rPr>
        <w:t xml:space="preserve"> Боготольского  </w:t>
      </w:r>
    </w:p>
    <w:p w:rsidR="00D82EF6" w:rsidRPr="004B05B7" w:rsidRDefault="00D82EF6" w:rsidP="00D82EF6">
      <w:pPr>
        <w:tabs>
          <w:tab w:val="left" w:pos="4680"/>
        </w:tabs>
        <w:ind w:left="4680"/>
        <w:rPr>
          <w:sz w:val="24"/>
          <w:szCs w:val="24"/>
        </w:rPr>
      </w:pPr>
      <w:r w:rsidRPr="004B05B7">
        <w:rPr>
          <w:sz w:val="24"/>
          <w:szCs w:val="24"/>
        </w:rPr>
        <w:t xml:space="preserve">городского Совета депутатов </w:t>
      </w:r>
    </w:p>
    <w:p w:rsidR="00D82EF6" w:rsidRPr="004B05B7" w:rsidRDefault="00D82EF6" w:rsidP="00D82EF6">
      <w:pPr>
        <w:tabs>
          <w:tab w:val="left" w:pos="4680"/>
        </w:tabs>
        <w:ind w:left="4680"/>
        <w:rPr>
          <w:sz w:val="24"/>
          <w:szCs w:val="24"/>
        </w:rPr>
      </w:pPr>
      <w:r w:rsidRPr="004B05B7">
        <w:rPr>
          <w:sz w:val="24"/>
          <w:szCs w:val="24"/>
        </w:rPr>
        <w:t xml:space="preserve">от </w:t>
      </w:r>
      <w:r w:rsidR="00676416" w:rsidRPr="004B05B7">
        <w:rPr>
          <w:sz w:val="24"/>
          <w:szCs w:val="24"/>
        </w:rPr>
        <w:t xml:space="preserve">23.12.2014 </w:t>
      </w:r>
      <w:r w:rsidRPr="004B05B7">
        <w:rPr>
          <w:sz w:val="24"/>
          <w:szCs w:val="24"/>
        </w:rPr>
        <w:t>№</w:t>
      </w:r>
      <w:r w:rsidR="00676416" w:rsidRPr="004B05B7">
        <w:rPr>
          <w:sz w:val="24"/>
          <w:szCs w:val="24"/>
        </w:rPr>
        <w:t xml:space="preserve"> 20-30</w:t>
      </w:r>
      <w:r w:rsidR="00A7392C" w:rsidRPr="004B05B7">
        <w:rPr>
          <w:sz w:val="24"/>
          <w:szCs w:val="24"/>
        </w:rPr>
        <w:t>3</w:t>
      </w:r>
    </w:p>
    <w:p w:rsidR="00D82EF6" w:rsidRPr="00AA279C" w:rsidRDefault="00D82EF6" w:rsidP="00D82EF6">
      <w:pPr>
        <w:rPr>
          <w:b/>
          <w:sz w:val="28"/>
          <w:szCs w:val="28"/>
        </w:rPr>
      </w:pPr>
      <w:r w:rsidRPr="00AA279C">
        <w:rPr>
          <w:b/>
          <w:sz w:val="28"/>
          <w:szCs w:val="28"/>
        </w:rPr>
        <w:tab/>
      </w:r>
      <w:r w:rsidRPr="00AA279C">
        <w:rPr>
          <w:b/>
          <w:sz w:val="28"/>
          <w:szCs w:val="28"/>
        </w:rPr>
        <w:tab/>
      </w:r>
      <w:r w:rsidRPr="00AA279C">
        <w:rPr>
          <w:b/>
          <w:sz w:val="28"/>
          <w:szCs w:val="28"/>
        </w:rPr>
        <w:tab/>
      </w:r>
      <w:r w:rsidRPr="00AA279C">
        <w:rPr>
          <w:b/>
          <w:sz w:val="28"/>
          <w:szCs w:val="28"/>
        </w:rPr>
        <w:tab/>
      </w:r>
      <w:r w:rsidRPr="00AA279C">
        <w:rPr>
          <w:b/>
          <w:sz w:val="28"/>
          <w:szCs w:val="28"/>
        </w:rPr>
        <w:tab/>
      </w:r>
      <w:r w:rsidRPr="00AA279C">
        <w:rPr>
          <w:b/>
          <w:sz w:val="28"/>
          <w:szCs w:val="28"/>
        </w:rPr>
        <w:tab/>
        <w:t xml:space="preserve">      </w:t>
      </w:r>
    </w:p>
    <w:p w:rsidR="00D82EF6" w:rsidRPr="003061DA" w:rsidRDefault="00D82EF6" w:rsidP="00D82EF6">
      <w:pPr>
        <w:rPr>
          <w:sz w:val="28"/>
          <w:szCs w:val="28"/>
        </w:rPr>
      </w:pPr>
      <w:r w:rsidRPr="00AA279C">
        <w:rPr>
          <w:b/>
          <w:sz w:val="28"/>
          <w:szCs w:val="28"/>
        </w:rPr>
        <w:tab/>
      </w:r>
      <w:r w:rsidRPr="00AA279C">
        <w:rPr>
          <w:b/>
          <w:sz w:val="28"/>
          <w:szCs w:val="28"/>
        </w:rPr>
        <w:tab/>
      </w:r>
      <w:r w:rsidRPr="00AA279C">
        <w:rPr>
          <w:b/>
          <w:sz w:val="28"/>
          <w:szCs w:val="28"/>
        </w:rPr>
        <w:tab/>
      </w:r>
      <w:r w:rsidRPr="00AA279C">
        <w:rPr>
          <w:b/>
          <w:sz w:val="28"/>
          <w:szCs w:val="28"/>
        </w:rPr>
        <w:tab/>
      </w:r>
      <w:r w:rsidRPr="00AA279C">
        <w:rPr>
          <w:b/>
          <w:sz w:val="28"/>
          <w:szCs w:val="28"/>
        </w:rPr>
        <w:tab/>
      </w:r>
      <w:r w:rsidRPr="00AA279C">
        <w:rPr>
          <w:b/>
          <w:sz w:val="28"/>
          <w:szCs w:val="28"/>
        </w:rPr>
        <w:tab/>
        <w:t xml:space="preserve">      </w:t>
      </w:r>
    </w:p>
    <w:p w:rsidR="00A7392C" w:rsidRPr="00D91C2D" w:rsidRDefault="00A7392C" w:rsidP="00A7392C">
      <w:pPr>
        <w:widowControl w:val="0"/>
        <w:jc w:val="center"/>
        <w:rPr>
          <w:b/>
          <w:bCs/>
          <w:sz w:val="28"/>
          <w:szCs w:val="28"/>
        </w:rPr>
      </w:pPr>
      <w:r w:rsidRPr="00D91C2D">
        <w:rPr>
          <w:b/>
          <w:bCs/>
          <w:sz w:val="28"/>
          <w:szCs w:val="28"/>
        </w:rPr>
        <w:t>Порядок</w:t>
      </w:r>
    </w:p>
    <w:p w:rsidR="00D91C2D" w:rsidRDefault="00A7392C" w:rsidP="00A7392C">
      <w:pPr>
        <w:widowControl w:val="0"/>
        <w:jc w:val="center"/>
        <w:rPr>
          <w:b/>
          <w:bCs/>
          <w:sz w:val="28"/>
          <w:szCs w:val="28"/>
        </w:rPr>
      </w:pPr>
      <w:r w:rsidRPr="00D91C2D">
        <w:rPr>
          <w:b/>
          <w:bCs/>
          <w:sz w:val="28"/>
          <w:szCs w:val="28"/>
        </w:rPr>
        <w:t xml:space="preserve">установления размера родительской платы за присмотр и уход за детьми в муниципальных дошкольных образовательных учреждениях </w:t>
      </w:r>
    </w:p>
    <w:p w:rsidR="00A7392C" w:rsidRPr="00D91C2D" w:rsidRDefault="00A7392C" w:rsidP="00A7392C">
      <w:pPr>
        <w:widowControl w:val="0"/>
        <w:jc w:val="center"/>
        <w:rPr>
          <w:b/>
          <w:bCs/>
          <w:sz w:val="28"/>
          <w:szCs w:val="28"/>
        </w:rPr>
      </w:pPr>
      <w:r w:rsidRPr="00D91C2D">
        <w:rPr>
          <w:b/>
          <w:bCs/>
          <w:sz w:val="28"/>
          <w:szCs w:val="28"/>
        </w:rPr>
        <w:t xml:space="preserve">г. Боготола </w:t>
      </w:r>
    </w:p>
    <w:p w:rsidR="00A7392C" w:rsidRPr="00A66E2A" w:rsidRDefault="00A7392C" w:rsidP="00A7392C">
      <w:pPr>
        <w:widowControl w:val="0"/>
        <w:jc w:val="center"/>
        <w:rPr>
          <w:sz w:val="28"/>
          <w:szCs w:val="28"/>
        </w:rPr>
      </w:pPr>
    </w:p>
    <w:p w:rsidR="00A7392C" w:rsidRPr="00D91C2D" w:rsidRDefault="00A7392C" w:rsidP="00A7392C">
      <w:pPr>
        <w:widowControl w:val="0"/>
        <w:jc w:val="center"/>
        <w:outlineLvl w:val="1"/>
        <w:rPr>
          <w:b/>
          <w:sz w:val="28"/>
          <w:szCs w:val="28"/>
        </w:rPr>
      </w:pPr>
      <w:bookmarkStart w:id="1" w:name="Par38"/>
      <w:bookmarkEnd w:id="1"/>
      <w:r w:rsidRPr="00D91C2D">
        <w:rPr>
          <w:b/>
          <w:sz w:val="28"/>
          <w:szCs w:val="28"/>
        </w:rPr>
        <w:t>1. Общие положения</w:t>
      </w:r>
    </w:p>
    <w:p w:rsidR="00A7392C" w:rsidRPr="00A66E2A" w:rsidRDefault="00A7392C" w:rsidP="00A7392C">
      <w:pPr>
        <w:widowControl w:val="0"/>
        <w:jc w:val="both"/>
        <w:rPr>
          <w:sz w:val="28"/>
          <w:szCs w:val="28"/>
        </w:rPr>
      </w:pPr>
    </w:p>
    <w:p w:rsidR="00A7392C" w:rsidRPr="00A66E2A" w:rsidRDefault="00A7392C" w:rsidP="00A7392C">
      <w:pPr>
        <w:widowControl w:val="0"/>
        <w:ind w:firstLine="540"/>
        <w:jc w:val="both"/>
        <w:rPr>
          <w:bCs/>
          <w:sz w:val="28"/>
          <w:szCs w:val="28"/>
        </w:rPr>
      </w:pPr>
      <w:r w:rsidRPr="00A66E2A">
        <w:rPr>
          <w:sz w:val="28"/>
          <w:szCs w:val="28"/>
        </w:rPr>
        <w:t xml:space="preserve">1.1. Настоящий Порядок установления </w:t>
      </w:r>
      <w:r w:rsidRPr="00A66E2A">
        <w:rPr>
          <w:bCs/>
          <w:sz w:val="28"/>
          <w:szCs w:val="28"/>
        </w:rPr>
        <w:t xml:space="preserve">размера родительской платы за присмотр и уход за детьми в муниципальных дошкольных образовательных учреждениях г. Боготола </w:t>
      </w:r>
      <w:r w:rsidRPr="00A66E2A">
        <w:rPr>
          <w:sz w:val="28"/>
          <w:szCs w:val="28"/>
        </w:rPr>
        <w:t xml:space="preserve">(далее - Порядок) определяет основные принципы и методы регулирования </w:t>
      </w:r>
      <w:r w:rsidRPr="00A66E2A">
        <w:rPr>
          <w:bCs/>
          <w:sz w:val="28"/>
          <w:szCs w:val="28"/>
        </w:rPr>
        <w:t>размера родительской платы за присмотр и уход за детьми в</w:t>
      </w:r>
      <w:r w:rsidRPr="00A66E2A">
        <w:rPr>
          <w:sz w:val="28"/>
          <w:szCs w:val="28"/>
        </w:rPr>
        <w:t xml:space="preserve"> муниципальных образовательных учреждениях, реализующих основную общеобразовательную программу дошкольного образования,</w:t>
      </w:r>
      <w:r>
        <w:rPr>
          <w:sz w:val="28"/>
          <w:szCs w:val="28"/>
        </w:rPr>
        <w:t xml:space="preserve"> </w:t>
      </w:r>
      <w:r w:rsidRPr="00A66E2A">
        <w:rPr>
          <w:sz w:val="28"/>
          <w:szCs w:val="28"/>
        </w:rPr>
        <w:t>и порядок взаимодействия органов местного самоуправления города Боготола, муниципальных дошкольных учреждений, иных субъектов в</w:t>
      </w:r>
      <w:r>
        <w:rPr>
          <w:sz w:val="28"/>
          <w:szCs w:val="28"/>
        </w:rPr>
        <w:t xml:space="preserve"> </w:t>
      </w:r>
      <w:r w:rsidRPr="00A66E2A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A66E2A">
        <w:rPr>
          <w:bCs/>
          <w:sz w:val="28"/>
          <w:szCs w:val="28"/>
        </w:rPr>
        <w:t>регулирования размера родительской платы, если не установлен иной порядок регулирования, согласно федеральному законодательству, законодательству Красноярского края, муниципальным нормативно-правовым актам города Боготола.</w:t>
      </w:r>
    </w:p>
    <w:p w:rsidR="00A7392C" w:rsidRPr="00A66E2A" w:rsidRDefault="00A7392C" w:rsidP="00A7392C">
      <w:pPr>
        <w:widowControl w:val="0"/>
        <w:ind w:firstLine="540"/>
        <w:jc w:val="both"/>
        <w:rPr>
          <w:sz w:val="28"/>
          <w:szCs w:val="28"/>
        </w:rPr>
      </w:pPr>
      <w:r w:rsidRPr="00A66E2A">
        <w:rPr>
          <w:sz w:val="28"/>
          <w:szCs w:val="28"/>
        </w:rPr>
        <w:t>Регулированию</w:t>
      </w:r>
      <w:r>
        <w:rPr>
          <w:sz w:val="28"/>
          <w:szCs w:val="28"/>
        </w:rPr>
        <w:t xml:space="preserve">, </w:t>
      </w:r>
      <w:r w:rsidRPr="00A66E2A">
        <w:rPr>
          <w:sz w:val="28"/>
          <w:szCs w:val="28"/>
        </w:rPr>
        <w:t>в соответствии с настоящим Порядком</w:t>
      </w:r>
      <w:r>
        <w:rPr>
          <w:sz w:val="28"/>
          <w:szCs w:val="28"/>
        </w:rPr>
        <w:t>,</w:t>
      </w:r>
      <w:r w:rsidRPr="00A66E2A">
        <w:rPr>
          <w:sz w:val="28"/>
          <w:szCs w:val="28"/>
        </w:rPr>
        <w:t xml:space="preserve"> подлежит </w:t>
      </w:r>
      <w:r w:rsidRPr="00A66E2A">
        <w:rPr>
          <w:bCs/>
          <w:sz w:val="28"/>
          <w:szCs w:val="28"/>
        </w:rPr>
        <w:t>размер родительской платы за услуги</w:t>
      </w:r>
      <w:r>
        <w:rPr>
          <w:bCs/>
          <w:sz w:val="28"/>
          <w:szCs w:val="28"/>
        </w:rPr>
        <w:t xml:space="preserve"> </w:t>
      </w:r>
      <w:r w:rsidRPr="00A66E2A">
        <w:rPr>
          <w:bCs/>
          <w:sz w:val="28"/>
          <w:szCs w:val="28"/>
        </w:rPr>
        <w:t>по присмотру и уходу за детьми, оказываемы</w:t>
      </w:r>
      <w:r>
        <w:rPr>
          <w:bCs/>
          <w:sz w:val="28"/>
          <w:szCs w:val="28"/>
        </w:rPr>
        <w:t xml:space="preserve">ми </w:t>
      </w:r>
      <w:r w:rsidRPr="00A66E2A">
        <w:rPr>
          <w:bCs/>
          <w:sz w:val="28"/>
          <w:szCs w:val="28"/>
        </w:rPr>
        <w:t>муниципальными образовательными учреждениями,</w:t>
      </w:r>
      <w:r>
        <w:rPr>
          <w:bCs/>
          <w:sz w:val="28"/>
          <w:szCs w:val="28"/>
        </w:rPr>
        <w:t xml:space="preserve"> </w:t>
      </w:r>
      <w:r w:rsidRPr="00A66E2A">
        <w:rPr>
          <w:sz w:val="28"/>
          <w:szCs w:val="28"/>
        </w:rPr>
        <w:t>реализующими основную общеобразовательную программу дошкольного образования</w:t>
      </w:r>
      <w:r>
        <w:rPr>
          <w:sz w:val="28"/>
          <w:szCs w:val="28"/>
        </w:rPr>
        <w:t xml:space="preserve"> </w:t>
      </w:r>
      <w:r w:rsidRPr="00A66E2A">
        <w:rPr>
          <w:bCs/>
          <w:sz w:val="28"/>
          <w:szCs w:val="28"/>
        </w:rPr>
        <w:t>(далее – дошкольные учреждения)</w:t>
      </w:r>
      <w:r w:rsidRPr="00A66E2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66E2A">
        <w:rPr>
          <w:sz w:val="28"/>
          <w:szCs w:val="28"/>
        </w:rPr>
        <w:t>установление которой отнесено к компетенции учредителя муниципальных дошкольных образовательных учреждений в соответствии со ст. 65 Федерального закона от 29.12.2012 № 273-ФЗ «Об образовании в Российской Федерации».</w:t>
      </w:r>
    </w:p>
    <w:p w:rsidR="00A7392C" w:rsidRPr="00A66E2A" w:rsidRDefault="00A7392C" w:rsidP="00A7392C">
      <w:pPr>
        <w:widowControl w:val="0"/>
        <w:ind w:firstLine="540"/>
        <w:jc w:val="both"/>
        <w:rPr>
          <w:sz w:val="28"/>
          <w:szCs w:val="28"/>
        </w:rPr>
      </w:pPr>
      <w:r w:rsidRPr="00A66E2A">
        <w:rPr>
          <w:sz w:val="28"/>
          <w:szCs w:val="28"/>
        </w:rPr>
        <w:t>Настоящий Порядок не распространяется на тарифы (цены) на дополнительные платные услуги, оказываемые муниципальными образовательными учреждениями города Боготола.</w:t>
      </w:r>
    </w:p>
    <w:p w:rsidR="00A7392C" w:rsidRPr="00A66E2A" w:rsidRDefault="00A7392C" w:rsidP="00A7392C">
      <w:pPr>
        <w:widowControl w:val="0"/>
        <w:ind w:firstLine="540"/>
        <w:jc w:val="both"/>
        <w:rPr>
          <w:sz w:val="28"/>
          <w:szCs w:val="28"/>
        </w:rPr>
      </w:pPr>
      <w:r w:rsidRPr="00A66E2A">
        <w:rPr>
          <w:sz w:val="28"/>
          <w:szCs w:val="28"/>
        </w:rPr>
        <w:t>1.2. Для целей настоящего Порядка используются следующие понятия:</w:t>
      </w:r>
    </w:p>
    <w:p w:rsidR="00A7392C" w:rsidRPr="00A66E2A" w:rsidRDefault="00D91C2D" w:rsidP="00A7392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392C" w:rsidRPr="00A66E2A">
        <w:rPr>
          <w:sz w:val="28"/>
          <w:szCs w:val="28"/>
        </w:rPr>
        <w:t xml:space="preserve">родительская плата </w:t>
      </w:r>
      <w:r w:rsidR="00A7392C">
        <w:rPr>
          <w:sz w:val="28"/>
          <w:szCs w:val="28"/>
        </w:rPr>
        <w:t xml:space="preserve">- </w:t>
      </w:r>
      <w:r w:rsidR="00A7392C" w:rsidRPr="00A66E2A">
        <w:rPr>
          <w:sz w:val="28"/>
          <w:szCs w:val="28"/>
        </w:rPr>
        <w:t xml:space="preserve">плата, взимаемая с родителей (законных представителей) детей, за </w:t>
      </w:r>
      <w:r w:rsidR="00A7392C" w:rsidRPr="00A66E2A">
        <w:rPr>
          <w:bCs/>
          <w:sz w:val="28"/>
          <w:szCs w:val="28"/>
        </w:rPr>
        <w:t xml:space="preserve">услуги муниципальных дошкольных учреждений  </w:t>
      </w:r>
      <w:r w:rsidR="00A7392C" w:rsidRPr="00A66E2A">
        <w:rPr>
          <w:sz w:val="28"/>
          <w:szCs w:val="28"/>
        </w:rPr>
        <w:t xml:space="preserve">по присмотру и уходу </w:t>
      </w:r>
      <w:r w:rsidR="00A7392C" w:rsidRPr="00A66E2A">
        <w:rPr>
          <w:bCs/>
          <w:sz w:val="28"/>
          <w:szCs w:val="28"/>
        </w:rPr>
        <w:t>уход за детьми;</w:t>
      </w:r>
    </w:p>
    <w:p w:rsidR="00A7392C" w:rsidRPr="00A66E2A" w:rsidRDefault="00D91C2D" w:rsidP="00A7392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392C" w:rsidRPr="00A66E2A">
        <w:rPr>
          <w:sz w:val="28"/>
          <w:szCs w:val="28"/>
        </w:rPr>
        <w:t>размер родительской платы - числовое (денежное) выражение стоимости услуги</w:t>
      </w:r>
      <w:r>
        <w:rPr>
          <w:sz w:val="28"/>
          <w:szCs w:val="28"/>
        </w:rPr>
        <w:t xml:space="preserve"> </w:t>
      </w:r>
      <w:r w:rsidR="00A7392C" w:rsidRPr="00A66E2A">
        <w:rPr>
          <w:sz w:val="28"/>
          <w:szCs w:val="28"/>
        </w:rPr>
        <w:t>за присмотр и уход</w:t>
      </w:r>
      <w:r w:rsidR="00A7392C" w:rsidRPr="00A66E2A">
        <w:rPr>
          <w:bCs/>
          <w:sz w:val="28"/>
          <w:szCs w:val="28"/>
        </w:rPr>
        <w:t xml:space="preserve"> за детьми в муниципальных дошкольных учреждениях</w:t>
      </w:r>
      <w:r w:rsidR="00A7392C" w:rsidRPr="00A66E2A">
        <w:rPr>
          <w:sz w:val="28"/>
          <w:szCs w:val="28"/>
        </w:rPr>
        <w:t>;</w:t>
      </w:r>
    </w:p>
    <w:p w:rsidR="00A7392C" w:rsidRPr="00A66E2A" w:rsidRDefault="00D91C2D" w:rsidP="00A7392C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392C" w:rsidRPr="00A66E2A">
        <w:rPr>
          <w:sz w:val="28"/>
          <w:szCs w:val="28"/>
        </w:rPr>
        <w:t xml:space="preserve">регулирование  размера родительской платы - установление в соответствии с настоящим Порядком </w:t>
      </w:r>
      <w:r w:rsidR="00A7392C" w:rsidRPr="00A66E2A">
        <w:rPr>
          <w:bCs/>
          <w:sz w:val="28"/>
          <w:szCs w:val="28"/>
        </w:rPr>
        <w:t xml:space="preserve">размера родительской платы за </w:t>
      </w:r>
      <w:r w:rsidR="00A7392C" w:rsidRPr="00A66E2A">
        <w:rPr>
          <w:bCs/>
          <w:sz w:val="28"/>
          <w:szCs w:val="28"/>
        </w:rPr>
        <w:lastRenderedPageBreak/>
        <w:t>присмотр и уход за детьми в муниципальных дошкольных учреждениях</w:t>
      </w:r>
      <w:r w:rsidR="00A7392C" w:rsidRPr="00A66E2A">
        <w:rPr>
          <w:sz w:val="28"/>
          <w:szCs w:val="28"/>
        </w:rPr>
        <w:t>;</w:t>
      </w:r>
    </w:p>
    <w:p w:rsidR="00A7392C" w:rsidRPr="00A66E2A" w:rsidRDefault="00D91C2D" w:rsidP="00A7392C">
      <w:pPr>
        <w:widowControl w:val="0"/>
        <w:ind w:firstLine="540"/>
        <w:jc w:val="both"/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t xml:space="preserve">- </w:t>
      </w:r>
      <w:r w:rsidR="00A7392C" w:rsidRPr="00A66E2A">
        <w:rPr>
          <w:sz w:val="28"/>
          <w:szCs w:val="28"/>
        </w:rPr>
        <w:t xml:space="preserve">орган регулирования - орган местного самоуправления, осуществляющий регулирование размера родительской платы. Органом регулирования в соответствии с настоящим Порядком выступает администрация города  Боготола.  </w:t>
      </w:r>
    </w:p>
    <w:p w:rsidR="00A7392C" w:rsidRPr="00A66E2A" w:rsidRDefault="00A7392C" w:rsidP="00A7392C">
      <w:pPr>
        <w:widowControl w:val="0"/>
        <w:ind w:firstLine="540"/>
        <w:jc w:val="both"/>
        <w:rPr>
          <w:sz w:val="28"/>
          <w:szCs w:val="28"/>
        </w:rPr>
      </w:pPr>
      <w:r w:rsidRPr="00A66E2A">
        <w:rPr>
          <w:sz w:val="28"/>
          <w:szCs w:val="28"/>
        </w:rPr>
        <w:t>1.3. Установление размера родительской платы, предусмотренное настоящим Порядком, осуществляется в целях:</w:t>
      </w:r>
    </w:p>
    <w:p w:rsidR="00A7392C" w:rsidRPr="00A66E2A" w:rsidRDefault="00A7392C" w:rsidP="00A7392C">
      <w:pPr>
        <w:widowControl w:val="0"/>
        <w:ind w:firstLine="540"/>
        <w:jc w:val="both"/>
        <w:rPr>
          <w:sz w:val="28"/>
          <w:szCs w:val="28"/>
        </w:rPr>
      </w:pPr>
      <w:r w:rsidRPr="00A66E2A">
        <w:rPr>
          <w:sz w:val="28"/>
          <w:szCs w:val="28"/>
        </w:rPr>
        <w:t>- защиты интересов потребителей от необоснованного установления или изменения размера родительской платы;</w:t>
      </w:r>
    </w:p>
    <w:p w:rsidR="00A7392C" w:rsidRPr="00A66E2A" w:rsidRDefault="00A7392C" w:rsidP="00A7392C">
      <w:pPr>
        <w:widowControl w:val="0"/>
        <w:ind w:firstLine="540"/>
        <w:jc w:val="both"/>
        <w:rPr>
          <w:sz w:val="28"/>
          <w:szCs w:val="28"/>
        </w:rPr>
      </w:pPr>
      <w:r w:rsidRPr="00A66E2A">
        <w:rPr>
          <w:sz w:val="28"/>
          <w:szCs w:val="28"/>
        </w:rPr>
        <w:t>- единого подхода к формированию размера родительской платы;</w:t>
      </w:r>
    </w:p>
    <w:p w:rsidR="00A7392C" w:rsidRPr="00A66E2A" w:rsidRDefault="00A7392C" w:rsidP="00A7392C">
      <w:pPr>
        <w:widowControl w:val="0"/>
        <w:ind w:firstLine="540"/>
        <w:jc w:val="both"/>
        <w:rPr>
          <w:sz w:val="28"/>
          <w:szCs w:val="28"/>
        </w:rPr>
      </w:pPr>
      <w:r w:rsidRPr="00A66E2A">
        <w:rPr>
          <w:sz w:val="28"/>
          <w:szCs w:val="28"/>
        </w:rPr>
        <w:t>- недопущения включения в размер родительской платы</w:t>
      </w:r>
      <w:r w:rsidR="00D91C2D">
        <w:rPr>
          <w:sz w:val="28"/>
          <w:szCs w:val="28"/>
        </w:rPr>
        <w:t xml:space="preserve"> </w:t>
      </w:r>
      <w:r w:rsidRPr="00A66E2A">
        <w:rPr>
          <w:sz w:val="28"/>
          <w:szCs w:val="28"/>
        </w:rPr>
        <w:t>необоснованных затрат.</w:t>
      </w:r>
    </w:p>
    <w:p w:rsidR="00A7392C" w:rsidRPr="00A66E2A" w:rsidRDefault="00A7392C" w:rsidP="00A7392C">
      <w:pPr>
        <w:widowControl w:val="0"/>
        <w:ind w:firstLine="540"/>
        <w:jc w:val="both"/>
        <w:rPr>
          <w:sz w:val="28"/>
          <w:szCs w:val="28"/>
        </w:rPr>
      </w:pPr>
    </w:p>
    <w:p w:rsidR="00A7392C" w:rsidRPr="00D91C2D" w:rsidRDefault="00A7392C" w:rsidP="00A7392C">
      <w:pPr>
        <w:widowControl w:val="0"/>
        <w:jc w:val="center"/>
        <w:outlineLvl w:val="1"/>
        <w:rPr>
          <w:b/>
          <w:sz w:val="28"/>
          <w:szCs w:val="28"/>
        </w:rPr>
      </w:pPr>
      <w:bookmarkStart w:id="3" w:name="Par58"/>
      <w:bookmarkEnd w:id="3"/>
      <w:r w:rsidRPr="00D91C2D">
        <w:rPr>
          <w:b/>
          <w:sz w:val="28"/>
          <w:szCs w:val="28"/>
        </w:rPr>
        <w:t>2. Принципы и методы регулирования размера родительской платы</w:t>
      </w:r>
    </w:p>
    <w:p w:rsidR="00A7392C" w:rsidRPr="00A66E2A" w:rsidRDefault="00A7392C" w:rsidP="00A7392C">
      <w:pPr>
        <w:widowControl w:val="0"/>
        <w:jc w:val="center"/>
        <w:outlineLvl w:val="1"/>
        <w:rPr>
          <w:sz w:val="28"/>
          <w:szCs w:val="28"/>
        </w:rPr>
      </w:pPr>
    </w:p>
    <w:p w:rsidR="00A7392C" w:rsidRPr="00A66E2A" w:rsidRDefault="00A7392C" w:rsidP="00A7392C">
      <w:pPr>
        <w:widowControl w:val="0"/>
        <w:ind w:firstLine="540"/>
        <w:jc w:val="both"/>
        <w:rPr>
          <w:sz w:val="28"/>
          <w:szCs w:val="28"/>
        </w:rPr>
      </w:pPr>
      <w:r w:rsidRPr="00A66E2A">
        <w:rPr>
          <w:sz w:val="28"/>
          <w:szCs w:val="28"/>
        </w:rPr>
        <w:t>2.1. Принципами установления размера родительской платы являются:</w:t>
      </w:r>
    </w:p>
    <w:p w:rsidR="00A7392C" w:rsidRPr="00A66E2A" w:rsidRDefault="00A7392C" w:rsidP="00A7392C">
      <w:pPr>
        <w:widowControl w:val="0"/>
        <w:ind w:firstLine="540"/>
        <w:jc w:val="both"/>
        <w:rPr>
          <w:sz w:val="28"/>
          <w:szCs w:val="28"/>
        </w:rPr>
      </w:pPr>
      <w:r w:rsidRPr="00A66E2A">
        <w:rPr>
          <w:sz w:val="28"/>
          <w:szCs w:val="28"/>
        </w:rPr>
        <w:t>- достижение баланса экономических и социальных интересов населения города и интересов дошкольных учреждений, оказывающих для потребителей услуги по присмотру и уходу за детьми, и эффективного функционирования дошкольных учреждений;</w:t>
      </w:r>
    </w:p>
    <w:p w:rsidR="00A7392C" w:rsidRPr="00A66E2A" w:rsidRDefault="00A7392C" w:rsidP="00A7392C">
      <w:pPr>
        <w:widowControl w:val="0"/>
        <w:ind w:firstLine="540"/>
        <w:jc w:val="both"/>
        <w:rPr>
          <w:sz w:val="28"/>
          <w:szCs w:val="28"/>
        </w:rPr>
      </w:pPr>
      <w:r w:rsidRPr="00A66E2A">
        <w:rPr>
          <w:sz w:val="28"/>
          <w:szCs w:val="28"/>
        </w:rPr>
        <w:t>- компенсация экономически обоснованных расходов дошкольных учреждений на оказание услуг по присмотру и уходу за детьми;</w:t>
      </w:r>
    </w:p>
    <w:p w:rsidR="00A7392C" w:rsidRPr="00A66E2A" w:rsidRDefault="00A7392C" w:rsidP="00A7392C">
      <w:pPr>
        <w:widowControl w:val="0"/>
        <w:ind w:firstLine="540"/>
        <w:jc w:val="both"/>
        <w:rPr>
          <w:sz w:val="28"/>
          <w:szCs w:val="28"/>
        </w:rPr>
      </w:pPr>
      <w:r w:rsidRPr="00A66E2A">
        <w:rPr>
          <w:sz w:val="28"/>
          <w:szCs w:val="28"/>
        </w:rPr>
        <w:t>- открытость информации о размере родительской платы и порядке ее утверждения.</w:t>
      </w:r>
    </w:p>
    <w:p w:rsidR="00A7392C" w:rsidRPr="00A66E2A" w:rsidRDefault="00A7392C" w:rsidP="00A7392C">
      <w:pPr>
        <w:widowControl w:val="0"/>
        <w:ind w:firstLine="540"/>
        <w:jc w:val="both"/>
        <w:rPr>
          <w:sz w:val="28"/>
          <w:szCs w:val="28"/>
        </w:rPr>
      </w:pPr>
      <w:r w:rsidRPr="00A66E2A">
        <w:rPr>
          <w:sz w:val="28"/>
          <w:szCs w:val="28"/>
        </w:rPr>
        <w:t>2.2. Основным методом установления размера родительской платы является экономическая обоснованность расходов. При установлении размера родительской платы должно быть обеспечено возмещение экономически обоснованных расходов.</w:t>
      </w:r>
    </w:p>
    <w:p w:rsidR="00A7392C" w:rsidRPr="00A66E2A" w:rsidRDefault="00A7392C" w:rsidP="00A7392C">
      <w:pPr>
        <w:widowControl w:val="0"/>
        <w:ind w:firstLine="540"/>
        <w:jc w:val="both"/>
        <w:rPr>
          <w:sz w:val="28"/>
          <w:szCs w:val="28"/>
        </w:rPr>
      </w:pPr>
      <w:r w:rsidRPr="00A66E2A">
        <w:rPr>
          <w:sz w:val="28"/>
          <w:szCs w:val="28"/>
        </w:rPr>
        <w:t>2.3. При расчете размера родительской платы учитываются расходы муниципальных дошкольных учреждений только на оказание услуг по присмотру и уходу за детьми. При этом расходы на оплату труда, включаемые в размер родительской платы, определяются исходя из условий, установленных положением об оплате труда работников  муниципальных дошкольных</w:t>
      </w:r>
      <w:r w:rsidR="00D91C2D">
        <w:rPr>
          <w:sz w:val="28"/>
          <w:szCs w:val="28"/>
        </w:rPr>
        <w:t xml:space="preserve"> </w:t>
      </w:r>
      <w:r w:rsidRPr="00A66E2A">
        <w:rPr>
          <w:sz w:val="28"/>
          <w:szCs w:val="28"/>
        </w:rPr>
        <w:t>учреждений.</w:t>
      </w:r>
    </w:p>
    <w:p w:rsidR="00A7392C" w:rsidRPr="00A66E2A" w:rsidRDefault="00A7392C" w:rsidP="00A7392C">
      <w:pPr>
        <w:widowControl w:val="0"/>
        <w:ind w:firstLine="540"/>
        <w:jc w:val="both"/>
        <w:rPr>
          <w:sz w:val="28"/>
          <w:szCs w:val="28"/>
        </w:rPr>
      </w:pPr>
      <w:r w:rsidRPr="00A66E2A">
        <w:rPr>
          <w:sz w:val="28"/>
          <w:szCs w:val="28"/>
        </w:rPr>
        <w:t xml:space="preserve">2.4. Себестоимость услуги за присмотр и уход за детьми  складывается из расходов дошкольных учреждений на содержание ребенка (присмотр и уход за ребенком). </w:t>
      </w:r>
    </w:p>
    <w:p w:rsidR="00A7392C" w:rsidRPr="00A66E2A" w:rsidRDefault="00A7392C" w:rsidP="00A7392C">
      <w:pPr>
        <w:widowControl w:val="0"/>
        <w:ind w:firstLine="540"/>
        <w:jc w:val="both"/>
        <w:rPr>
          <w:sz w:val="28"/>
          <w:szCs w:val="28"/>
        </w:rPr>
      </w:pPr>
      <w:r w:rsidRPr="00A66E2A">
        <w:rPr>
          <w:sz w:val="28"/>
          <w:szCs w:val="28"/>
        </w:rPr>
        <w:t>2.5. Дополнительным методом установления размера родительской платы является индексация, в соответствии с которым размер родительской платы, установленный с использованием экономической обоснованности расходов, меняется с учетом прогноза индексов цен на платные услуги населению в разрезе видов услуг, учитываемого при разработке бюджета города на очередной финансовый год и плановый период.</w:t>
      </w:r>
    </w:p>
    <w:p w:rsidR="00A7392C" w:rsidRPr="00A66E2A" w:rsidRDefault="00A7392C" w:rsidP="00A7392C">
      <w:pPr>
        <w:widowControl w:val="0"/>
        <w:ind w:firstLine="540"/>
        <w:jc w:val="both"/>
        <w:rPr>
          <w:sz w:val="28"/>
          <w:szCs w:val="28"/>
        </w:rPr>
      </w:pPr>
      <w:r w:rsidRPr="00A66E2A">
        <w:rPr>
          <w:sz w:val="28"/>
          <w:szCs w:val="28"/>
        </w:rPr>
        <w:t xml:space="preserve">2.6. Выбор метода установления размера родительской платы за услуги дошкольных учреждений за присмотр и уход за детьми осуществляет </w:t>
      </w:r>
      <w:r w:rsidRPr="00A66E2A">
        <w:rPr>
          <w:sz w:val="28"/>
          <w:szCs w:val="28"/>
        </w:rPr>
        <w:lastRenderedPageBreak/>
        <w:t>администрация города Боготола с учетом принципов установления размера родительской платы, определенных настоящим Порядком.</w:t>
      </w:r>
    </w:p>
    <w:p w:rsidR="00A7392C" w:rsidRPr="00A66E2A" w:rsidRDefault="00A7392C" w:rsidP="00D91C2D">
      <w:pPr>
        <w:widowControl w:val="0"/>
        <w:jc w:val="both"/>
        <w:rPr>
          <w:sz w:val="28"/>
          <w:szCs w:val="28"/>
        </w:rPr>
      </w:pPr>
    </w:p>
    <w:p w:rsidR="00A7392C" w:rsidRPr="00D91C2D" w:rsidRDefault="00A7392C" w:rsidP="00D91C2D">
      <w:pPr>
        <w:widowControl w:val="0"/>
        <w:jc w:val="center"/>
        <w:outlineLvl w:val="1"/>
        <w:rPr>
          <w:b/>
          <w:sz w:val="28"/>
          <w:szCs w:val="28"/>
        </w:rPr>
      </w:pPr>
      <w:bookmarkStart w:id="4" w:name="Par83"/>
      <w:bookmarkEnd w:id="4"/>
      <w:r w:rsidRPr="00D91C2D">
        <w:rPr>
          <w:b/>
          <w:sz w:val="28"/>
          <w:szCs w:val="28"/>
        </w:rPr>
        <w:t>3. Порядок организации работы</w:t>
      </w:r>
      <w:r w:rsidR="00D91C2D" w:rsidRPr="00D91C2D">
        <w:rPr>
          <w:b/>
          <w:sz w:val="28"/>
          <w:szCs w:val="28"/>
        </w:rPr>
        <w:t xml:space="preserve"> </w:t>
      </w:r>
      <w:r w:rsidRPr="00D91C2D">
        <w:rPr>
          <w:b/>
          <w:sz w:val="28"/>
          <w:szCs w:val="28"/>
        </w:rPr>
        <w:t>по установлению размера родительской платы</w:t>
      </w:r>
      <w:r w:rsidR="00D91C2D" w:rsidRPr="00D91C2D">
        <w:rPr>
          <w:b/>
          <w:sz w:val="28"/>
          <w:szCs w:val="28"/>
        </w:rPr>
        <w:t xml:space="preserve"> </w:t>
      </w:r>
      <w:r w:rsidRPr="00D91C2D">
        <w:rPr>
          <w:b/>
          <w:sz w:val="28"/>
          <w:szCs w:val="28"/>
        </w:rPr>
        <w:t>за услуги  дошкольных учреждений за присмотр и уход за детьми</w:t>
      </w:r>
    </w:p>
    <w:p w:rsidR="00A7392C" w:rsidRPr="00A66E2A" w:rsidRDefault="00A7392C" w:rsidP="00A7392C">
      <w:pPr>
        <w:widowControl w:val="0"/>
        <w:ind w:firstLine="540"/>
        <w:jc w:val="both"/>
        <w:rPr>
          <w:sz w:val="28"/>
          <w:szCs w:val="28"/>
        </w:rPr>
      </w:pPr>
    </w:p>
    <w:p w:rsidR="00A7392C" w:rsidRPr="00A66E2A" w:rsidRDefault="00A7392C" w:rsidP="00A7392C">
      <w:pPr>
        <w:widowControl w:val="0"/>
        <w:ind w:firstLine="540"/>
        <w:jc w:val="both"/>
        <w:rPr>
          <w:sz w:val="28"/>
          <w:szCs w:val="28"/>
        </w:rPr>
      </w:pPr>
      <w:r w:rsidRPr="00A66E2A">
        <w:rPr>
          <w:sz w:val="28"/>
          <w:szCs w:val="28"/>
        </w:rPr>
        <w:t>3.1. Размер родительской платы за услуги дошкольных учреждений за присмотр и уход за детьми устанавливаются на период не менее одного года.</w:t>
      </w:r>
    </w:p>
    <w:p w:rsidR="00A7392C" w:rsidRPr="00A66E2A" w:rsidRDefault="00A7392C" w:rsidP="00A7392C">
      <w:pPr>
        <w:widowControl w:val="0"/>
        <w:ind w:firstLine="540"/>
        <w:jc w:val="both"/>
        <w:rPr>
          <w:sz w:val="28"/>
          <w:szCs w:val="28"/>
        </w:rPr>
      </w:pPr>
      <w:r w:rsidRPr="00A66E2A">
        <w:rPr>
          <w:sz w:val="28"/>
          <w:szCs w:val="28"/>
        </w:rPr>
        <w:t>3.2. Основанием для досрочного пересмотра действующего размера родительской платы могут быть:</w:t>
      </w:r>
    </w:p>
    <w:p w:rsidR="00A7392C" w:rsidRPr="00A66E2A" w:rsidRDefault="00A7392C" w:rsidP="00A7392C">
      <w:pPr>
        <w:widowControl w:val="0"/>
        <w:ind w:firstLine="540"/>
        <w:jc w:val="both"/>
        <w:rPr>
          <w:sz w:val="28"/>
          <w:szCs w:val="28"/>
        </w:rPr>
      </w:pPr>
      <w:r w:rsidRPr="00A66E2A">
        <w:rPr>
          <w:sz w:val="28"/>
          <w:szCs w:val="28"/>
        </w:rPr>
        <w:t>- объективное изменение условий деятельности дошкольных учреждений, влияющее на стоимость оказываемых услуг за присмотр и уход за детьми;</w:t>
      </w:r>
    </w:p>
    <w:p w:rsidR="00A7392C" w:rsidRPr="00A66E2A" w:rsidRDefault="00A7392C" w:rsidP="00A7392C">
      <w:pPr>
        <w:widowControl w:val="0"/>
        <w:ind w:firstLine="540"/>
        <w:jc w:val="both"/>
        <w:rPr>
          <w:sz w:val="28"/>
          <w:szCs w:val="28"/>
        </w:rPr>
      </w:pPr>
      <w:r w:rsidRPr="00A66E2A">
        <w:rPr>
          <w:sz w:val="28"/>
          <w:szCs w:val="28"/>
        </w:rPr>
        <w:t>- результаты проверки финансово-хозяйственной деятельности дошкольных учреждений;</w:t>
      </w:r>
    </w:p>
    <w:p w:rsidR="00A7392C" w:rsidRPr="00A66E2A" w:rsidRDefault="00A7392C" w:rsidP="00A7392C">
      <w:pPr>
        <w:widowControl w:val="0"/>
        <w:ind w:firstLine="540"/>
        <w:jc w:val="both"/>
        <w:rPr>
          <w:sz w:val="28"/>
          <w:szCs w:val="28"/>
        </w:rPr>
      </w:pPr>
      <w:r w:rsidRPr="00A66E2A">
        <w:rPr>
          <w:sz w:val="28"/>
          <w:szCs w:val="28"/>
        </w:rPr>
        <w:t>- вступившее в законную силу решение суда.</w:t>
      </w:r>
    </w:p>
    <w:p w:rsidR="00A7392C" w:rsidRPr="00A66E2A" w:rsidRDefault="00A7392C" w:rsidP="00A7392C">
      <w:pPr>
        <w:widowControl w:val="0"/>
        <w:ind w:firstLine="540"/>
        <w:jc w:val="both"/>
        <w:rPr>
          <w:sz w:val="28"/>
          <w:szCs w:val="28"/>
        </w:rPr>
      </w:pPr>
      <w:r w:rsidRPr="00A66E2A">
        <w:rPr>
          <w:sz w:val="28"/>
          <w:szCs w:val="28"/>
        </w:rPr>
        <w:t>3.3. Определение размера родительской платы производится по инициативе органа регулирования, органа администрации города Боготола, координирующего деятельность дошкольных учреждений, или  дошкольных учреждений.</w:t>
      </w:r>
    </w:p>
    <w:p w:rsidR="00A7392C" w:rsidRPr="00A66E2A" w:rsidRDefault="00A7392C" w:rsidP="00A7392C">
      <w:pPr>
        <w:widowControl w:val="0"/>
        <w:ind w:firstLine="540"/>
        <w:jc w:val="both"/>
        <w:rPr>
          <w:sz w:val="28"/>
          <w:szCs w:val="28"/>
        </w:rPr>
      </w:pPr>
      <w:r w:rsidRPr="00A66E2A">
        <w:rPr>
          <w:sz w:val="28"/>
          <w:szCs w:val="28"/>
        </w:rPr>
        <w:t>3.4. В случае необходимости по решению органа регулирования проводится независимая экспертиза экономической обоснованности размера родительской платы.</w:t>
      </w:r>
    </w:p>
    <w:p w:rsidR="00A7392C" w:rsidRPr="00A66E2A" w:rsidRDefault="00A7392C" w:rsidP="00A7392C">
      <w:pPr>
        <w:widowControl w:val="0"/>
        <w:ind w:firstLine="540"/>
        <w:jc w:val="both"/>
        <w:rPr>
          <w:sz w:val="28"/>
          <w:szCs w:val="28"/>
        </w:rPr>
      </w:pPr>
      <w:r w:rsidRPr="00A66E2A">
        <w:rPr>
          <w:sz w:val="28"/>
          <w:szCs w:val="28"/>
        </w:rPr>
        <w:t>3.5. Для рассмотрения обоснованности расчетов размера родительской платы в комиссию администрации города по определению размера родительской платы за услуги дошкольных учреждений за присмотр и уход за детьми (далее – комиссия администрации города по определению размера родительской платы) представляются следующие документы:</w:t>
      </w:r>
    </w:p>
    <w:p w:rsidR="00A7392C" w:rsidRPr="00A66E2A" w:rsidRDefault="00A7392C" w:rsidP="00A7392C">
      <w:pPr>
        <w:widowControl w:val="0"/>
        <w:ind w:firstLine="540"/>
        <w:jc w:val="both"/>
        <w:rPr>
          <w:sz w:val="28"/>
          <w:szCs w:val="28"/>
        </w:rPr>
      </w:pPr>
      <w:r w:rsidRPr="00A66E2A">
        <w:rPr>
          <w:sz w:val="28"/>
          <w:szCs w:val="28"/>
        </w:rPr>
        <w:t>- калькуляции затрат, включаемых в размер родительской платы за услуги  дошкольных учреждений за присмотр и уход за детьми с расшифровкой по статьям затрат в случае расчета размера родительской платы с помощью экономической обоснованности расходов;</w:t>
      </w:r>
    </w:p>
    <w:p w:rsidR="00A7392C" w:rsidRPr="00A66E2A" w:rsidRDefault="00A7392C" w:rsidP="00A7392C">
      <w:pPr>
        <w:widowControl w:val="0"/>
        <w:ind w:firstLine="540"/>
        <w:jc w:val="both"/>
        <w:rPr>
          <w:sz w:val="28"/>
          <w:szCs w:val="28"/>
        </w:rPr>
      </w:pPr>
      <w:r w:rsidRPr="00A66E2A">
        <w:rPr>
          <w:sz w:val="28"/>
          <w:szCs w:val="28"/>
        </w:rPr>
        <w:t>- пояснительную записку с содержанием обоснований включения расходов в себестоимость услуг.</w:t>
      </w:r>
    </w:p>
    <w:p w:rsidR="00A7392C" w:rsidRPr="00A66E2A" w:rsidRDefault="00A7392C" w:rsidP="00A7392C">
      <w:pPr>
        <w:widowControl w:val="0"/>
        <w:ind w:firstLine="540"/>
        <w:jc w:val="both"/>
        <w:rPr>
          <w:sz w:val="28"/>
          <w:szCs w:val="28"/>
        </w:rPr>
      </w:pPr>
      <w:r w:rsidRPr="00A66E2A">
        <w:rPr>
          <w:sz w:val="28"/>
          <w:szCs w:val="28"/>
        </w:rPr>
        <w:t>3.6. Представленные документы в течение месяца рассматриваются комиссией администрации города по определению размера родительской платы, с привлечением к работе, в случае необходимости, специалистов иных органов администрации города. По результатам рассмотрения комиссией администрации города по определению размера родительской платы готовится заключение об обоснованности и целесообразности (необоснованности и (или) нецелесообразности) установления размера родительской платы, которое направляется в орган администрации города Боготола, координирующий деятельность дошкольных учреждений.</w:t>
      </w:r>
    </w:p>
    <w:p w:rsidR="00A7392C" w:rsidRPr="00A66E2A" w:rsidRDefault="00A7392C" w:rsidP="00A7392C">
      <w:pPr>
        <w:widowControl w:val="0"/>
        <w:ind w:firstLine="540"/>
        <w:jc w:val="both"/>
        <w:rPr>
          <w:sz w:val="28"/>
          <w:szCs w:val="28"/>
        </w:rPr>
      </w:pPr>
      <w:r w:rsidRPr="00A66E2A">
        <w:rPr>
          <w:sz w:val="28"/>
          <w:szCs w:val="28"/>
        </w:rPr>
        <w:t>3.7. Решение комиссии администрации города по определению размера родительской платы</w:t>
      </w:r>
      <w:r w:rsidR="00D91C2D">
        <w:rPr>
          <w:sz w:val="28"/>
          <w:szCs w:val="28"/>
        </w:rPr>
        <w:t xml:space="preserve"> </w:t>
      </w:r>
      <w:r w:rsidRPr="00A66E2A">
        <w:rPr>
          <w:sz w:val="28"/>
          <w:szCs w:val="28"/>
        </w:rPr>
        <w:t xml:space="preserve">является основанием для подготовки органом </w:t>
      </w:r>
      <w:r w:rsidRPr="00A66E2A">
        <w:rPr>
          <w:sz w:val="28"/>
          <w:szCs w:val="28"/>
        </w:rPr>
        <w:lastRenderedPageBreak/>
        <w:t>администрации города, координирующим деятельность дошкольных учреждений, проекта нормативного акта об установлении размера родительской платы.</w:t>
      </w:r>
    </w:p>
    <w:p w:rsidR="00A7392C" w:rsidRPr="00A66E2A" w:rsidRDefault="00A7392C" w:rsidP="00A7392C">
      <w:pPr>
        <w:widowControl w:val="0"/>
        <w:ind w:firstLine="540"/>
        <w:jc w:val="both"/>
        <w:rPr>
          <w:sz w:val="28"/>
          <w:szCs w:val="28"/>
        </w:rPr>
      </w:pPr>
      <w:r w:rsidRPr="00A66E2A">
        <w:rPr>
          <w:sz w:val="28"/>
          <w:szCs w:val="28"/>
        </w:rPr>
        <w:t>3.8. Состав и регламент работы комиссии администрации города по определению размера родительской платы определяется администрацией города Боготола.</w:t>
      </w:r>
    </w:p>
    <w:p w:rsidR="00A7392C" w:rsidRPr="00A66E2A" w:rsidRDefault="00A7392C" w:rsidP="00A7392C">
      <w:pPr>
        <w:widowControl w:val="0"/>
        <w:ind w:firstLine="540"/>
        <w:jc w:val="both"/>
        <w:rPr>
          <w:sz w:val="28"/>
          <w:szCs w:val="28"/>
        </w:rPr>
      </w:pPr>
      <w:bookmarkStart w:id="5" w:name="Par128"/>
      <w:bookmarkEnd w:id="5"/>
      <w:r w:rsidRPr="00A66E2A">
        <w:rPr>
          <w:sz w:val="28"/>
          <w:szCs w:val="28"/>
        </w:rPr>
        <w:t>3.9.Размер родительской платы за услуги по присмотру и уходу за детьми в муниципальных дошкольных учреждениях устанавливается администрацией города Боготола.</w:t>
      </w:r>
    </w:p>
    <w:p w:rsidR="00A7392C" w:rsidRPr="00A66E2A" w:rsidRDefault="00A7392C" w:rsidP="00A7392C">
      <w:pPr>
        <w:widowControl w:val="0"/>
        <w:ind w:firstLine="540"/>
        <w:jc w:val="both"/>
        <w:rPr>
          <w:sz w:val="28"/>
          <w:szCs w:val="28"/>
        </w:rPr>
      </w:pPr>
      <w:r w:rsidRPr="00A66E2A">
        <w:rPr>
          <w:sz w:val="28"/>
          <w:szCs w:val="28"/>
        </w:rPr>
        <w:t xml:space="preserve">3.10. Нормативный акт об установлении размера родительской платы подлежит опубликованию в официальном печатном издании  газете </w:t>
      </w:r>
      <w:r w:rsidR="00D91C2D">
        <w:rPr>
          <w:sz w:val="28"/>
          <w:szCs w:val="28"/>
        </w:rPr>
        <w:t>«</w:t>
      </w:r>
      <w:r w:rsidRPr="00A66E2A">
        <w:rPr>
          <w:sz w:val="28"/>
          <w:szCs w:val="28"/>
        </w:rPr>
        <w:t>Земля боготольская</w:t>
      </w:r>
      <w:r w:rsidR="00D91C2D">
        <w:rPr>
          <w:sz w:val="28"/>
          <w:szCs w:val="28"/>
        </w:rPr>
        <w:t>»</w:t>
      </w:r>
      <w:r w:rsidRPr="00A66E2A">
        <w:rPr>
          <w:sz w:val="28"/>
          <w:szCs w:val="28"/>
        </w:rPr>
        <w:t>.</w:t>
      </w:r>
    </w:p>
    <w:p w:rsidR="00D82EF6" w:rsidRPr="004E4CE3" w:rsidRDefault="00D82EF6" w:rsidP="00D82EF6">
      <w:pPr>
        <w:jc w:val="center"/>
        <w:rPr>
          <w:b/>
          <w:sz w:val="28"/>
          <w:szCs w:val="28"/>
        </w:rPr>
      </w:pPr>
    </w:p>
    <w:p w:rsidR="00D82EF6" w:rsidRPr="004E4CE3" w:rsidRDefault="00D82EF6" w:rsidP="00D82EF6">
      <w:pPr>
        <w:jc w:val="center"/>
        <w:rPr>
          <w:b/>
          <w:sz w:val="28"/>
          <w:szCs w:val="28"/>
        </w:rPr>
      </w:pPr>
    </w:p>
    <w:p w:rsidR="00D82EF6" w:rsidRPr="004E4CE3" w:rsidRDefault="00D82EF6" w:rsidP="00D82EF6">
      <w:pPr>
        <w:jc w:val="center"/>
        <w:rPr>
          <w:b/>
          <w:sz w:val="28"/>
          <w:szCs w:val="28"/>
        </w:rPr>
      </w:pPr>
    </w:p>
    <w:p w:rsidR="00D82EF6" w:rsidRPr="004E4CE3" w:rsidRDefault="00D82EF6" w:rsidP="00D82EF6">
      <w:pPr>
        <w:jc w:val="center"/>
        <w:rPr>
          <w:b/>
          <w:sz w:val="28"/>
          <w:szCs w:val="28"/>
        </w:rPr>
      </w:pPr>
    </w:p>
    <w:p w:rsidR="00D82EF6" w:rsidRPr="004E4CE3" w:rsidRDefault="00D82EF6" w:rsidP="00D82EF6">
      <w:pPr>
        <w:jc w:val="center"/>
        <w:rPr>
          <w:b/>
          <w:sz w:val="28"/>
          <w:szCs w:val="28"/>
        </w:rPr>
      </w:pPr>
    </w:p>
    <w:p w:rsidR="00D82EF6" w:rsidRPr="004E4CE3" w:rsidRDefault="00D82EF6" w:rsidP="00D82EF6">
      <w:pPr>
        <w:jc w:val="center"/>
        <w:rPr>
          <w:b/>
          <w:sz w:val="28"/>
          <w:szCs w:val="28"/>
        </w:rPr>
      </w:pPr>
    </w:p>
    <w:p w:rsidR="00D82EF6" w:rsidRPr="004E4CE3" w:rsidRDefault="00D82EF6" w:rsidP="00D82EF6">
      <w:pPr>
        <w:jc w:val="center"/>
        <w:rPr>
          <w:b/>
          <w:sz w:val="28"/>
          <w:szCs w:val="28"/>
        </w:rPr>
      </w:pPr>
    </w:p>
    <w:p w:rsidR="00D82EF6" w:rsidRPr="004E4CE3" w:rsidRDefault="00D82EF6" w:rsidP="00D82EF6">
      <w:pPr>
        <w:jc w:val="center"/>
        <w:rPr>
          <w:b/>
          <w:sz w:val="28"/>
          <w:szCs w:val="28"/>
        </w:rPr>
      </w:pPr>
    </w:p>
    <w:p w:rsidR="00D82EF6" w:rsidRPr="004E4CE3" w:rsidRDefault="00D82EF6" w:rsidP="00D82EF6">
      <w:pPr>
        <w:jc w:val="center"/>
        <w:rPr>
          <w:b/>
          <w:sz w:val="28"/>
          <w:szCs w:val="28"/>
        </w:rPr>
      </w:pPr>
    </w:p>
    <w:p w:rsidR="00D82EF6" w:rsidRPr="004E4CE3" w:rsidRDefault="00D82EF6" w:rsidP="00D82EF6">
      <w:pPr>
        <w:jc w:val="center"/>
        <w:rPr>
          <w:b/>
          <w:sz w:val="28"/>
          <w:szCs w:val="28"/>
        </w:rPr>
      </w:pPr>
    </w:p>
    <w:p w:rsidR="00D82EF6" w:rsidRPr="00684831" w:rsidRDefault="00D82EF6" w:rsidP="00D82EF6">
      <w:pPr>
        <w:rPr>
          <w:b/>
        </w:rPr>
      </w:pPr>
    </w:p>
    <w:sectPr w:rsidR="00D82EF6" w:rsidRPr="00684831" w:rsidSect="001D43DC">
      <w:headerReference w:type="default" r:id="rId11"/>
      <w:footerReference w:type="default" r:id="rId12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104" w:rsidRDefault="00705104" w:rsidP="00EF1DF2">
      <w:r>
        <w:separator/>
      </w:r>
    </w:p>
  </w:endnote>
  <w:endnote w:type="continuationSeparator" w:id="1">
    <w:p w:rsidR="00705104" w:rsidRDefault="00705104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104" w:rsidRDefault="00705104" w:rsidP="00EF1DF2">
      <w:r>
        <w:separator/>
      </w:r>
    </w:p>
  </w:footnote>
  <w:footnote w:type="continuationSeparator" w:id="1">
    <w:p w:rsidR="00705104" w:rsidRDefault="00705104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A50"/>
    <w:multiLevelType w:val="singleLevel"/>
    <w:tmpl w:val="ADDAF0CC"/>
    <w:lvl w:ilvl="0">
      <w:start w:val="5"/>
      <w:numFmt w:val="decimal"/>
      <w:lvlText w:val="1.%1."/>
      <w:legacy w:legacy="1" w:legacySpace="0" w:legacyIndent="5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B932A56"/>
    <w:multiLevelType w:val="singleLevel"/>
    <w:tmpl w:val="D2661E3C"/>
    <w:lvl w:ilvl="0">
      <w:start w:val="1"/>
      <w:numFmt w:val="decimal"/>
      <w:lvlText w:val="4.%1."/>
      <w:legacy w:legacy="1" w:legacySpace="0" w:legacyIndent="5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BB31262"/>
    <w:multiLevelType w:val="multilevel"/>
    <w:tmpl w:val="F906FFB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55"/>
        </w:tabs>
        <w:ind w:left="235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55"/>
        </w:tabs>
        <w:ind w:left="295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55"/>
        </w:tabs>
        <w:ind w:left="355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3">
    <w:nsid w:val="0FD0565C"/>
    <w:multiLevelType w:val="hybridMultilevel"/>
    <w:tmpl w:val="B07E78AE"/>
    <w:lvl w:ilvl="0" w:tplc="D3E69ACA">
      <w:start w:val="3"/>
      <w:numFmt w:val="bullet"/>
      <w:lvlText w:val="-"/>
      <w:lvlJc w:val="left"/>
      <w:pPr>
        <w:tabs>
          <w:tab w:val="num" w:pos="1515"/>
        </w:tabs>
        <w:ind w:left="1515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25C19DD"/>
    <w:multiLevelType w:val="hybridMultilevel"/>
    <w:tmpl w:val="7C1801FE"/>
    <w:lvl w:ilvl="0" w:tplc="02B67FF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8C140E"/>
    <w:multiLevelType w:val="hybridMultilevel"/>
    <w:tmpl w:val="6066A8F0"/>
    <w:lvl w:ilvl="0" w:tplc="7852672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2A2E5CD4"/>
    <w:multiLevelType w:val="hybridMultilevel"/>
    <w:tmpl w:val="6FA44B48"/>
    <w:lvl w:ilvl="0" w:tplc="407640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16D5F81"/>
    <w:multiLevelType w:val="singleLevel"/>
    <w:tmpl w:val="4EF459DA"/>
    <w:lvl w:ilvl="0">
      <w:start w:val="5"/>
      <w:numFmt w:val="decimal"/>
      <w:lvlText w:val="4.%1.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F4805"/>
    <w:multiLevelType w:val="singleLevel"/>
    <w:tmpl w:val="4A7E30AA"/>
    <w:lvl w:ilvl="0">
      <w:start w:val="1"/>
      <w:numFmt w:val="decimal"/>
      <w:lvlText w:val="9.%1."/>
      <w:legacy w:legacy="1" w:legacySpace="0" w:legacyIndent="6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3474C9"/>
    <w:multiLevelType w:val="multilevel"/>
    <w:tmpl w:val="2840974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40" w:hanging="1800"/>
      </w:pPr>
      <w:rPr>
        <w:rFonts w:hint="default"/>
      </w:rPr>
    </w:lvl>
  </w:abstractNum>
  <w:abstractNum w:abstractNumId="15">
    <w:nsid w:val="415A4FEF"/>
    <w:multiLevelType w:val="multilevel"/>
    <w:tmpl w:val="7B4210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1800"/>
      </w:pPr>
      <w:rPr>
        <w:rFonts w:hint="default"/>
      </w:rPr>
    </w:lvl>
  </w:abstractNum>
  <w:abstractNum w:abstractNumId="16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604A62"/>
    <w:multiLevelType w:val="multilevel"/>
    <w:tmpl w:val="3CACFD2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8">
    <w:nsid w:val="515868BA"/>
    <w:multiLevelType w:val="hybridMultilevel"/>
    <w:tmpl w:val="3022D2EE"/>
    <w:lvl w:ilvl="0" w:tplc="0CE0524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68B5230C"/>
    <w:multiLevelType w:val="multilevel"/>
    <w:tmpl w:val="5478FFC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40" w:hanging="1800"/>
      </w:pPr>
      <w:rPr>
        <w:rFonts w:hint="default"/>
      </w:rPr>
    </w:lvl>
  </w:abstractNum>
  <w:abstractNum w:abstractNumId="20">
    <w:nsid w:val="6ABE5540"/>
    <w:multiLevelType w:val="multilevel"/>
    <w:tmpl w:val="8222E1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52" w:hanging="1800"/>
      </w:pPr>
      <w:rPr>
        <w:rFonts w:hint="default"/>
      </w:rPr>
    </w:lvl>
  </w:abstractNum>
  <w:abstractNum w:abstractNumId="21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22">
    <w:nsid w:val="6ED23CF7"/>
    <w:multiLevelType w:val="multilevel"/>
    <w:tmpl w:val="F906FFB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55"/>
        </w:tabs>
        <w:ind w:left="235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55"/>
        </w:tabs>
        <w:ind w:left="295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55"/>
        </w:tabs>
        <w:ind w:left="355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23">
    <w:nsid w:val="6FB70F1A"/>
    <w:multiLevelType w:val="hybridMultilevel"/>
    <w:tmpl w:val="F1829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8C61E5"/>
    <w:multiLevelType w:val="singleLevel"/>
    <w:tmpl w:val="C14AEA40"/>
    <w:lvl w:ilvl="0">
      <w:start w:val="2"/>
      <w:numFmt w:val="decimal"/>
      <w:lvlText w:val="3.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6"/>
  </w:num>
  <w:num w:numId="3">
    <w:abstractNumId w:val="21"/>
  </w:num>
  <w:num w:numId="4">
    <w:abstractNumId w:val="8"/>
  </w:num>
  <w:num w:numId="5">
    <w:abstractNumId w:val="13"/>
  </w:num>
  <w:num w:numId="6">
    <w:abstractNumId w:val="11"/>
  </w:num>
  <w:num w:numId="7">
    <w:abstractNumId w:val="25"/>
  </w:num>
  <w:num w:numId="8">
    <w:abstractNumId w:val="6"/>
  </w:num>
  <w:num w:numId="9">
    <w:abstractNumId w:val="5"/>
  </w:num>
  <w:num w:numId="10">
    <w:abstractNumId w:val="9"/>
  </w:num>
  <w:num w:numId="11">
    <w:abstractNumId w:val="18"/>
  </w:num>
  <w:num w:numId="12">
    <w:abstractNumId w:val="2"/>
  </w:num>
  <w:num w:numId="13">
    <w:abstractNumId w:val="23"/>
  </w:num>
  <w:num w:numId="14">
    <w:abstractNumId w:val="0"/>
    <w:lvlOverride w:ilvl="0">
      <w:startOverride w:val="5"/>
    </w:lvlOverride>
  </w:num>
  <w:num w:numId="15">
    <w:abstractNumId w:val="1"/>
    <w:lvlOverride w:ilvl="0">
      <w:startOverride w:val="1"/>
    </w:lvlOverride>
  </w:num>
  <w:num w:numId="16">
    <w:abstractNumId w:val="10"/>
    <w:lvlOverride w:ilvl="0">
      <w:startOverride w:val="5"/>
    </w:lvlOverride>
  </w:num>
  <w:num w:numId="17">
    <w:abstractNumId w:val="20"/>
  </w:num>
  <w:num w:numId="18">
    <w:abstractNumId w:val="15"/>
  </w:num>
  <w:num w:numId="19">
    <w:abstractNumId w:val="12"/>
    <w:lvlOverride w:ilvl="0">
      <w:startOverride w:val="1"/>
    </w:lvlOverride>
  </w:num>
  <w:num w:numId="20">
    <w:abstractNumId w:val="19"/>
  </w:num>
  <w:num w:numId="21">
    <w:abstractNumId w:val="22"/>
  </w:num>
  <w:num w:numId="22">
    <w:abstractNumId w:val="4"/>
  </w:num>
  <w:num w:numId="23">
    <w:abstractNumId w:val="24"/>
    <w:lvlOverride w:ilvl="0">
      <w:startOverride w:val="2"/>
    </w:lvlOverride>
  </w:num>
  <w:num w:numId="24">
    <w:abstractNumId w:val="3"/>
  </w:num>
  <w:num w:numId="25">
    <w:abstractNumId w:val="17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D58"/>
    <w:rsid w:val="00031975"/>
    <w:rsid w:val="00062A6C"/>
    <w:rsid w:val="0006350A"/>
    <w:rsid w:val="00065351"/>
    <w:rsid w:val="00074C50"/>
    <w:rsid w:val="0008008A"/>
    <w:rsid w:val="000842D2"/>
    <w:rsid w:val="00086955"/>
    <w:rsid w:val="000A01CA"/>
    <w:rsid w:val="000A6992"/>
    <w:rsid w:val="000D2B31"/>
    <w:rsid w:val="000D6709"/>
    <w:rsid w:val="000E4EC3"/>
    <w:rsid w:val="000E6AAE"/>
    <w:rsid w:val="000F23D2"/>
    <w:rsid w:val="000F4990"/>
    <w:rsid w:val="000F527C"/>
    <w:rsid w:val="000F7556"/>
    <w:rsid w:val="0010293D"/>
    <w:rsid w:val="001035EB"/>
    <w:rsid w:val="00120541"/>
    <w:rsid w:val="001210A9"/>
    <w:rsid w:val="00133BB0"/>
    <w:rsid w:val="00140279"/>
    <w:rsid w:val="00146E3E"/>
    <w:rsid w:val="0016440C"/>
    <w:rsid w:val="00167456"/>
    <w:rsid w:val="00170C24"/>
    <w:rsid w:val="001733E8"/>
    <w:rsid w:val="00175DC9"/>
    <w:rsid w:val="0018118B"/>
    <w:rsid w:val="001824CF"/>
    <w:rsid w:val="001857EA"/>
    <w:rsid w:val="0019618E"/>
    <w:rsid w:val="001A67A9"/>
    <w:rsid w:val="001D056C"/>
    <w:rsid w:val="001D12E7"/>
    <w:rsid w:val="001D43DC"/>
    <w:rsid w:val="001D7567"/>
    <w:rsid w:val="001F21E6"/>
    <w:rsid w:val="001F5E53"/>
    <w:rsid w:val="001F7C0B"/>
    <w:rsid w:val="002032B2"/>
    <w:rsid w:val="002143E1"/>
    <w:rsid w:val="0022181E"/>
    <w:rsid w:val="002221DC"/>
    <w:rsid w:val="00224582"/>
    <w:rsid w:val="00226E2A"/>
    <w:rsid w:val="0023196B"/>
    <w:rsid w:val="00231992"/>
    <w:rsid w:val="00236D39"/>
    <w:rsid w:val="00237A52"/>
    <w:rsid w:val="00250D09"/>
    <w:rsid w:val="00250FED"/>
    <w:rsid w:val="00281E0F"/>
    <w:rsid w:val="002917C8"/>
    <w:rsid w:val="002A22AC"/>
    <w:rsid w:val="002A7E8E"/>
    <w:rsid w:val="002B192E"/>
    <w:rsid w:val="002B7AF8"/>
    <w:rsid w:val="002C2D65"/>
    <w:rsid w:val="002D3883"/>
    <w:rsid w:val="002F2C0F"/>
    <w:rsid w:val="003005AE"/>
    <w:rsid w:val="00314908"/>
    <w:rsid w:val="00327A60"/>
    <w:rsid w:val="00337FB6"/>
    <w:rsid w:val="00357C53"/>
    <w:rsid w:val="0036135F"/>
    <w:rsid w:val="00363861"/>
    <w:rsid w:val="00370D7D"/>
    <w:rsid w:val="003760DD"/>
    <w:rsid w:val="00380D58"/>
    <w:rsid w:val="003855E7"/>
    <w:rsid w:val="00387FEA"/>
    <w:rsid w:val="00397AB6"/>
    <w:rsid w:val="003A5468"/>
    <w:rsid w:val="003D2344"/>
    <w:rsid w:val="003D5085"/>
    <w:rsid w:val="003E24D7"/>
    <w:rsid w:val="003F1127"/>
    <w:rsid w:val="003F1496"/>
    <w:rsid w:val="00411F41"/>
    <w:rsid w:val="0041275C"/>
    <w:rsid w:val="00416899"/>
    <w:rsid w:val="00425C3F"/>
    <w:rsid w:val="00427411"/>
    <w:rsid w:val="00440442"/>
    <w:rsid w:val="0044264E"/>
    <w:rsid w:val="0045374E"/>
    <w:rsid w:val="004551E5"/>
    <w:rsid w:val="004648A7"/>
    <w:rsid w:val="00465608"/>
    <w:rsid w:val="00466953"/>
    <w:rsid w:val="004677A2"/>
    <w:rsid w:val="004808AD"/>
    <w:rsid w:val="004906FB"/>
    <w:rsid w:val="004A67B8"/>
    <w:rsid w:val="004A6C10"/>
    <w:rsid w:val="004A77ED"/>
    <w:rsid w:val="004B05B7"/>
    <w:rsid w:val="004B721F"/>
    <w:rsid w:val="004D7128"/>
    <w:rsid w:val="004E1478"/>
    <w:rsid w:val="004F4674"/>
    <w:rsid w:val="004F7558"/>
    <w:rsid w:val="00503066"/>
    <w:rsid w:val="00504B22"/>
    <w:rsid w:val="005125EB"/>
    <w:rsid w:val="005267D5"/>
    <w:rsid w:val="00532403"/>
    <w:rsid w:val="00536A95"/>
    <w:rsid w:val="0054665B"/>
    <w:rsid w:val="0055737B"/>
    <w:rsid w:val="00566ECE"/>
    <w:rsid w:val="0058343F"/>
    <w:rsid w:val="005970CB"/>
    <w:rsid w:val="005B1C7E"/>
    <w:rsid w:val="005B2903"/>
    <w:rsid w:val="005B3421"/>
    <w:rsid w:val="005C4183"/>
    <w:rsid w:val="005E5628"/>
    <w:rsid w:val="005F74BF"/>
    <w:rsid w:val="005F7B34"/>
    <w:rsid w:val="006067AF"/>
    <w:rsid w:val="006162F8"/>
    <w:rsid w:val="006258CF"/>
    <w:rsid w:val="006274E1"/>
    <w:rsid w:val="00641650"/>
    <w:rsid w:val="006452CC"/>
    <w:rsid w:val="00650A42"/>
    <w:rsid w:val="00652C16"/>
    <w:rsid w:val="006559F1"/>
    <w:rsid w:val="00657D30"/>
    <w:rsid w:val="0066798D"/>
    <w:rsid w:val="00676416"/>
    <w:rsid w:val="0067690C"/>
    <w:rsid w:val="00685314"/>
    <w:rsid w:val="00687E30"/>
    <w:rsid w:val="0069244E"/>
    <w:rsid w:val="00693C01"/>
    <w:rsid w:val="006B42DF"/>
    <w:rsid w:val="006D7CD0"/>
    <w:rsid w:val="006E011B"/>
    <w:rsid w:val="006E5C20"/>
    <w:rsid w:val="006F0C46"/>
    <w:rsid w:val="006F11D1"/>
    <w:rsid w:val="006F70BC"/>
    <w:rsid w:val="00701ABC"/>
    <w:rsid w:val="00705104"/>
    <w:rsid w:val="00706211"/>
    <w:rsid w:val="00713166"/>
    <w:rsid w:val="00727C74"/>
    <w:rsid w:val="007332C5"/>
    <w:rsid w:val="007362B3"/>
    <w:rsid w:val="00737B43"/>
    <w:rsid w:val="00744611"/>
    <w:rsid w:val="0076131A"/>
    <w:rsid w:val="007740E6"/>
    <w:rsid w:val="00775D40"/>
    <w:rsid w:val="00780545"/>
    <w:rsid w:val="007862EE"/>
    <w:rsid w:val="00786432"/>
    <w:rsid w:val="00792CFC"/>
    <w:rsid w:val="00794687"/>
    <w:rsid w:val="00797264"/>
    <w:rsid w:val="007B5145"/>
    <w:rsid w:val="007B789A"/>
    <w:rsid w:val="007B7C2F"/>
    <w:rsid w:val="007C308B"/>
    <w:rsid w:val="007D0B62"/>
    <w:rsid w:val="007D44C5"/>
    <w:rsid w:val="007D788D"/>
    <w:rsid w:val="007E7098"/>
    <w:rsid w:val="00802864"/>
    <w:rsid w:val="008045DE"/>
    <w:rsid w:val="008100E8"/>
    <w:rsid w:val="008314C0"/>
    <w:rsid w:val="00834B22"/>
    <w:rsid w:val="008400D6"/>
    <w:rsid w:val="00841067"/>
    <w:rsid w:val="00845831"/>
    <w:rsid w:val="00845C96"/>
    <w:rsid w:val="00846A80"/>
    <w:rsid w:val="0085200F"/>
    <w:rsid w:val="00862EB7"/>
    <w:rsid w:val="00882188"/>
    <w:rsid w:val="008822F4"/>
    <w:rsid w:val="008857E2"/>
    <w:rsid w:val="00885B2B"/>
    <w:rsid w:val="0088627B"/>
    <w:rsid w:val="008867AB"/>
    <w:rsid w:val="008A1D65"/>
    <w:rsid w:val="008A76FC"/>
    <w:rsid w:val="008B59C3"/>
    <w:rsid w:val="008B7D05"/>
    <w:rsid w:val="008C01F1"/>
    <w:rsid w:val="008C5E12"/>
    <w:rsid w:val="008E0EE9"/>
    <w:rsid w:val="00911796"/>
    <w:rsid w:val="009140D6"/>
    <w:rsid w:val="00920222"/>
    <w:rsid w:val="009644EC"/>
    <w:rsid w:val="00974F42"/>
    <w:rsid w:val="00980674"/>
    <w:rsid w:val="00981A4A"/>
    <w:rsid w:val="00994129"/>
    <w:rsid w:val="009B2DAD"/>
    <w:rsid w:val="009B57DC"/>
    <w:rsid w:val="009B5DF6"/>
    <w:rsid w:val="009C0917"/>
    <w:rsid w:val="009D5330"/>
    <w:rsid w:val="009E04A0"/>
    <w:rsid w:val="009E7E49"/>
    <w:rsid w:val="009F4EDE"/>
    <w:rsid w:val="00A00D06"/>
    <w:rsid w:val="00A07773"/>
    <w:rsid w:val="00A16F0A"/>
    <w:rsid w:val="00A2200D"/>
    <w:rsid w:val="00A247BF"/>
    <w:rsid w:val="00A30F2F"/>
    <w:rsid w:val="00A44EB0"/>
    <w:rsid w:val="00A615A1"/>
    <w:rsid w:val="00A635DB"/>
    <w:rsid w:val="00A64863"/>
    <w:rsid w:val="00A7392C"/>
    <w:rsid w:val="00A90540"/>
    <w:rsid w:val="00A93B33"/>
    <w:rsid w:val="00AA2007"/>
    <w:rsid w:val="00AB32CE"/>
    <w:rsid w:val="00AB66D7"/>
    <w:rsid w:val="00AC4C3E"/>
    <w:rsid w:val="00AC579B"/>
    <w:rsid w:val="00AF0D51"/>
    <w:rsid w:val="00AF18DF"/>
    <w:rsid w:val="00AF33DE"/>
    <w:rsid w:val="00AF3A5E"/>
    <w:rsid w:val="00AF5684"/>
    <w:rsid w:val="00AF60C6"/>
    <w:rsid w:val="00B13241"/>
    <w:rsid w:val="00B250B4"/>
    <w:rsid w:val="00B25363"/>
    <w:rsid w:val="00B3460B"/>
    <w:rsid w:val="00B4276C"/>
    <w:rsid w:val="00B620C7"/>
    <w:rsid w:val="00B67BBD"/>
    <w:rsid w:val="00B7338D"/>
    <w:rsid w:val="00B815A9"/>
    <w:rsid w:val="00B931B9"/>
    <w:rsid w:val="00BA0BE0"/>
    <w:rsid w:val="00BB18CC"/>
    <w:rsid w:val="00BC12D0"/>
    <w:rsid w:val="00BC36B8"/>
    <w:rsid w:val="00BC68F5"/>
    <w:rsid w:val="00BD72E1"/>
    <w:rsid w:val="00C039D1"/>
    <w:rsid w:val="00C07374"/>
    <w:rsid w:val="00C101DC"/>
    <w:rsid w:val="00C11BB0"/>
    <w:rsid w:val="00C23CCF"/>
    <w:rsid w:val="00C348E6"/>
    <w:rsid w:val="00C36992"/>
    <w:rsid w:val="00C40F81"/>
    <w:rsid w:val="00C43DD8"/>
    <w:rsid w:val="00C52F18"/>
    <w:rsid w:val="00C535A9"/>
    <w:rsid w:val="00C535B5"/>
    <w:rsid w:val="00CB10FC"/>
    <w:rsid w:val="00CB236D"/>
    <w:rsid w:val="00CB5B24"/>
    <w:rsid w:val="00CC07F2"/>
    <w:rsid w:val="00CE714D"/>
    <w:rsid w:val="00CF0224"/>
    <w:rsid w:val="00CF589E"/>
    <w:rsid w:val="00CF5A53"/>
    <w:rsid w:val="00D00F54"/>
    <w:rsid w:val="00D04A26"/>
    <w:rsid w:val="00D11446"/>
    <w:rsid w:val="00D14B58"/>
    <w:rsid w:val="00D26C86"/>
    <w:rsid w:val="00D469D1"/>
    <w:rsid w:val="00D535DA"/>
    <w:rsid w:val="00D55140"/>
    <w:rsid w:val="00D57FAA"/>
    <w:rsid w:val="00D70369"/>
    <w:rsid w:val="00D762D7"/>
    <w:rsid w:val="00D82E65"/>
    <w:rsid w:val="00D82EF6"/>
    <w:rsid w:val="00D833D9"/>
    <w:rsid w:val="00D8346E"/>
    <w:rsid w:val="00D87033"/>
    <w:rsid w:val="00D91C2D"/>
    <w:rsid w:val="00D9762D"/>
    <w:rsid w:val="00DA1CA0"/>
    <w:rsid w:val="00DA27AE"/>
    <w:rsid w:val="00DA5FBD"/>
    <w:rsid w:val="00DB01E4"/>
    <w:rsid w:val="00DB24EA"/>
    <w:rsid w:val="00DD1313"/>
    <w:rsid w:val="00DD7290"/>
    <w:rsid w:val="00DF132A"/>
    <w:rsid w:val="00DF3431"/>
    <w:rsid w:val="00E03193"/>
    <w:rsid w:val="00E12368"/>
    <w:rsid w:val="00E13273"/>
    <w:rsid w:val="00E1489B"/>
    <w:rsid w:val="00E217C3"/>
    <w:rsid w:val="00E25AD1"/>
    <w:rsid w:val="00E377D0"/>
    <w:rsid w:val="00E4677D"/>
    <w:rsid w:val="00E51228"/>
    <w:rsid w:val="00E65DBE"/>
    <w:rsid w:val="00E7634E"/>
    <w:rsid w:val="00E81234"/>
    <w:rsid w:val="00E81776"/>
    <w:rsid w:val="00E829FB"/>
    <w:rsid w:val="00E926CD"/>
    <w:rsid w:val="00EA0D28"/>
    <w:rsid w:val="00EA14A7"/>
    <w:rsid w:val="00EA2516"/>
    <w:rsid w:val="00EB6541"/>
    <w:rsid w:val="00EC6D3B"/>
    <w:rsid w:val="00ED5068"/>
    <w:rsid w:val="00ED65E1"/>
    <w:rsid w:val="00EE7846"/>
    <w:rsid w:val="00EF10F9"/>
    <w:rsid w:val="00EF1DF2"/>
    <w:rsid w:val="00EF49A3"/>
    <w:rsid w:val="00F010B2"/>
    <w:rsid w:val="00F14214"/>
    <w:rsid w:val="00F1515D"/>
    <w:rsid w:val="00F204F9"/>
    <w:rsid w:val="00F340CB"/>
    <w:rsid w:val="00F42DF7"/>
    <w:rsid w:val="00F529C0"/>
    <w:rsid w:val="00F661F8"/>
    <w:rsid w:val="00F67DBE"/>
    <w:rsid w:val="00F91A50"/>
    <w:rsid w:val="00FA14C6"/>
    <w:rsid w:val="00FA7D61"/>
    <w:rsid w:val="00FB26AE"/>
    <w:rsid w:val="00FB41F8"/>
    <w:rsid w:val="00FC15A9"/>
    <w:rsid w:val="00FE1A78"/>
    <w:rsid w:val="00FE4CF9"/>
    <w:rsid w:val="00FF5F81"/>
    <w:rsid w:val="00FF7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B10FC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iPriority w:val="99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iPriority w:val="99"/>
    <w:semiHidden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iPriority w:val="99"/>
    <w:semiHidden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37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76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566ECE"/>
    <w:pPr>
      <w:ind w:left="720"/>
      <w:contextualSpacing/>
    </w:pPr>
  </w:style>
  <w:style w:type="table" w:styleId="-2">
    <w:name w:val="Table Web 2"/>
    <w:basedOn w:val="a1"/>
    <w:rsid w:val="00DB0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basedOn w:val="a0"/>
    <w:link w:val="5"/>
    <w:semiHidden/>
    <w:rsid w:val="00CB10F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formattext">
    <w:name w:val="formattext"/>
    <w:basedOn w:val="a"/>
    <w:rsid w:val="00CB2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Normal">
    <w:name w:val="ConsNormal"/>
    <w:rsid w:val="00D82EF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">
    <w:name w:val="f"/>
    <w:rsid w:val="00D82E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ogotol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B2C3051AB030B3E90E252B15FA41E79195CA0761BCB1C120BF9EBEE971BF1392AF0F544E59510911S3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290E2-C64B-47A4-A75F-3C8EF590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10656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tolstikova</dc:creator>
  <cp:keywords/>
  <dc:description/>
  <cp:lastModifiedBy>gorsovet</cp:lastModifiedBy>
  <cp:revision>14</cp:revision>
  <cp:lastPrinted>2014-12-24T03:43:00Z</cp:lastPrinted>
  <dcterms:created xsi:type="dcterms:W3CDTF">2014-12-19T05:18:00Z</dcterms:created>
  <dcterms:modified xsi:type="dcterms:W3CDTF">2014-12-24T03:45:00Z</dcterms:modified>
</cp:coreProperties>
</file>