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3A" w:rsidRPr="008F6557" w:rsidRDefault="00D3213A" w:rsidP="00D3213A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 wp14:anchorId="32691306" wp14:editId="040B9EEE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3A" w:rsidRDefault="00D3213A" w:rsidP="00D3213A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D3213A" w:rsidRDefault="00D3213A" w:rsidP="00D3213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3213A" w:rsidRDefault="00D3213A" w:rsidP="00D3213A">
      <w:pPr>
        <w:jc w:val="center"/>
        <w:rPr>
          <w:b/>
        </w:rPr>
      </w:pPr>
      <w:r>
        <w:rPr>
          <w:b/>
        </w:rPr>
        <w:t>Красноярского края</w:t>
      </w:r>
    </w:p>
    <w:p w:rsidR="00D3213A" w:rsidRDefault="00D3213A" w:rsidP="00D3213A">
      <w:pPr>
        <w:jc w:val="center"/>
        <w:rPr>
          <w:b/>
        </w:rPr>
      </w:pPr>
    </w:p>
    <w:p w:rsidR="00D3213A" w:rsidRDefault="00D3213A" w:rsidP="00D3213A">
      <w:pPr>
        <w:jc w:val="center"/>
        <w:rPr>
          <w:b/>
        </w:rPr>
      </w:pPr>
    </w:p>
    <w:p w:rsidR="00D3213A" w:rsidRDefault="00D3213A" w:rsidP="00D3213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3213A" w:rsidRDefault="00D3213A" w:rsidP="00D3213A">
      <w:pPr>
        <w:jc w:val="both"/>
        <w:rPr>
          <w:b/>
          <w:sz w:val="32"/>
        </w:rPr>
      </w:pPr>
    </w:p>
    <w:p w:rsidR="00D3213A" w:rsidRDefault="00D3213A" w:rsidP="00D3213A">
      <w:pPr>
        <w:jc w:val="both"/>
        <w:rPr>
          <w:b/>
          <w:sz w:val="32"/>
        </w:rPr>
      </w:pPr>
    </w:p>
    <w:p w:rsidR="00D3213A" w:rsidRDefault="00D3213A" w:rsidP="00D3213A">
      <w:pPr>
        <w:rPr>
          <w:b/>
          <w:sz w:val="32"/>
        </w:rPr>
      </w:pPr>
      <w:r w:rsidRPr="00216FC2">
        <w:rPr>
          <w:b/>
          <w:sz w:val="32"/>
        </w:rPr>
        <w:t xml:space="preserve">«  </w:t>
      </w:r>
      <w:r w:rsidR="004E50E2">
        <w:rPr>
          <w:b/>
          <w:sz w:val="32"/>
        </w:rPr>
        <w:t>22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4E50E2" w:rsidRPr="004E50E2">
        <w:rPr>
          <w:b/>
          <w:sz w:val="32"/>
          <w:u w:val="single"/>
        </w:rPr>
        <w:t>06</w:t>
      </w:r>
      <w:r w:rsidRPr="004E50E2">
        <w:rPr>
          <w:b/>
          <w:sz w:val="32"/>
          <w:u w:val="single"/>
        </w:rPr>
        <w:t>_</w:t>
      </w:r>
      <w:r>
        <w:rPr>
          <w:b/>
          <w:sz w:val="32"/>
        </w:rPr>
        <w:t>__2023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4E50E2">
        <w:rPr>
          <w:b/>
          <w:sz w:val="32"/>
        </w:rPr>
        <w:t xml:space="preserve"> </w:t>
      </w:r>
      <w:r>
        <w:rPr>
          <w:b/>
          <w:sz w:val="32"/>
        </w:rPr>
        <w:t xml:space="preserve">   г. Боготол                             №</w:t>
      </w:r>
      <w:r w:rsidR="004E50E2">
        <w:rPr>
          <w:b/>
          <w:sz w:val="32"/>
        </w:rPr>
        <w:t xml:space="preserve"> 0724-п</w:t>
      </w:r>
    </w:p>
    <w:p w:rsidR="00D3213A" w:rsidRDefault="00D3213A" w:rsidP="00D3213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3213A" w:rsidRDefault="00D3213A" w:rsidP="00D3213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3213A" w:rsidRPr="00B60EA6" w:rsidRDefault="00D3213A" w:rsidP="00D3213A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B60EA6">
        <w:rPr>
          <w:rFonts w:ascii="Times New Roman" w:hAnsi="Times New Roman"/>
          <w:sz w:val="28"/>
          <w:szCs w:val="28"/>
        </w:rPr>
        <w:t>О создании комиссии по оценке ущерба при возникновении чрезвычайных ситуаций природного и техногенного характера на территории муниципального образования город Боготол</w:t>
      </w:r>
    </w:p>
    <w:p w:rsidR="00D3213A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60EA6">
        <w:rPr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Pr="00B60EA6">
        <w:rPr>
          <w:rFonts w:eastAsia="Calibri"/>
          <w:szCs w:val="28"/>
          <w:lang w:eastAsia="en-US"/>
        </w:rPr>
        <w:t xml:space="preserve">руководствуясь </w:t>
      </w:r>
      <w:r w:rsidRPr="00B60EA6">
        <w:rPr>
          <w:szCs w:val="28"/>
        </w:rPr>
        <w:t>ст. 4</w:t>
      </w:r>
      <w:r>
        <w:rPr>
          <w:szCs w:val="28"/>
        </w:rPr>
        <w:t>3</w:t>
      </w:r>
      <w:r w:rsidRPr="00B60EA6">
        <w:rPr>
          <w:szCs w:val="28"/>
        </w:rPr>
        <w:t xml:space="preserve">, ст. 71, ст. 72 Устава </w:t>
      </w:r>
      <w:r>
        <w:rPr>
          <w:szCs w:val="28"/>
        </w:rPr>
        <w:t>городского округа город</w:t>
      </w:r>
      <w:r w:rsidRPr="00B60EA6">
        <w:rPr>
          <w:szCs w:val="28"/>
        </w:rPr>
        <w:t xml:space="preserve"> Боготол</w:t>
      </w:r>
      <w:r>
        <w:rPr>
          <w:szCs w:val="28"/>
        </w:rPr>
        <w:t xml:space="preserve"> Красноярского края</w:t>
      </w:r>
      <w:r w:rsidRPr="00B60EA6">
        <w:rPr>
          <w:szCs w:val="28"/>
        </w:rPr>
        <w:t>, ПОСТАНОВЛЯЮ:</w:t>
      </w:r>
    </w:p>
    <w:p w:rsidR="00D3213A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60EA6">
        <w:rPr>
          <w:szCs w:val="28"/>
        </w:rPr>
        <w:t>Создать комиссию по оценке ущерба при возникновении чрезвычайных ситуаций природного и техногенного характера согласно приложению</w:t>
      </w:r>
      <w:r>
        <w:rPr>
          <w:szCs w:val="28"/>
        </w:rPr>
        <w:t xml:space="preserve"> №</w:t>
      </w:r>
      <w:r w:rsidRPr="00B60EA6">
        <w:rPr>
          <w:szCs w:val="28"/>
        </w:rPr>
        <w:t xml:space="preserve"> 1 к настоящему постановлению.</w:t>
      </w:r>
    </w:p>
    <w:p w:rsidR="00D3213A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60EA6">
        <w:rPr>
          <w:szCs w:val="28"/>
        </w:rPr>
        <w:t>Утвердить Положение о комиссии по определению ущерба от возможных чрезвычайных ситуаций природного и техногенного характера на территории муниципального образования город Боготол, согласно приложению</w:t>
      </w:r>
      <w:r>
        <w:rPr>
          <w:szCs w:val="28"/>
        </w:rPr>
        <w:t xml:space="preserve"> №</w:t>
      </w:r>
      <w:r w:rsidRPr="00B60EA6">
        <w:rPr>
          <w:szCs w:val="28"/>
        </w:rPr>
        <w:t xml:space="preserve"> 2 к настоящему постановлению.</w:t>
      </w:r>
    </w:p>
    <w:p w:rsidR="00D3213A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60EA6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Pr="00B60EA6">
          <w:rPr>
            <w:rStyle w:val="ac"/>
            <w:color w:val="auto"/>
            <w:szCs w:val="28"/>
          </w:rPr>
          <w:t>www.bogotolcity.ru</w:t>
        </w:r>
      </w:hyperlink>
      <w:r w:rsidRPr="00B60EA6">
        <w:rPr>
          <w:szCs w:val="28"/>
        </w:rPr>
        <w:t xml:space="preserve"> в сети Интернет.</w:t>
      </w:r>
    </w:p>
    <w:p w:rsidR="00D3213A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B60EA6">
        <w:rPr>
          <w:szCs w:val="28"/>
        </w:rPr>
        <w:t>Контроль за выполнением настоящего постановления оставляю за собой.</w:t>
      </w:r>
    </w:p>
    <w:p w:rsidR="00D3213A" w:rsidRPr="00B60EA6" w:rsidRDefault="00D3213A" w:rsidP="00D32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 xml:space="preserve">5. </w:t>
      </w:r>
      <w:r w:rsidRPr="00B60EA6">
        <w:rPr>
          <w:szCs w:val="28"/>
        </w:rPr>
        <w:t>Постановление вступает в силу со дня его принятия.</w:t>
      </w: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D3213A" w:rsidRPr="00343189" w:rsidRDefault="00D3213A" w:rsidP="00D321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43189">
        <w:rPr>
          <w:szCs w:val="28"/>
        </w:rPr>
        <w:t>Глав</w:t>
      </w:r>
      <w:r>
        <w:rPr>
          <w:szCs w:val="28"/>
        </w:rPr>
        <w:t>ы</w:t>
      </w:r>
      <w:r w:rsidRPr="00343189">
        <w:rPr>
          <w:szCs w:val="28"/>
        </w:rPr>
        <w:t xml:space="preserve"> города Боготола                                                           </w:t>
      </w:r>
      <w:r>
        <w:rPr>
          <w:szCs w:val="28"/>
        </w:rPr>
        <w:t xml:space="preserve">      </w:t>
      </w:r>
      <w:r w:rsidRPr="00343189">
        <w:rPr>
          <w:szCs w:val="28"/>
        </w:rPr>
        <w:t xml:space="preserve">  </w:t>
      </w:r>
      <w:r>
        <w:rPr>
          <w:szCs w:val="28"/>
        </w:rPr>
        <w:t>А.А. Шитиков</w:t>
      </w:r>
    </w:p>
    <w:p w:rsidR="00D3213A" w:rsidRPr="00343189" w:rsidRDefault="00D3213A" w:rsidP="00D3213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D3213A" w:rsidRPr="00343189" w:rsidRDefault="00D3213A" w:rsidP="00D3213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D3213A" w:rsidRPr="00343189" w:rsidRDefault="00D3213A" w:rsidP="00D3213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D3213A" w:rsidRPr="00343189" w:rsidRDefault="00D3213A" w:rsidP="00D3213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213A" w:rsidRPr="00DE432B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D3213A" w:rsidRDefault="00D3213A" w:rsidP="00D321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DE432B">
        <w:rPr>
          <w:sz w:val="20"/>
          <w:szCs w:val="20"/>
        </w:rPr>
        <w:t xml:space="preserve"> экз.</w:t>
      </w:r>
    </w:p>
    <w:p w:rsidR="00D3213A" w:rsidRDefault="00D3213A" w:rsidP="00D3213A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>П</w:t>
      </w:r>
      <w:r w:rsidRPr="0000569B">
        <w:rPr>
          <w:bCs/>
          <w:color w:val="000000"/>
        </w:rPr>
        <w:t>риложение № 1</w:t>
      </w:r>
    </w:p>
    <w:p w:rsidR="00D3213A" w:rsidRDefault="00D3213A" w:rsidP="00D3213A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 w:rsidRPr="0000569B">
        <w:rPr>
          <w:color w:val="000000"/>
        </w:rPr>
        <w:t xml:space="preserve"> </w:t>
      </w:r>
      <w:r>
        <w:rPr>
          <w:color w:val="000000"/>
        </w:rPr>
        <w:t>п</w:t>
      </w:r>
      <w:r w:rsidRPr="0000569B">
        <w:rPr>
          <w:color w:val="000000"/>
        </w:rPr>
        <w:t>остановлению администрации</w:t>
      </w:r>
    </w:p>
    <w:p w:rsidR="00D3213A" w:rsidRDefault="00D3213A" w:rsidP="00D3213A">
      <w:pPr>
        <w:shd w:val="clear" w:color="auto" w:fill="FFFFFF"/>
        <w:ind w:left="4962" w:right="-221"/>
        <w:rPr>
          <w:color w:val="000000"/>
        </w:rPr>
      </w:pPr>
      <w:r w:rsidRPr="0000569B">
        <w:rPr>
          <w:color w:val="000000"/>
        </w:rPr>
        <w:t xml:space="preserve">города </w:t>
      </w:r>
      <w:r>
        <w:rPr>
          <w:color w:val="000000"/>
        </w:rPr>
        <w:t>Боготола</w:t>
      </w:r>
    </w:p>
    <w:p w:rsidR="00D3213A" w:rsidRPr="006347E8" w:rsidRDefault="00D3213A" w:rsidP="00D3213A">
      <w:pPr>
        <w:shd w:val="clear" w:color="auto" w:fill="FFFFFF"/>
        <w:ind w:left="4962" w:right="-221"/>
        <w:rPr>
          <w:color w:val="000000"/>
        </w:rPr>
      </w:pPr>
      <w:r w:rsidRPr="0000569B">
        <w:t xml:space="preserve">от </w:t>
      </w:r>
      <w:r>
        <w:t>«_</w:t>
      </w:r>
      <w:r w:rsidR="004E50E2" w:rsidRPr="004E50E2">
        <w:rPr>
          <w:u w:val="single"/>
        </w:rPr>
        <w:t>22</w:t>
      </w:r>
      <w:r>
        <w:t>_» __</w:t>
      </w:r>
      <w:r w:rsidR="004E50E2" w:rsidRPr="004E50E2">
        <w:rPr>
          <w:u w:val="single"/>
        </w:rPr>
        <w:t>06</w:t>
      </w:r>
      <w:r>
        <w:t xml:space="preserve">__ 2023 г. № </w:t>
      </w:r>
      <w:r w:rsidR="004E50E2" w:rsidRPr="004E50E2">
        <w:rPr>
          <w:u w:val="single"/>
        </w:rPr>
        <w:t>0724-п</w:t>
      </w:r>
    </w:p>
    <w:p w:rsidR="00D3213A" w:rsidRDefault="00D3213A" w:rsidP="00D3213A">
      <w:pPr>
        <w:jc w:val="center"/>
        <w:rPr>
          <w:szCs w:val="28"/>
        </w:rPr>
      </w:pPr>
    </w:p>
    <w:p w:rsidR="00D3213A" w:rsidRDefault="00D3213A" w:rsidP="00D3213A">
      <w:pPr>
        <w:jc w:val="center"/>
        <w:rPr>
          <w:szCs w:val="28"/>
        </w:rPr>
      </w:pPr>
    </w:p>
    <w:p w:rsidR="00D3213A" w:rsidRPr="008072D2" w:rsidRDefault="00D3213A" w:rsidP="00D3213A">
      <w:pPr>
        <w:jc w:val="center"/>
        <w:rPr>
          <w:szCs w:val="28"/>
        </w:rPr>
      </w:pPr>
      <w:r w:rsidRPr="008072D2">
        <w:rPr>
          <w:szCs w:val="28"/>
        </w:rPr>
        <w:t xml:space="preserve">СОСТАВ КОМИССИИ </w:t>
      </w:r>
    </w:p>
    <w:p w:rsidR="00D3213A" w:rsidRDefault="00D3213A" w:rsidP="00D3213A">
      <w:pPr>
        <w:jc w:val="center"/>
        <w:rPr>
          <w:szCs w:val="28"/>
        </w:rPr>
      </w:pPr>
      <w:r w:rsidRPr="008072D2">
        <w:rPr>
          <w:szCs w:val="28"/>
        </w:rPr>
        <w:t xml:space="preserve">по проверке </w:t>
      </w:r>
      <w:r>
        <w:rPr>
          <w:szCs w:val="28"/>
        </w:rPr>
        <w:t>возможности устройства минерализованных</w:t>
      </w:r>
      <w:r w:rsidRPr="008072D2">
        <w:rPr>
          <w:szCs w:val="28"/>
        </w:rPr>
        <w:t xml:space="preserve"> полос</w:t>
      </w:r>
    </w:p>
    <w:p w:rsidR="00D3213A" w:rsidRDefault="00D3213A" w:rsidP="00D3213A">
      <w:pPr>
        <w:jc w:val="center"/>
        <w:rPr>
          <w:szCs w:val="28"/>
        </w:rPr>
      </w:pPr>
    </w:p>
    <w:p w:rsidR="00D3213A" w:rsidRDefault="00D3213A" w:rsidP="00D3213A">
      <w:pPr>
        <w:jc w:val="center"/>
        <w:rPr>
          <w:b/>
          <w:szCs w:val="28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5981"/>
      </w:tblGrid>
      <w:tr w:rsidR="00D3213A" w:rsidRPr="001644C1" w:rsidTr="00C373A0">
        <w:trPr>
          <w:trHeight w:val="567"/>
          <w:jc w:val="center"/>
        </w:trPr>
        <w:tc>
          <w:tcPr>
            <w:tcW w:w="3364" w:type="dxa"/>
          </w:tcPr>
          <w:p w:rsidR="00D3213A" w:rsidRPr="001644C1" w:rsidRDefault="00D3213A" w:rsidP="00C373A0">
            <w:pPr>
              <w:rPr>
                <w:szCs w:val="28"/>
              </w:rPr>
            </w:pPr>
            <w:r w:rsidRPr="001644C1">
              <w:rPr>
                <w:szCs w:val="28"/>
              </w:rPr>
              <w:t xml:space="preserve">Деменкова </w:t>
            </w:r>
          </w:p>
          <w:p w:rsidR="00D3213A" w:rsidRDefault="00D3213A" w:rsidP="00C373A0">
            <w:pPr>
              <w:rPr>
                <w:szCs w:val="28"/>
              </w:rPr>
            </w:pPr>
            <w:r w:rsidRPr="001644C1">
              <w:rPr>
                <w:szCs w:val="28"/>
              </w:rPr>
              <w:t>Елена Михайловна</w:t>
            </w:r>
          </w:p>
          <w:p w:rsidR="00D3213A" w:rsidRPr="001644C1" w:rsidRDefault="00D3213A" w:rsidP="00C373A0">
            <w:pPr>
              <w:rPr>
                <w:szCs w:val="28"/>
              </w:rPr>
            </w:pPr>
          </w:p>
        </w:tc>
        <w:tc>
          <w:tcPr>
            <w:tcW w:w="5981" w:type="dxa"/>
          </w:tcPr>
          <w:p w:rsidR="00D3213A" w:rsidRDefault="00D3213A" w:rsidP="00C373A0">
            <w:pPr>
              <w:ind w:left="110"/>
            </w:pPr>
            <w:r w:rsidRPr="001644C1">
              <w:t xml:space="preserve">- Глава города Боготола, председатель </w:t>
            </w:r>
          </w:p>
          <w:p w:rsidR="00D3213A" w:rsidRPr="001644C1" w:rsidRDefault="00D3213A" w:rsidP="00C373A0">
            <w:pPr>
              <w:ind w:left="110"/>
            </w:pPr>
            <w:r>
              <w:t xml:space="preserve">  </w:t>
            </w:r>
            <w:r w:rsidRPr="001644C1">
              <w:t>комиссии</w:t>
            </w:r>
          </w:p>
          <w:p w:rsidR="00D3213A" w:rsidRPr="001644C1" w:rsidRDefault="00D3213A" w:rsidP="00C373A0">
            <w:pPr>
              <w:ind w:left="110"/>
            </w:pPr>
          </w:p>
        </w:tc>
      </w:tr>
      <w:tr w:rsidR="00D3213A" w:rsidRPr="001644C1" w:rsidTr="00C373A0">
        <w:trPr>
          <w:trHeight w:val="567"/>
          <w:jc w:val="center"/>
        </w:trPr>
        <w:tc>
          <w:tcPr>
            <w:tcW w:w="3364" w:type="dxa"/>
          </w:tcPr>
          <w:p w:rsidR="00D3213A" w:rsidRPr="001644C1" w:rsidRDefault="00D3213A" w:rsidP="00C373A0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1644C1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Шитиков</w:t>
            </w:r>
          </w:p>
          <w:p w:rsidR="00D3213A" w:rsidRPr="001644C1" w:rsidRDefault="00D3213A" w:rsidP="00C373A0">
            <w:pPr>
              <w:rPr>
                <w:szCs w:val="28"/>
              </w:rPr>
            </w:pPr>
            <w:r w:rsidRPr="001644C1">
              <w:rPr>
                <w:szCs w:val="28"/>
              </w:rPr>
              <w:t>Анатолий Анатольевич</w:t>
            </w:r>
          </w:p>
        </w:tc>
        <w:tc>
          <w:tcPr>
            <w:tcW w:w="5981" w:type="dxa"/>
          </w:tcPr>
          <w:p w:rsidR="00D3213A" w:rsidRDefault="00D3213A" w:rsidP="00C373A0">
            <w:pPr>
              <w:ind w:left="110"/>
            </w:pPr>
            <w:r w:rsidRPr="001644C1">
              <w:t xml:space="preserve">- заместитель Главы города Боготола по </w:t>
            </w:r>
          </w:p>
          <w:p w:rsidR="00D3213A" w:rsidRDefault="00D3213A" w:rsidP="00C373A0">
            <w:pPr>
              <w:ind w:left="110"/>
            </w:pPr>
            <w:r>
              <w:t xml:space="preserve">  </w:t>
            </w:r>
            <w:r w:rsidRPr="001644C1">
              <w:t xml:space="preserve">оперативным вопросам и вопросам ЖКХ, </w:t>
            </w:r>
          </w:p>
          <w:p w:rsidR="00D3213A" w:rsidRPr="001644C1" w:rsidRDefault="00D3213A" w:rsidP="00C373A0">
            <w:pPr>
              <w:ind w:left="110"/>
            </w:pPr>
            <w:r>
              <w:t xml:space="preserve">  </w:t>
            </w:r>
            <w:r w:rsidRPr="001644C1">
              <w:t>заместитель председателя комиссии</w:t>
            </w:r>
          </w:p>
          <w:p w:rsidR="00D3213A" w:rsidRPr="001644C1" w:rsidRDefault="00D3213A" w:rsidP="00C373A0">
            <w:pPr>
              <w:ind w:left="110"/>
            </w:pPr>
          </w:p>
        </w:tc>
      </w:tr>
      <w:tr w:rsidR="00D3213A" w:rsidRPr="001644C1" w:rsidTr="00C373A0">
        <w:trPr>
          <w:cantSplit/>
          <w:trHeight w:val="20"/>
          <w:jc w:val="center"/>
        </w:trPr>
        <w:tc>
          <w:tcPr>
            <w:tcW w:w="9345" w:type="dxa"/>
            <w:gridSpan w:val="2"/>
          </w:tcPr>
          <w:p w:rsidR="00D3213A" w:rsidRPr="001644C1" w:rsidRDefault="00D3213A" w:rsidP="00C373A0">
            <w:pPr>
              <w:ind w:hanging="52"/>
              <w:rPr>
                <w:szCs w:val="28"/>
              </w:rPr>
            </w:pPr>
          </w:p>
          <w:p w:rsidR="00D3213A" w:rsidRPr="001644C1" w:rsidRDefault="00D3213A" w:rsidP="00C373A0">
            <w:pPr>
              <w:ind w:hanging="52"/>
              <w:rPr>
                <w:szCs w:val="28"/>
              </w:rPr>
            </w:pPr>
            <w:r w:rsidRPr="001644C1">
              <w:rPr>
                <w:szCs w:val="28"/>
              </w:rPr>
              <w:t>Члены комиссии:</w:t>
            </w:r>
          </w:p>
          <w:p w:rsidR="00D3213A" w:rsidRDefault="00D3213A" w:rsidP="00C373A0">
            <w:pPr>
              <w:ind w:hanging="52"/>
              <w:rPr>
                <w:szCs w:val="28"/>
              </w:rPr>
            </w:pPr>
          </w:p>
          <w:p w:rsidR="00D3213A" w:rsidRPr="001644C1" w:rsidRDefault="00D3213A" w:rsidP="00C373A0">
            <w:pPr>
              <w:ind w:hanging="52"/>
              <w:rPr>
                <w:szCs w:val="28"/>
              </w:rPr>
            </w:pPr>
          </w:p>
        </w:tc>
      </w:tr>
      <w:tr w:rsidR="00D3213A" w:rsidRPr="001644C1" w:rsidTr="00C373A0">
        <w:trPr>
          <w:cantSplit/>
          <w:trHeight w:val="892"/>
          <w:jc w:val="center"/>
        </w:trPr>
        <w:tc>
          <w:tcPr>
            <w:tcW w:w="3364" w:type="dxa"/>
          </w:tcPr>
          <w:p w:rsidR="00D3213A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D3213A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>Константин Валерьевич</w:t>
            </w:r>
          </w:p>
          <w:p w:rsidR="00D3213A" w:rsidRPr="001644C1" w:rsidRDefault="00D3213A" w:rsidP="00C373A0">
            <w:pPr>
              <w:rPr>
                <w:szCs w:val="28"/>
              </w:rPr>
            </w:pPr>
          </w:p>
        </w:tc>
        <w:tc>
          <w:tcPr>
            <w:tcW w:w="5981" w:type="dxa"/>
          </w:tcPr>
          <w:p w:rsidR="00D3213A" w:rsidRPr="001644C1" w:rsidRDefault="00D3213A" w:rsidP="00C373A0">
            <w:pPr>
              <w:ind w:left="110"/>
            </w:pPr>
            <w:r>
              <w:t>- руководитель МКУ «ЕДДС» города Боготола</w:t>
            </w:r>
          </w:p>
        </w:tc>
      </w:tr>
      <w:tr w:rsidR="00D3213A" w:rsidRPr="001644C1" w:rsidTr="00C373A0">
        <w:trPr>
          <w:cantSplit/>
          <w:trHeight w:val="892"/>
          <w:jc w:val="center"/>
        </w:trPr>
        <w:tc>
          <w:tcPr>
            <w:tcW w:w="3364" w:type="dxa"/>
            <w:hideMark/>
          </w:tcPr>
          <w:p w:rsidR="00D3213A" w:rsidRPr="001644C1" w:rsidRDefault="00D3213A" w:rsidP="00C373A0">
            <w:pPr>
              <w:rPr>
                <w:szCs w:val="28"/>
              </w:rPr>
            </w:pPr>
            <w:r w:rsidRPr="001644C1">
              <w:rPr>
                <w:szCs w:val="28"/>
              </w:rPr>
              <w:t xml:space="preserve">Жданов </w:t>
            </w:r>
          </w:p>
          <w:p w:rsidR="00D3213A" w:rsidRPr="001644C1" w:rsidRDefault="00D3213A" w:rsidP="00C373A0">
            <w:pPr>
              <w:rPr>
                <w:szCs w:val="28"/>
              </w:rPr>
            </w:pPr>
            <w:r w:rsidRPr="001644C1">
              <w:rPr>
                <w:szCs w:val="28"/>
              </w:rPr>
              <w:t>Юрий Михайлович</w:t>
            </w:r>
          </w:p>
        </w:tc>
        <w:tc>
          <w:tcPr>
            <w:tcW w:w="5981" w:type="dxa"/>
            <w:hideMark/>
          </w:tcPr>
          <w:p w:rsidR="00D3213A" w:rsidRDefault="00D3213A" w:rsidP="00C373A0">
            <w:pPr>
              <w:ind w:left="110"/>
            </w:pPr>
            <w:r w:rsidRPr="001644C1">
              <w:t xml:space="preserve">- главный специалист по ГО и ЧС, пожарной </w:t>
            </w:r>
          </w:p>
          <w:p w:rsidR="00D3213A" w:rsidRDefault="00D3213A" w:rsidP="00C373A0">
            <w:pPr>
              <w:ind w:left="110"/>
            </w:pPr>
            <w:r>
              <w:t xml:space="preserve">  </w:t>
            </w:r>
            <w:r w:rsidRPr="001644C1">
              <w:t xml:space="preserve">безопасности и специальной работе </w:t>
            </w:r>
          </w:p>
          <w:p w:rsidR="00D3213A" w:rsidRDefault="00D3213A" w:rsidP="00C373A0">
            <w:pPr>
              <w:ind w:left="110"/>
            </w:pPr>
            <w:r>
              <w:t xml:space="preserve">  </w:t>
            </w:r>
            <w:r w:rsidRPr="001644C1">
              <w:t>администрации города Боготола</w:t>
            </w:r>
          </w:p>
          <w:p w:rsidR="00D3213A" w:rsidRPr="001644C1" w:rsidRDefault="00D3213A" w:rsidP="00C373A0">
            <w:pPr>
              <w:ind w:left="110"/>
            </w:pPr>
          </w:p>
        </w:tc>
      </w:tr>
      <w:tr w:rsidR="00D3213A" w:rsidRPr="001644C1" w:rsidTr="00C373A0">
        <w:trPr>
          <w:cantSplit/>
          <w:trHeight w:val="892"/>
          <w:jc w:val="center"/>
        </w:trPr>
        <w:tc>
          <w:tcPr>
            <w:tcW w:w="3364" w:type="dxa"/>
          </w:tcPr>
          <w:p w:rsidR="00D3213A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>Крупская</w:t>
            </w:r>
          </w:p>
          <w:p w:rsidR="00D3213A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>Надежда Ивановна</w:t>
            </w:r>
          </w:p>
        </w:tc>
        <w:tc>
          <w:tcPr>
            <w:tcW w:w="5981" w:type="dxa"/>
          </w:tcPr>
          <w:p w:rsidR="00D3213A" w:rsidRDefault="00D3213A" w:rsidP="00C373A0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- инженер </w:t>
            </w:r>
            <w:r w:rsidRPr="00A619A9">
              <w:rPr>
                <w:bCs/>
                <w:iCs/>
                <w:bdr w:val="none" w:sz="0" w:space="0" w:color="auto" w:frame="1"/>
              </w:rPr>
              <w:t>МК</w:t>
            </w:r>
            <w:r>
              <w:rPr>
                <w:bCs/>
                <w:iCs/>
                <w:bdr w:val="none" w:sz="0" w:space="0" w:color="auto" w:frame="1"/>
              </w:rPr>
              <w:t xml:space="preserve">У Служба «Заказчика» ЖКУ и МЗ </w:t>
            </w:r>
          </w:p>
          <w:p w:rsidR="00D3213A" w:rsidRDefault="00D3213A" w:rsidP="00C373A0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  города </w:t>
            </w:r>
            <w:r w:rsidRPr="00A619A9">
              <w:rPr>
                <w:bCs/>
                <w:iCs/>
                <w:bdr w:val="none" w:sz="0" w:space="0" w:color="auto" w:frame="1"/>
              </w:rPr>
              <w:t>Боготола</w:t>
            </w:r>
          </w:p>
          <w:p w:rsidR="00D3213A" w:rsidRDefault="00D3213A" w:rsidP="00C373A0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</w:p>
        </w:tc>
      </w:tr>
      <w:tr w:rsidR="00D3213A" w:rsidRPr="001644C1" w:rsidTr="00C373A0">
        <w:trPr>
          <w:cantSplit/>
          <w:trHeight w:val="892"/>
          <w:jc w:val="center"/>
        </w:trPr>
        <w:tc>
          <w:tcPr>
            <w:tcW w:w="3364" w:type="dxa"/>
          </w:tcPr>
          <w:p w:rsidR="00D3213A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>Толстикова</w:t>
            </w:r>
          </w:p>
          <w:p w:rsidR="00D3213A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>Галина Анатольевна</w:t>
            </w:r>
          </w:p>
        </w:tc>
        <w:tc>
          <w:tcPr>
            <w:tcW w:w="5981" w:type="dxa"/>
          </w:tcPr>
          <w:p w:rsidR="00D3213A" w:rsidRDefault="00D3213A" w:rsidP="00C373A0">
            <w:pPr>
              <w:ind w:left="110"/>
            </w:pPr>
            <w:r>
              <w:t xml:space="preserve">- ведущий специалист </w:t>
            </w:r>
            <w:r w:rsidRPr="001644C1">
              <w:t xml:space="preserve">отдела архитектуры, </w:t>
            </w:r>
          </w:p>
          <w:p w:rsidR="00D3213A" w:rsidRDefault="00D3213A" w:rsidP="00C373A0">
            <w:pPr>
              <w:ind w:left="110"/>
            </w:pPr>
            <w:r>
              <w:t xml:space="preserve">  </w:t>
            </w:r>
            <w:r w:rsidRPr="001644C1">
              <w:t xml:space="preserve">градостроительства, имущественных и </w:t>
            </w:r>
          </w:p>
          <w:p w:rsidR="00D3213A" w:rsidRDefault="00D3213A" w:rsidP="00C373A0">
            <w:pPr>
              <w:ind w:left="110"/>
            </w:pPr>
            <w:r>
              <w:t xml:space="preserve">  </w:t>
            </w:r>
            <w:r w:rsidRPr="001644C1">
              <w:t xml:space="preserve">земельных отношений администрации города </w:t>
            </w:r>
          </w:p>
          <w:p w:rsidR="00D3213A" w:rsidRDefault="00D3213A" w:rsidP="00C373A0">
            <w:pPr>
              <w:ind w:left="110"/>
            </w:pPr>
            <w:r>
              <w:t xml:space="preserve">  </w:t>
            </w:r>
            <w:r w:rsidRPr="001644C1">
              <w:t>Боготола</w:t>
            </w:r>
          </w:p>
          <w:p w:rsidR="00D3213A" w:rsidRDefault="00D3213A" w:rsidP="00C373A0">
            <w:pPr>
              <w:ind w:left="110"/>
            </w:pPr>
          </w:p>
        </w:tc>
      </w:tr>
      <w:tr w:rsidR="00D3213A" w:rsidRPr="001644C1" w:rsidTr="00C373A0">
        <w:trPr>
          <w:cantSplit/>
          <w:trHeight w:val="892"/>
          <w:jc w:val="center"/>
        </w:trPr>
        <w:tc>
          <w:tcPr>
            <w:tcW w:w="3364" w:type="dxa"/>
          </w:tcPr>
          <w:p w:rsidR="00D3213A" w:rsidRDefault="00D3213A" w:rsidP="00C373A0">
            <w:pPr>
              <w:ind w:right="-2"/>
            </w:pPr>
            <w:r>
              <w:t xml:space="preserve">Рубцов </w:t>
            </w:r>
          </w:p>
          <w:p w:rsidR="00D3213A" w:rsidRDefault="00D3213A" w:rsidP="00C373A0">
            <w:pPr>
              <w:ind w:right="-2"/>
            </w:pPr>
            <w:r>
              <w:t>Виктор Михайлович</w:t>
            </w:r>
          </w:p>
        </w:tc>
        <w:tc>
          <w:tcPr>
            <w:tcW w:w="5981" w:type="dxa"/>
          </w:tcPr>
          <w:p w:rsidR="00D3213A" w:rsidRDefault="00D3213A" w:rsidP="00C373A0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- инженер </w:t>
            </w:r>
            <w:r w:rsidRPr="00A619A9">
              <w:rPr>
                <w:bCs/>
                <w:iCs/>
                <w:bdr w:val="none" w:sz="0" w:space="0" w:color="auto" w:frame="1"/>
              </w:rPr>
              <w:t>МК</w:t>
            </w:r>
            <w:r>
              <w:rPr>
                <w:bCs/>
                <w:iCs/>
                <w:bdr w:val="none" w:sz="0" w:space="0" w:color="auto" w:frame="1"/>
              </w:rPr>
              <w:t xml:space="preserve">У Служба «Заказчика» ЖКУ и МЗ </w:t>
            </w:r>
          </w:p>
          <w:p w:rsidR="00D3213A" w:rsidRDefault="00D3213A" w:rsidP="00C373A0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  города </w:t>
            </w:r>
            <w:r w:rsidRPr="00A619A9">
              <w:rPr>
                <w:bCs/>
                <w:iCs/>
                <w:bdr w:val="none" w:sz="0" w:space="0" w:color="auto" w:frame="1"/>
              </w:rPr>
              <w:t>Боготола</w:t>
            </w:r>
          </w:p>
          <w:p w:rsidR="00D3213A" w:rsidRDefault="00D3213A" w:rsidP="00C373A0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</w:p>
        </w:tc>
      </w:tr>
      <w:tr w:rsidR="00D3213A" w:rsidRPr="001644C1" w:rsidTr="00C373A0">
        <w:trPr>
          <w:cantSplit/>
          <w:trHeight w:val="20"/>
          <w:jc w:val="center"/>
        </w:trPr>
        <w:tc>
          <w:tcPr>
            <w:tcW w:w="3364" w:type="dxa"/>
          </w:tcPr>
          <w:p w:rsidR="00D3213A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>Чибисова</w:t>
            </w:r>
          </w:p>
          <w:p w:rsidR="00D3213A" w:rsidRPr="001644C1" w:rsidRDefault="00D3213A" w:rsidP="00C373A0">
            <w:pPr>
              <w:rPr>
                <w:szCs w:val="28"/>
              </w:rPr>
            </w:pPr>
            <w:r>
              <w:rPr>
                <w:szCs w:val="28"/>
              </w:rPr>
              <w:t xml:space="preserve">Вера Петровна </w:t>
            </w:r>
          </w:p>
        </w:tc>
        <w:tc>
          <w:tcPr>
            <w:tcW w:w="5981" w:type="dxa"/>
          </w:tcPr>
          <w:p w:rsidR="00D3213A" w:rsidRDefault="00D3213A" w:rsidP="00C373A0">
            <w:pPr>
              <w:rPr>
                <w:szCs w:val="28"/>
              </w:rPr>
            </w:pPr>
            <w:r>
              <w:t xml:space="preserve">- заместитель руководителя </w:t>
            </w:r>
            <w:r>
              <w:rPr>
                <w:szCs w:val="28"/>
              </w:rPr>
              <w:t>М</w:t>
            </w:r>
            <w:r w:rsidRPr="008A138A">
              <w:rPr>
                <w:szCs w:val="28"/>
              </w:rPr>
              <w:t xml:space="preserve">КУ Служба </w:t>
            </w:r>
          </w:p>
          <w:p w:rsidR="00D3213A" w:rsidRPr="001644C1" w:rsidRDefault="00D3213A" w:rsidP="00C373A0">
            <w:r>
              <w:rPr>
                <w:szCs w:val="28"/>
              </w:rPr>
              <w:t xml:space="preserve">  </w:t>
            </w:r>
            <w:r w:rsidRPr="008A138A">
              <w:rPr>
                <w:szCs w:val="28"/>
              </w:rPr>
              <w:t>«Заказчика»</w:t>
            </w:r>
            <w:r>
              <w:rPr>
                <w:szCs w:val="28"/>
              </w:rPr>
              <w:t xml:space="preserve"> </w:t>
            </w:r>
            <w:r w:rsidRPr="008A138A">
              <w:rPr>
                <w:szCs w:val="28"/>
              </w:rPr>
              <w:t xml:space="preserve">ЖКУ и МЗ </w:t>
            </w:r>
            <w:r>
              <w:rPr>
                <w:szCs w:val="28"/>
              </w:rPr>
              <w:t xml:space="preserve">города </w:t>
            </w:r>
            <w:r w:rsidRPr="008A138A">
              <w:rPr>
                <w:szCs w:val="28"/>
              </w:rPr>
              <w:t>Боготола</w:t>
            </w:r>
          </w:p>
        </w:tc>
      </w:tr>
    </w:tbl>
    <w:p w:rsidR="00D3213A" w:rsidRDefault="00D3213A" w:rsidP="00D3213A">
      <w:pPr>
        <w:jc w:val="both"/>
        <w:rPr>
          <w:rFonts w:eastAsia="Calibri"/>
          <w:szCs w:val="28"/>
          <w:lang w:eastAsia="en-US"/>
        </w:rPr>
      </w:pPr>
    </w:p>
    <w:p w:rsidR="00D3213A" w:rsidRDefault="00D3213A" w:rsidP="00D3213A">
      <w:pPr>
        <w:jc w:val="both"/>
        <w:rPr>
          <w:rFonts w:eastAsia="Calibri"/>
          <w:szCs w:val="28"/>
          <w:lang w:eastAsia="en-US"/>
        </w:rPr>
      </w:pPr>
    </w:p>
    <w:p w:rsidR="00D3213A" w:rsidRDefault="00D3213A" w:rsidP="00D3213A">
      <w:pPr>
        <w:jc w:val="both"/>
        <w:rPr>
          <w:rFonts w:eastAsia="Calibri"/>
          <w:szCs w:val="28"/>
          <w:lang w:eastAsia="en-US"/>
        </w:rPr>
      </w:pPr>
    </w:p>
    <w:p w:rsidR="00D3213A" w:rsidRDefault="00D3213A" w:rsidP="00D3213A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>П</w:t>
      </w:r>
      <w:r w:rsidRPr="0000569B">
        <w:rPr>
          <w:bCs/>
          <w:color w:val="000000"/>
        </w:rPr>
        <w:t xml:space="preserve">риложение № </w:t>
      </w:r>
      <w:r>
        <w:rPr>
          <w:bCs/>
          <w:color w:val="000000"/>
        </w:rPr>
        <w:t>2</w:t>
      </w:r>
    </w:p>
    <w:p w:rsidR="00D3213A" w:rsidRDefault="00D3213A" w:rsidP="00D3213A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 w:rsidRPr="0000569B">
        <w:rPr>
          <w:color w:val="000000"/>
        </w:rPr>
        <w:t xml:space="preserve"> </w:t>
      </w:r>
      <w:r>
        <w:rPr>
          <w:color w:val="000000"/>
        </w:rPr>
        <w:t>п</w:t>
      </w:r>
      <w:r w:rsidRPr="0000569B">
        <w:rPr>
          <w:color w:val="000000"/>
        </w:rPr>
        <w:t>остановлению администрации</w:t>
      </w:r>
    </w:p>
    <w:p w:rsidR="00D3213A" w:rsidRDefault="00D3213A" w:rsidP="00D3213A">
      <w:pPr>
        <w:shd w:val="clear" w:color="auto" w:fill="FFFFFF"/>
        <w:ind w:left="4962" w:right="-221"/>
        <w:rPr>
          <w:color w:val="000000"/>
        </w:rPr>
      </w:pPr>
      <w:r w:rsidRPr="0000569B">
        <w:rPr>
          <w:color w:val="000000"/>
        </w:rPr>
        <w:t xml:space="preserve">города </w:t>
      </w:r>
      <w:r>
        <w:rPr>
          <w:color w:val="000000"/>
        </w:rPr>
        <w:t>Боготола</w:t>
      </w:r>
    </w:p>
    <w:p w:rsidR="00D3213A" w:rsidRPr="004E50E2" w:rsidRDefault="00D3213A" w:rsidP="00D3213A">
      <w:pPr>
        <w:shd w:val="clear" w:color="auto" w:fill="FFFFFF"/>
        <w:ind w:left="4962" w:right="-221"/>
        <w:rPr>
          <w:u w:val="single"/>
        </w:rPr>
      </w:pPr>
      <w:r w:rsidRPr="0000569B">
        <w:t xml:space="preserve">от </w:t>
      </w:r>
      <w:r>
        <w:t>«_</w:t>
      </w:r>
      <w:r w:rsidR="004E50E2" w:rsidRPr="004E50E2">
        <w:rPr>
          <w:u w:val="single"/>
        </w:rPr>
        <w:t>22</w:t>
      </w:r>
      <w:r>
        <w:t>_» __</w:t>
      </w:r>
      <w:r w:rsidR="004E50E2" w:rsidRPr="004E50E2">
        <w:rPr>
          <w:u w:val="single"/>
        </w:rPr>
        <w:t>06</w:t>
      </w:r>
      <w:r>
        <w:t xml:space="preserve">__ 2023 г. </w:t>
      </w:r>
      <w:bookmarkStart w:id="0" w:name="_GoBack"/>
      <w:r w:rsidRPr="004E50E2">
        <w:rPr>
          <w:u w:val="single"/>
        </w:rPr>
        <w:t xml:space="preserve">№ </w:t>
      </w:r>
      <w:r w:rsidR="004E50E2" w:rsidRPr="004E50E2">
        <w:rPr>
          <w:u w:val="single"/>
        </w:rPr>
        <w:t>0724-п</w:t>
      </w:r>
    </w:p>
    <w:bookmarkEnd w:id="0"/>
    <w:p w:rsidR="00D3213A" w:rsidRDefault="00D3213A" w:rsidP="00D3213A">
      <w:pPr>
        <w:shd w:val="clear" w:color="auto" w:fill="FFFFFF"/>
        <w:ind w:right="-221"/>
        <w:rPr>
          <w:szCs w:val="28"/>
        </w:rPr>
      </w:pPr>
    </w:p>
    <w:p w:rsidR="00D3213A" w:rsidRDefault="00D3213A" w:rsidP="00D3213A">
      <w:pPr>
        <w:shd w:val="clear" w:color="auto" w:fill="FFFFFF"/>
        <w:ind w:right="-221"/>
        <w:jc w:val="center"/>
        <w:rPr>
          <w:szCs w:val="28"/>
        </w:rPr>
      </w:pPr>
      <w:r w:rsidRPr="00B60EA6">
        <w:rPr>
          <w:szCs w:val="28"/>
        </w:rPr>
        <w:t>П</w:t>
      </w:r>
      <w:r>
        <w:rPr>
          <w:szCs w:val="28"/>
        </w:rPr>
        <w:t>ОЛОЖЕНИЕ</w:t>
      </w:r>
    </w:p>
    <w:p w:rsidR="00D3213A" w:rsidRDefault="00D3213A" w:rsidP="00D3213A">
      <w:pPr>
        <w:shd w:val="clear" w:color="auto" w:fill="FFFFFF"/>
        <w:ind w:right="-221"/>
        <w:jc w:val="both"/>
      </w:pPr>
      <w:r w:rsidRPr="00B60EA6">
        <w:rPr>
          <w:szCs w:val="28"/>
        </w:rPr>
        <w:t>о комиссии по определению ущерба от возможных чрезвычайных ситуаций природного и техногенного характера на территории муниципального образования города Боготола</w:t>
      </w:r>
    </w:p>
    <w:p w:rsidR="00D3213A" w:rsidRDefault="00D3213A" w:rsidP="00D3213A">
      <w:pPr>
        <w:shd w:val="clear" w:color="auto" w:fill="FFFFFF"/>
        <w:ind w:right="-221"/>
        <w:jc w:val="both"/>
      </w:pPr>
    </w:p>
    <w:p w:rsidR="00D3213A" w:rsidRPr="002C6E62" w:rsidRDefault="00D3213A" w:rsidP="00D3213A">
      <w:pPr>
        <w:shd w:val="clear" w:color="auto" w:fill="FFFFFF"/>
        <w:ind w:right="-221"/>
        <w:jc w:val="center"/>
      </w:pPr>
      <w:r w:rsidRPr="002C6E62">
        <w:t>1. ОБЩИЕ ПОЛОЖЕНИЯ</w:t>
      </w:r>
    </w:p>
    <w:p w:rsidR="00D3213A" w:rsidRDefault="00D3213A" w:rsidP="00D3213A">
      <w:pPr>
        <w:shd w:val="clear" w:color="auto" w:fill="FFFFFF"/>
        <w:ind w:right="-221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  <w:r w:rsidRPr="002C6E62">
        <w:t>1.1. Комиссия по определению ущерба от возможных чрезвычайных ситуаций природного и техногенного характера на территории</w:t>
      </w:r>
      <w:r>
        <w:t xml:space="preserve"> </w:t>
      </w:r>
      <w:r w:rsidRPr="00B60EA6">
        <w:rPr>
          <w:szCs w:val="28"/>
        </w:rPr>
        <w:t>муниципального образования города Боготола</w:t>
      </w:r>
      <w:r w:rsidRPr="002C6E62">
        <w:t xml:space="preserve"> (далее - Комиссия) является постоянно действующим органом, созданным в целях защиты прав и интересов граждан, восстановления системы жизнеобеспечения территории </w:t>
      </w:r>
      <w:r>
        <w:t>города Боготола</w:t>
      </w:r>
      <w:r w:rsidRPr="002C6E62">
        <w:t xml:space="preserve"> от последствий чрезвычайных ситуаций природного и техногенного характера, оперативного решения вопросов, связанных с определением размера ущерба, нанесенного территории, экономике и населению </w:t>
      </w:r>
      <w:r>
        <w:t>города Боготола</w:t>
      </w:r>
      <w:r w:rsidRPr="002C6E62">
        <w:t>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 xml:space="preserve">1.2. 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 и Красноярского края, Уставом муниципального образования </w:t>
      </w:r>
      <w:r>
        <w:t>города Боготола</w:t>
      </w:r>
      <w:r w:rsidRPr="002C6E62">
        <w:t>, муниципальными правовыми актами, а также настоящим Положением.</w:t>
      </w:r>
    </w:p>
    <w:p w:rsidR="00D3213A" w:rsidRDefault="00D3213A" w:rsidP="00D3213A">
      <w:pPr>
        <w:shd w:val="clear" w:color="auto" w:fill="FFFFFF"/>
        <w:ind w:right="-221"/>
        <w:jc w:val="both"/>
      </w:pPr>
    </w:p>
    <w:p w:rsidR="00D3213A" w:rsidRPr="002C6E62" w:rsidRDefault="00D3213A" w:rsidP="00D3213A">
      <w:pPr>
        <w:shd w:val="clear" w:color="auto" w:fill="FFFFFF"/>
        <w:ind w:right="-221"/>
        <w:jc w:val="center"/>
      </w:pPr>
      <w:r w:rsidRPr="002C6E62">
        <w:t>2. ФУНКЦИИ И ЗАДАЧИ КОМИССИИ</w:t>
      </w:r>
    </w:p>
    <w:p w:rsidR="00D3213A" w:rsidRDefault="00D3213A" w:rsidP="00D3213A">
      <w:pPr>
        <w:shd w:val="clear" w:color="auto" w:fill="FFFFFF"/>
        <w:ind w:right="-221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  <w:r w:rsidRPr="002C6E62">
        <w:t xml:space="preserve">2.1. Основной задачей Комиссии является определение </w:t>
      </w:r>
      <w:r>
        <w:t xml:space="preserve">и фиксация </w:t>
      </w:r>
      <w:r w:rsidRPr="002C6E62">
        <w:t xml:space="preserve">ущерба от возможных чрезвычайных ситуаций природного и техногенного характера </w:t>
      </w:r>
      <w:r>
        <w:t xml:space="preserve">на территории </w:t>
      </w:r>
      <w:r w:rsidRPr="002C6E62">
        <w:t xml:space="preserve">муниципального образования </w:t>
      </w:r>
      <w:r>
        <w:t>города Боготола.</w:t>
      </w:r>
    </w:p>
    <w:p w:rsidR="00D3213A" w:rsidRDefault="00D3213A" w:rsidP="00D3213A">
      <w:pPr>
        <w:shd w:val="clear" w:color="auto" w:fill="FFFFFF"/>
        <w:ind w:right="-221" w:firstLine="709"/>
        <w:jc w:val="both"/>
      </w:pPr>
      <w:r w:rsidRPr="002C6E62">
        <w:t>2.2. Функции Комиссии:</w:t>
      </w:r>
    </w:p>
    <w:p w:rsidR="00D3213A" w:rsidRDefault="00D3213A" w:rsidP="00D3213A">
      <w:pPr>
        <w:shd w:val="clear" w:color="auto" w:fill="FFFFFF"/>
        <w:ind w:right="-221" w:firstLine="709"/>
        <w:jc w:val="both"/>
      </w:pPr>
      <w:r w:rsidRPr="002C6E62">
        <w:t xml:space="preserve">проведение осмотра имущества, пострадавшего от воздействия чрезвычайных ситуаций природного и техногенного характера и принадлежащего физическим лицам, имеющим регистрацию по месту жительства или по месту пребывания </w:t>
      </w:r>
      <w:r>
        <w:t xml:space="preserve">на территории </w:t>
      </w:r>
      <w:r w:rsidRPr="002C6E62">
        <w:t xml:space="preserve">муниципального образования </w:t>
      </w:r>
      <w:r>
        <w:t>города Боготола</w:t>
      </w:r>
      <w:r w:rsidRPr="002C6E62">
        <w:t xml:space="preserve"> (далее - заявители);</w:t>
      </w:r>
    </w:p>
    <w:p w:rsidR="00D3213A" w:rsidRDefault="00D3213A" w:rsidP="00D3213A">
      <w:pPr>
        <w:shd w:val="clear" w:color="auto" w:fill="FFFFFF"/>
        <w:ind w:right="-221" w:firstLine="709"/>
        <w:jc w:val="both"/>
      </w:pPr>
      <w:r w:rsidRPr="002C6E62">
        <w:t xml:space="preserve">определение ущерба, причиненного имуществу заявителей, от воздействия чрезвычайных ситуаций природного и техногенного характера </w:t>
      </w:r>
      <w:r>
        <w:t xml:space="preserve">на территории </w:t>
      </w:r>
      <w:r w:rsidRPr="002C6E62">
        <w:t xml:space="preserve">муниципального образования </w:t>
      </w:r>
      <w:r>
        <w:t>города Боготола.</w:t>
      </w:r>
    </w:p>
    <w:p w:rsidR="00D3213A" w:rsidRDefault="00D3213A" w:rsidP="00D3213A">
      <w:pPr>
        <w:shd w:val="clear" w:color="auto" w:fill="FFFFFF"/>
        <w:ind w:right="-221" w:firstLine="709"/>
        <w:jc w:val="both"/>
      </w:pPr>
      <w:r w:rsidRPr="002C6E62">
        <w:t xml:space="preserve">взаимодействие с комиссией по предупреждению и ликвидации чрезвычайных ситуаций и обеспечению пожарной безопасности </w:t>
      </w:r>
      <w:r>
        <w:t>города Боготола</w:t>
      </w:r>
      <w:r w:rsidRPr="002C6E62">
        <w:t>.</w:t>
      </w:r>
    </w:p>
    <w:p w:rsidR="00D3213A" w:rsidRPr="002C6E62" w:rsidRDefault="00D3213A" w:rsidP="00D3213A">
      <w:pPr>
        <w:shd w:val="clear" w:color="auto" w:fill="FFFFFF"/>
        <w:ind w:right="-221"/>
        <w:jc w:val="center"/>
      </w:pPr>
      <w:r w:rsidRPr="002C6E62">
        <w:lastRenderedPageBreak/>
        <w:t>3. ПРАВА КОМИССИИ</w:t>
      </w:r>
    </w:p>
    <w:p w:rsidR="00D3213A" w:rsidRDefault="00D3213A" w:rsidP="00D3213A">
      <w:pPr>
        <w:shd w:val="clear" w:color="auto" w:fill="FFFFFF"/>
        <w:ind w:right="-221"/>
        <w:jc w:val="both"/>
      </w:pP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3.1. Комиссия в пределах своей компетенции имеет право: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3.1.1. Запрашивать в установленном порядке от территориальных органов, федеральных органов исполнительной власти, органов исполнительной власти Красноярского края, органов местного самоуправления муниципальных образований Красноярского края, юридических и физических лиц информацию по вопросам своей деятельности.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3.1.2. В целях составления акта осмотра имущества истребовать у заявителей правоустанавливающие документы на имущество, пострадавшее от воздействия чрезвычайных ситуаций природного и техногенного характера.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3.1.3. Осуществлять осмотр имущества, пострадавшего от воздействия чрезвычайных ситуаций природного и техногенного характера, принадлежащего заявителям.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</w:p>
    <w:p w:rsidR="00D3213A" w:rsidRPr="002C6E62" w:rsidRDefault="00D3213A" w:rsidP="00D3213A">
      <w:pPr>
        <w:shd w:val="clear" w:color="auto" w:fill="FFFFFF"/>
        <w:ind w:right="-221"/>
        <w:jc w:val="center"/>
      </w:pPr>
      <w:r w:rsidRPr="002C6E62">
        <w:t>4. СОСТАВ И ПОРЯДОК РАБОТЫ КОМИССИИ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4.1. Комиссию возглавляет председатель. В случае его отсутствия или по его поручению функции председателя Комиссии выполняет его заместитель.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4.2. Заседания Комиссии, в том числе выездные, проводятся по мере необходимости.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4.3. Заседания Комиссии проводит председатель или по его поручению заместитель.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4.4. Заседание Комиссии считается правомочным, если на нем присутствует не менее половины ее членов.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4.5. Заседания Комиссии оформляются протоколом, который ведет секретарь. Протокол подписывается председателем Комиссии.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4.6. Комиссия осуществляет проверку представленных заявителями документов, осуществляет осмотр имущества заявителей, пострадавшего от воздействия чрезвычайных ситуаций природного и техногенного характера, и составляет акт осмотра имущества согласно приложению к настоящему Положению.</w:t>
      </w:r>
    </w:p>
    <w:p w:rsidR="00D3213A" w:rsidRDefault="00D3213A" w:rsidP="00D3213A">
      <w:pPr>
        <w:shd w:val="clear" w:color="auto" w:fill="FFFFFF"/>
        <w:ind w:right="-221" w:firstLine="709"/>
        <w:jc w:val="both"/>
      </w:pPr>
      <w:r>
        <w:rPr>
          <w:szCs w:val="28"/>
        </w:rPr>
        <w:t>Акт</w:t>
      </w:r>
      <w:r w:rsidRPr="00B60EA6">
        <w:rPr>
          <w:szCs w:val="28"/>
        </w:rPr>
        <w:t xml:space="preserve"> осмотра имущества лиц, пострадавших от воздействия чрезвычайных ситуаций природного и техногенного характера на территории муниципального образования города Боготола</w:t>
      </w:r>
      <w:r>
        <w:rPr>
          <w:szCs w:val="28"/>
        </w:rPr>
        <w:t xml:space="preserve"> (далее – Акт осмотра)</w:t>
      </w:r>
      <w:r>
        <w:t xml:space="preserve">. </w:t>
      </w:r>
      <w:r w:rsidRPr="002C6E62">
        <w:t xml:space="preserve">Акт осмотра составляется секретарем Комиссии в двух экземплярах, подписывается всеми членами Комиссии и заявителем, утверждается Главой </w:t>
      </w:r>
      <w:r>
        <w:t>города Боготола</w:t>
      </w:r>
      <w:r w:rsidRPr="002C6E62">
        <w:t>.</w:t>
      </w:r>
    </w:p>
    <w:p w:rsidR="00D3213A" w:rsidRDefault="00D3213A" w:rsidP="00D3213A">
      <w:pPr>
        <w:shd w:val="clear" w:color="auto" w:fill="FFFFFF"/>
        <w:ind w:right="-221" w:firstLine="709"/>
        <w:jc w:val="both"/>
        <w:rPr>
          <w:spacing w:val="-1"/>
          <w:szCs w:val="28"/>
        </w:rPr>
      </w:pPr>
      <w:r>
        <w:t xml:space="preserve">4.7. </w:t>
      </w:r>
      <w:r w:rsidRPr="002C6E62">
        <w:t xml:space="preserve">Один экземпляр акта осмотра не позднее 3 (трех) дней с момента составления вручается заявителю для дальнейшего представления в составе документов в комиссию по предупреждению и ликвидации чрезвычайных </w:t>
      </w:r>
      <w:r w:rsidRPr="002C6E62">
        <w:lastRenderedPageBreak/>
        <w:t xml:space="preserve">ситуаций и обеспечению пожарной безопасности </w:t>
      </w:r>
      <w:r>
        <w:t>города Боготола</w:t>
      </w:r>
      <w:r w:rsidRPr="002C6E62">
        <w:t xml:space="preserve"> для подготовки предложения для </w:t>
      </w:r>
      <w:r>
        <w:t>а</w:t>
      </w:r>
      <w:r w:rsidRPr="002C6E62">
        <w:t xml:space="preserve">дминистрации </w:t>
      </w:r>
      <w:r>
        <w:t>города Боготола</w:t>
      </w:r>
      <w:r w:rsidRPr="002C6E62">
        <w:t xml:space="preserve"> по использованию муниципального резерва материальных ресурсов для ликвидации чрезвычайных ситуаций на территории </w:t>
      </w:r>
      <w:r>
        <w:t xml:space="preserve">города Боготола либо направления </w:t>
      </w:r>
      <w:r w:rsidRPr="001806DC">
        <w:rPr>
          <w:spacing w:val="-1"/>
          <w:szCs w:val="28"/>
        </w:rPr>
        <w:t>обращения в Правительство Красноярского края за предоставлением помощи на расходы по ликвидации и (или) ликвидации последствий чрезвычайной ситуации в соответствии с пунктом 5 «б» постановления Правительства Красноярского края от 21.07.2009 № 380-п «Об утверждении положения о порядке расходования средств резервного фонда.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  <w:r w:rsidRPr="002C6E62">
        <w:t>Второй экземпляр акта остается на хранение в Комиссии.</w:t>
      </w: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Default="00D3213A" w:rsidP="00D3213A">
      <w:pPr>
        <w:shd w:val="clear" w:color="auto" w:fill="FFFFFF"/>
        <w:ind w:right="-221" w:firstLine="709"/>
        <w:jc w:val="both"/>
      </w:pPr>
    </w:p>
    <w:p w:rsidR="00D3213A" w:rsidRPr="00743717" w:rsidRDefault="00D3213A" w:rsidP="00D3213A">
      <w:pPr>
        <w:pStyle w:val="ConsPlusNormal"/>
        <w:ind w:firstLine="4678"/>
        <w:rPr>
          <w:rFonts w:ascii="Times New Roman" w:hAnsi="Times New Roman" w:cs="Times New Roman"/>
          <w:sz w:val="24"/>
          <w:szCs w:val="24"/>
        </w:rPr>
      </w:pPr>
      <w:r w:rsidRPr="00743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 w:cs="Times New Roman"/>
          <w:sz w:val="24"/>
          <w:szCs w:val="24"/>
        </w:rPr>
      </w:pPr>
      <w:r w:rsidRPr="00743717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743717">
        <w:rPr>
          <w:sz w:val="24"/>
          <w:szCs w:val="24"/>
        </w:rPr>
        <w:t xml:space="preserve">о </w:t>
      </w:r>
      <w:r w:rsidRPr="00743717">
        <w:rPr>
          <w:rFonts w:ascii="Times New Roman" w:hAnsi="Times New Roman" w:cs="Times New Roman"/>
          <w:sz w:val="24"/>
          <w:szCs w:val="24"/>
        </w:rPr>
        <w:t xml:space="preserve">комиссии по определению 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 w:cs="Times New Roman"/>
          <w:sz w:val="24"/>
          <w:szCs w:val="24"/>
        </w:rPr>
      </w:pPr>
      <w:r w:rsidRPr="00743717">
        <w:rPr>
          <w:rFonts w:ascii="Times New Roman" w:hAnsi="Times New Roman" w:cs="Times New Roman"/>
          <w:sz w:val="24"/>
          <w:szCs w:val="24"/>
        </w:rPr>
        <w:t xml:space="preserve">причиненного ущерба имуществу граждан 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 w:cs="Times New Roman"/>
          <w:sz w:val="24"/>
          <w:szCs w:val="24"/>
        </w:rPr>
      </w:pPr>
      <w:r w:rsidRPr="00743717">
        <w:rPr>
          <w:rFonts w:ascii="Times New Roman" w:hAnsi="Times New Roman" w:cs="Times New Roman"/>
          <w:sz w:val="24"/>
          <w:szCs w:val="24"/>
        </w:rPr>
        <w:t xml:space="preserve">в результате чрезвычайных ситуаций 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 w:cs="Times New Roman"/>
          <w:sz w:val="24"/>
          <w:szCs w:val="24"/>
        </w:rPr>
      </w:pPr>
      <w:r w:rsidRPr="00743717"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 w:cs="Times New Roman"/>
          <w:sz w:val="24"/>
          <w:szCs w:val="24"/>
        </w:rPr>
      </w:pPr>
      <w:r w:rsidRPr="0074371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 Боготол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 w:cs="Times New Roman"/>
          <w:sz w:val="28"/>
          <w:szCs w:val="32"/>
        </w:rPr>
      </w:pPr>
    </w:p>
    <w:p w:rsidR="00D3213A" w:rsidRDefault="00D3213A" w:rsidP="00D3213A">
      <w:pPr>
        <w:pStyle w:val="ConsPlusNormal"/>
        <w:ind w:firstLine="4678"/>
        <w:rPr>
          <w:rFonts w:ascii="Times New Roman" w:hAnsi="Times New Roman"/>
          <w:bCs/>
          <w:sz w:val="28"/>
          <w:szCs w:val="28"/>
        </w:rPr>
      </w:pPr>
      <w:r w:rsidRPr="00A13D73">
        <w:rPr>
          <w:rFonts w:ascii="Times New Roman" w:hAnsi="Times New Roman"/>
          <w:bCs/>
          <w:sz w:val="28"/>
          <w:szCs w:val="28"/>
        </w:rPr>
        <w:t>УТВЕРЖДАЮ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/>
          <w:bCs/>
          <w:sz w:val="28"/>
          <w:szCs w:val="28"/>
        </w:rPr>
      </w:pPr>
    </w:p>
    <w:p w:rsidR="00D3213A" w:rsidRDefault="00D3213A" w:rsidP="00D3213A">
      <w:pPr>
        <w:pStyle w:val="ConsPlusNormal"/>
        <w:ind w:firstLine="4678"/>
        <w:rPr>
          <w:rFonts w:ascii="Times New Roman" w:hAnsi="Times New Roman"/>
          <w:bCs/>
          <w:sz w:val="28"/>
          <w:szCs w:val="28"/>
        </w:rPr>
      </w:pPr>
      <w:r w:rsidRPr="00A13D73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города Боготола</w:t>
      </w:r>
    </w:p>
    <w:p w:rsidR="00D3213A" w:rsidRDefault="00D3213A" w:rsidP="00D3213A">
      <w:pPr>
        <w:pStyle w:val="ConsPlusNormal"/>
        <w:ind w:firstLine="4678"/>
        <w:rPr>
          <w:rFonts w:ascii="Times New Roman" w:hAnsi="Times New Roman"/>
          <w:bCs/>
          <w:sz w:val="28"/>
          <w:szCs w:val="28"/>
        </w:rPr>
      </w:pPr>
    </w:p>
    <w:p w:rsidR="00D3213A" w:rsidRDefault="00D3213A" w:rsidP="00D3213A">
      <w:pPr>
        <w:pStyle w:val="ConsPlusNormal"/>
        <w:ind w:firstLine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 Е.М. Деменкова</w:t>
      </w:r>
    </w:p>
    <w:p w:rsidR="00D3213A" w:rsidRPr="00A13D73" w:rsidRDefault="00D3213A" w:rsidP="00D3213A">
      <w:pPr>
        <w:pStyle w:val="ConsPlusNormal"/>
        <w:ind w:firstLine="4678"/>
        <w:rPr>
          <w:rFonts w:ascii="Times New Roman" w:hAnsi="Times New Roman"/>
          <w:bCs/>
          <w:sz w:val="28"/>
          <w:szCs w:val="28"/>
        </w:rPr>
      </w:pPr>
      <w:r w:rsidRPr="00A13D73">
        <w:rPr>
          <w:rFonts w:ascii="Times New Roman" w:hAnsi="Times New Roman"/>
          <w:bCs/>
          <w:sz w:val="28"/>
          <w:szCs w:val="28"/>
        </w:rPr>
        <w:t>«___» __________ 20__ года</w:t>
      </w:r>
    </w:p>
    <w:p w:rsidR="00D3213A" w:rsidRPr="00A13D73" w:rsidRDefault="00D3213A" w:rsidP="00D3213A">
      <w:pPr>
        <w:pStyle w:val="ae"/>
        <w:ind w:left="4248" w:right="870"/>
        <w:rPr>
          <w:rFonts w:ascii="Times New Roman" w:hAnsi="Times New Roman"/>
          <w:bCs/>
          <w:sz w:val="28"/>
          <w:szCs w:val="28"/>
        </w:rPr>
      </w:pPr>
    </w:p>
    <w:p w:rsidR="00D3213A" w:rsidRPr="00A13D73" w:rsidRDefault="00D3213A" w:rsidP="00D3213A">
      <w:pPr>
        <w:pStyle w:val="ae"/>
        <w:ind w:left="1724" w:right="870"/>
        <w:jc w:val="center"/>
        <w:rPr>
          <w:rFonts w:ascii="Times New Roman" w:hAnsi="Times New Roman"/>
          <w:bCs/>
          <w:sz w:val="28"/>
          <w:szCs w:val="28"/>
        </w:rPr>
      </w:pPr>
    </w:p>
    <w:p w:rsidR="00D3213A" w:rsidRPr="00743717" w:rsidRDefault="00D3213A" w:rsidP="00D321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743717">
        <w:rPr>
          <w:rFonts w:ascii="Times New Roman" w:hAnsi="Times New Roman" w:cs="Times New Roman"/>
          <w:sz w:val="28"/>
          <w:szCs w:val="28"/>
        </w:rPr>
        <w:t>АКТ</w:t>
      </w:r>
    </w:p>
    <w:p w:rsidR="00D3213A" w:rsidRDefault="00D3213A" w:rsidP="00D3213A">
      <w:pPr>
        <w:pStyle w:val="ConsPlusNonformat"/>
        <w:jc w:val="center"/>
        <w:rPr>
          <w:szCs w:val="28"/>
        </w:rPr>
      </w:pPr>
      <w:r w:rsidRPr="00B60EA6">
        <w:rPr>
          <w:rFonts w:ascii="Times New Roman" w:hAnsi="Times New Roman"/>
          <w:sz w:val="28"/>
          <w:szCs w:val="28"/>
        </w:rPr>
        <w:t>осмотра имущества лиц, пострадавших от воздействия чрезвычайных ситуаций природного и техногенного характера на территории муниципального образования города Боготола</w:t>
      </w:r>
      <w:r>
        <w:rPr>
          <w:szCs w:val="28"/>
        </w:rPr>
        <w:t xml:space="preserve"> </w:t>
      </w:r>
    </w:p>
    <w:p w:rsidR="00D3213A" w:rsidRDefault="00D3213A" w:rsidP="00D321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213A" w:rsidRPr="00A13D73" w:rsidRDefault="00D3213A" w:rsidP="00D321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13A" w:rsidRPr="00A13D73" w:rsidRDefault="00D3213A" w:rsidP="00D321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 xml:space="preserve">Комиссия по определению ущерба от возможных чрезвычайных ситуаций природного техногенного характера на </w:t>
      </w:r>
      <w:r>
        <w:rPr>
          <w:rFonts w:ascii="Times New Roman" w:hAnsi="Times New Roman" w:cs="Times New Roman"/>
          <w:sz w:val="28"/>
          <w:szCs w:val="28"/>
        </w:rPr>
        <w:t>города Боготола</w:t>
      </w:r>
      <w:r w:rsidRPr="00A13D73">
        <w:rPr>
          <w:rFonts w:ascii="Times New Roman" w:hAnsi="Times New Roman" w:cs="Times New Roman"/>
          <w:sz w:val="28"/>
          <w:szCs w:val="28"/>
        </w:rPr>
        <w:t>, в составе:</w:t>
      </w:r>
    </w:p>
    <w:p w:rsidR="00D3213A" w:rsidRPr="00A13D73" w:rsidRDefault="00D3213A" w:rsidP="00D32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4535"/>
      </w:tblGrid>
      <w:tr w:rsidR="00D3213A" w:rsidRPr="00A13D73" w:rsidTr="00C373A0">
        <w:trPr>
          <w:trHeight w:val="1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3A" w:rsidRPr="00A13D73" w:rsidRDefault="00D3213A" w:rsidP="00C37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3A" w:rsidRPr="00A13D73" w:rsidRDefault="00D3213A" w:rsidP="00C37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7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3A" w:rsidRPr="00A13D73" w:rsidRDefault="00D3213A" w:rsidP="00C373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D7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3213A" w:rsidRPr="00A13D73" w:rsidTr="00C373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3A" w:rsidRPr="00A13D73" w:rsidRDefault="00D3213A" w:rsidP="00C373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3A" w:rsidRPr="00A13D73" w:rsidRDefault="00D3213A" w:rsidP="00C373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3A" w:rsidRPr="00A13D73" w:rsidRDefault="00D3213A" w:rsidP="00C373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13A" w:rsidRPr="00A13D73" w:rsidRDefault="00D3213A" w:rsidP="00D32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составили настоящий Акт о нижеследующем:</w:t>
      </w:r>
    </w:p>
    <w:p w:rsidR="00D3213A" w:rsidRPr="00A13D73" w:rsidRDefault="00D3213A" w:rsidP="00D321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 xml:space="preserve">1.  В результате чрезвычайной ситуации (указываются основные параметры чрезвычайной ситуации: тип ЧС; дата, время ЧС; место ЧС) был причинен ущерб имуществу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Pr="00A13D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реквизиты,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13D7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13D73">
        <w:rPr>
          <w:rFonts w:ascii="Times New Roman" w:hAnsi="Times New Roman" w:cs="Times New Roman"/>
          <w:sz w:val="28"/>
          <w:szCs w:val="28"/>
        </w:rPr>
        <w:t>, который выражается в следующем: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D3213A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13A" w:rsidRDefault="00D3213A" w:rsidP="00D321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2. Комиссия установила, что указанное имущество принадлежит лицу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73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73">
        <w:rPr>
          <w:rFonts w:ascii="Times New Roman" w:hAnsi="Times New Roman" w:cs="Times New Roman"/>
          <w:sz w:val="28"/>
          <w:szCs w:val="28"/>
        </w:rPr>
        <w:t>___________________, что подтверждается __________________________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213A" w:rsidRPr="00A13D73" w:rsidRDefault="00D3213A" w:rsidP="00D321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3. Предложения Комиссии: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3213A" w:rsidRPr="00A13D73" w:rsidRDefault="00D3213A" w:rsidP="00D3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3213A" w:rsidRPr="00A13D73" w:rsidRDefault="00D3213A" w:rsidP="00D321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3A" w:rsidRPr="00A13D73" w:rsidRDefault="00D3213A" w:rsidP="00D3213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4. Подписи членов Комиссии:</w:t>
      </w:r>
    </w:p>
    <w:p w:rsidR="00D3213A" w:rsidRPr="00A13D73" w:rsidRDefault="00D3213A" w:rsidP="00D321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___________/_______________/</w:t>
      </w:r>
    </w:p>
    <w:p w:rsidR="00D3213A" w:rsidRPr="00A13D73" w:rsidRDefault="00D3213A" w:rsidP="00D321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___________/_______________/</w:t>
      </w:r>
    </w:p>
    <w:p w:rsidR="00D3213A" w:rsidRPr="00A13D73" w:rsidRDefault="00D3213A" w:rsidP="00D321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3D73">
        <w:rPr>
          <w:rFonts w:ascii="Times New Roman" w:hAnsi="Times New Roman" w:cs="Times New Roman"/>
          <w:sz w:val="28"/>
          <w:szCs w:val="28"/>
        </w:rPr>
        <w:t>___________/_______________/</w:t>
      </w:r>
    </w:p>
    <w:p w:rsidR="00D3213A" w:rsidRDefault="00D3213A" w:rsidP="00D3213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3213A" w:rsidRPr="002C6E62" w:rsidRDefault="00D3213A" w:rsidP="00D3213A">
      <w:pPr>
        <w:shd w:val="clear" w:color="auto" w:fill="FFFFFF"/>
        <w:ind w:right="-221" w:firstLine="709"/>
        <w:jc w:val="both"/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Pr="002C6E62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D3213A" w:rsidRDefault="00D3213A" w:rsidP="00D3213A">
      <w:pPr>
        <w:shd w:val="clear" w:color="auto" w:fill="FFFFFF"/>
        <w:ind w:left="4962" w:right="-221"/>
        <w:jc w:val="right"/>
        <w:rPr>
          <w:u w:val="single"/>
        </w:rPr>
      </w:pPr>
    </w:p>
    <w:p w:rsidR="002C6E62" w:rsidRPr="00D3213A" w:rsidRDefault="002C6E62" w:rsidP="00D3213A"/>
    <w:sectPr w:rsidR="002C6E62" w:rsidRPr="00D3213A" w:rsidSect="00D3213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F4" w:rsidRDefault="00DA39F4" w:rsidP="0097297E">
      <w:r>
        <w:separator/>
      </w:r>
    </w:p>
  </w:endnote>
  <w:endnote w:type="continuationSeparator" w:id="0">
    <w:p w:rsidR="00DA39F4" w:rsidRDefault="00DA39F4" w:rsidP="0097297E">
      <w:r>
        <w:continuationSeparator/>
      </w:r>
    </w:p>
  </w:endnote>
  <w:endnote w:type="continuationNotice" w:id="1">
    <w:p w:rsidR="00DA39F4" w:rsidRDefault="00DA3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F4" w:rsidRDefault="00DA39F4" w:rsidP="0097297E">
      <w:r>
        <w:separator/>
      </w:r>
    </w:p>
  </w:footnote>
  <w:footnote w:type="continuationSeparator" w:id="0">
    <w:p w:rsidR="00DA39F4" w:rsidRDefault="00DA39F4" w:rsidP="0097297E">
      <w:r>
        <w:continuationSeparator/>
      </w:r>
    </w:p>
  </w:footnote>
  <w:footnote w:type="continuationNotice" w:id="1">
    <w:p w:rsidR="00DA39F4" w:rsidRDefault="00DA39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5"/>
      <w:jc w:val="center"/>
    </w:pPr>
  </w:p>
  <w:p w:rsidR="00C644B7" w:rsidRDefault="00C64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3DFC"/>
    <w:multiLevelType w:val="hybridMultilevel"/>
    <w:tmpl w:val="5C54919E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10093"/>
    <w:multiLevelType w:val="hybridMultilevel"/>
    <w:tmpl w:val="0108DB46"/>
    <w:lvl w:ilvl="0" w:tplc="A66CFC5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948D4"/>
    <w:multiLevelType w:val="hybridMultilevel"/>
    <w:tmpl w:val="70A02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535DE1"/>
    <w:multiLevelType w:val="hybridMultilevel"/>
    <w:tmpl w:val="A7AABAB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962EE1"/>
    <w:multiLevelType w:val="hybridMultilevel"/>
    <w:tmpl w:val="59BE5FE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C65EF"/>
    <w:multiLevelType w:val="multilevel"/>
    <w:tmpl w:val="8B863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3D66D2"/>
    <w:multiLevelType w:val="hybridMultilevel"/>
    <w:tmpl w:val="AAF29B5E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E2E47"/>
    <w:multiLevelType w:val="hybridMultilevel"/>
    <w:tmpl w:val="1FBE2D90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3664C3"/>
    <w:multiLevelType w:val="multilevel"/>
    <w:tmpl w:val="7F44D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4574541"/>
    <w:multiLevelType w:val="hybridMultilevel"/>
    <w:tmpl w:val="1F44B8BC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5950180"/>
    <w:multiLevelType w:val="hybridMultilevel"/>
    <w:tmpl w:val="7DBAE0C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E21E0"/>
    <w:multiLevelType w:val="hybridMultilevel"/>
    <w:tmpl w:val="6B869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601950"/>
    <w:multiLevelType w:val="hybridMultilevel"/>
    <w:tmpl w:val="70C0D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864D52"/>
    <w:multiLevelType w:val="hybridMultilevel"/>
    <w:tmpl w:val="EA242C5E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D567E"/>
    <w:multiLevelType w:val="hybridMultilevel"/>
    <w:tmpl w:val="E736A230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1624977"/>
    <w:multiLevelType w:val="hybridMultilevel"/>
    <w:tmpl w:val="3D323C2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515214"/>
    <w:multiLevelType w:val="hybridMultilevel"/>
    <w:tmpl w:val="19264852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E90993"/>
    <w:multiLevelType w:val="multilevel"/>
    <w:tmpl w:val="1876E7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15357CB"/>
    <w:multiLevelType w:val="hybridMultilevel"/>
    <w:tmpl w:val="C4744BD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0B48CF"/>
    <w:multiLevelType w:val="hybridMultilevel"/>
    <w:tmpl w:val="D4984C9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3636B5"/>
    <w:multiLevelType w:val="hybridMultilevel"/>
    <w:tmpl w:val="FB1E390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3E6EE2"/>
    <w:multiLevelType w:val="hybridMultilevel"/>
    <w:tmpl w:val="682E1F9E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2E2E0C"/>
    <w:multiLevelType w:val="singleLevel"/>
    <w:tmpl w:val="7CE00028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>
    <w:nsid w:val="4D487D18"/>
    <w:multiLevelType w:val="hybridMultilevel"/>
    <w:tmpl w:val="98125D58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FB5AD0"/>
    <w:multiLevelType w:val="singleLevel"/>
    <w:tmpl w:val="12AA4750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6">
    <w:nsid w:val="595C74AB"/>
    <w:multiLevelType w:val="singleLevel"/>
    <w:tmpl w:val="EC10A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EAB1CEA"/>
    <w:multiLevelType w:val="hybridMultilevel"/>
    <w:tmpl w:val="FE0817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000B89"/>
    <w:multiLevelType w:val="hybridMultilevel"/>
    <w:tmpl w:val="7ED4F876"/>
    <w:lvl w:ilvl="0" w:tplc="C0D2D95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9">
    <w:nsid w:val="618C7A86"/>
    <w:multiLevelType w:val="hybridMultilevel"/>
    <w:tmpl w:val="7708D94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0A5852"/>
    <w:multiLevelType w:val="multilevel"/>
    <w:tmpl w:val="8A649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2924EAE"/>
    <w:multiLevelType w:val="multilevel"/>
    <w:tmpl w:val="9C503B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63492980"/>
    <w:multiLevelType w:val="hybridMultilevel"/>
    <w:tmpl w:val="A628CA2C"/>
    <w:lvl w:ilvl="0" w:tplc="57ACF9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B2949B2"/>
    <w:multiLevelType w:val="multilevel"/>
    <w:tmpl w:val="0C4881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3960B30"/>
    <w:multiLevelType w:val="hybridMultilevel"/>
    <w:tmpl w:val="B20C176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69732E"/>
    <w:multiLevelType w:val="multilevel"/>
    <w:tmpl w:val="09148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9"/>
  </w:num>
  <w:num w:numId="5">
    <w:abstractNumId w:val="35"/>
  </w:num>
  <w:num w:numId="6">
    <w:abstractNumId w:val="25"/>
  </w:num>
  <w:num w:numId="7">
    <w:abstractNumId w:val="23"/>
  </w:num>
  <w:num w:numId="8">
    <w:abstractNumId w:val="26"/>
  </w:num>
  <w:num w:numId="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20">
    <w:abstractNumId w:val="31"/>
  </w:num>
  <w:num w:numId="21">
    <w:abstractNumId w:val="33"/>
  </w:num>
  <w:num w:numId="22">
    <w:abstractNumId w:val="18"/>
  </w:num>
  <w:num w:numId="23">
    <w:abstractNumId w:val="12"/>
  </w:num>
  <w:num w:numId="24">
    <w:abstractNumId w:val="11"/>
  </w:num>
  <w:num w:numId="25">
    <w:abstractNumId w:val="10"/>
  </w:num>
  <w:num w:numId="26">
    <w:abstractNumId w:val="22"/>
  </w:num>
  <w:num w:numId="27">
    <w:abstractNumId w:val="7"/>
  </w:num>
  <w:num w:numId="28">
    <w:abstractNumId w:val="21"/>
  </w:num>
  <w:num w:numId="29">
    <w:abstractNumId w:val="2"/>
  </w:num>
  <w:num w:numId="30">
    <w:abstractNumId w:val="15"/>
  </w:num>
  <w:num w:numId="31">
    <w:abstractNumId w:val="19"/>
  </w:num>
  <w:num w:numId="32">
    <w:abstractNumId w:val="17"/>
  </w:num>
  <w:num w:numId="33">
    <w:abstractNumId w:val="14"/>
  </w:num>
  <w:num w:numId="34">
    <w:abstractNumId w:val="20"/>
  </w:num>
  <w:num w:numId="35">
    <w:abstractNumId w:val="16"/>
  </w:num>
  <w:num w:numId="36">
    <w:abstractNumId w:val="4"/>
  </w:num>
  <w:num w:numId="37">
    <w:abstractNumId w:val="5"/>
  </w:num>
  <w:num w:numId="38">
    <w:abstractNumId w:val="27"/>
  </w:num>
  <w:num w:numId="39">
    <w:abstractNumId w:val="29"/>
  </w:num>
  <w:num w:numId="40">
    <w:abstractNumId w:val="34"/>
  </w:num>
  <w:num w:numId="41">
    <w:abstractNumId w:val="13"/>
  </w:num>
  <w:num w:numId="42">
    <w:abstractNumId w:val="1"/>
  </w:num>
  <w:num w:numId="43">
    <w:abstractNumId w:val="24"/>
  </w:num>
  <w:num w:numId="44">
    <w:abstractNumId w:val="0"/>
  </w:num>
  <w:num w:numId="45">
    <w:abstractNumId w:val="8"/>
  </w:num>
  <w:num w:numId="46">
    <w:abstractNumId w:val="32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107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5D1E"/>
    <w:rsid w:val="000366B0"/>
    <w:rsid w:val="00036A48"/>
    <w:rsid w:val="00037412"/>
    <w:rsid w:val="0004015B"/>
    <w:rsid w:val="00040C4A"/>
    <w:rsid w:val="000430A8"/>
    <w:rsid w:val="000441A3"/>
    <w:rsid w:val="00044C4B"/>
    <w:rsid w:val="00045620"/>
    <w:rsid w:val="00045BE2"/>
    <w:rsid w:val="000502BD"/>
    <w:rsid w:val="0005082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44C1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E3D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A4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6E62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189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6BA6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0DBC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494A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0E2"/>
    <w:rsid w:val="004E5168"/>
    <w:rsid w:val="004E5D75"/>
    <w:rsid w:val="004E64F6"/>
    <w:rsid w:val="004F20E2"/>
    <w:rsid w:val="004F31B7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1E43"/>
    <w:rsid w:val="0050210E"/>
    <w:rsid w:val="005025FF"/>
    <w:rsid w:val="00502EC3"/>
    <w:rsid w:val="00503967"/>
    <w:rsid w:val="005053AB"/>
    <w:rsid w:val="005074C6"/>
    <w:rsid w:val="00511AF2"/>
    <w:rsid w:val="0051250A"/>
    <w:rsid w:val="00512595"/>
    <w:rsid w:val="00512F26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1F14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79C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182D"/>
    <w:rsid w:val="007E1B9A"/>
    <w:rsid w:val="007E2A7F"/>
    <w:rsid w:val="007E526C"/>
    <w:rsid w:val="007E6F30"/>
    <w:rsid w:val="007F1C6C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A3C"/>
    <w:rsid w:val="0098406B"/>
    <w:rsid w:val="00984F02"/>
    <w:rsid w:val="00985293"/>
    <w:rsid w:val="00985B1B"/>
    <w:rsid w:val="00986255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A14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C36"/>
    <w:rsid w:val="009C3ADC"/>
    <w:rsid w:val="009C44F6"/>
    <w:rsid w:val="009C4572"/>
    <w:rsid w:val="009C4690"/>
    <w:rsid w:val="009C5D0E"/>
    <w:rsid w:val="009C7A9C"/>
    <w:rsid w:val="009D16CB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3D73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165E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478EE"/>
    <w:rsid w:val="00B507FE"/>
    <w:rsid w:val="00B553F1"/>
    <w:rsid w:val="00B56EFC"/>
    <w:rsid w:val="00B5760A"/>
    <w:rsid w:val="00B57946"/>
    <w:rsid w:val="00B60D4E"/>
    <w:rsid w:val="00B60EA6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44B7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0457"/>
    <w:rsid w:val="00CD0480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13A"/>
    <w:rsid w:val="00D323E1"/>
    <w:rsid w:val="00D330CD"/>
    <w:rsid w:val="00D33D08"/>
    <w:rsid w:val="00D37843"/>
    <w:rsid w:val="00D403BD"/>
    <w:rsid w:val="00D41D27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1FB4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39F4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0544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7C41"/>
    <w:rsid w:val="00E81DB1"/>
    <w:rsid w:val="00E821B1"/>
    <w:rsid w:val="00E86ACE"/>
    <w:rsid w:val="00E879D2"/>
    <w:rsid w:val="00E87EA0"/>
    <w:rsid w:val="00E92A01"/>
    <w:rsid w:val="00E92B2E"/>
    <w:rsid w:val="00E93905"/>
    <w:rsid w:val="00E93B07"/>
    <w:rsid w:val="00E940D0"/>
    <w:rsid w:val="00E948A5"/>
    <w:rsid w:val="00E95098"/>
    <w:rsid w:val="00E951BE"/>
    <w:rsid w:val="00E96F78"/>
    <w:rsid w:val="00E976FA"/>
    <w:rsid w:val="00EA1703"/>
    <w:rsid w:val="00EA2281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43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4F31B7"/>
    <w:pPr>
      <w:ind w:left="720"/>
      <w:contextualSpacing/>
    </w:pPr>
  </w:style>
  <w:style w:type="paragraph" w:styleId="ae">
    <w:name w:val="No Spacing"/>
    <w:qFormat/>
    <w:rsid w:val="004F31B7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43189"/>
    <w:rPr>
      <w:rFonts w:eastAsia="Times New Roman"/>
      <w:b/>
      <w:bCs/>
      <w:i/>
      <w:iCs/>
      <w:sz w:val="26"/>
      <w:szCs w:val="26"/>
    </w:rPr>
  </w:style>
  <w:style w:type="paragraph" w:styleId="af">
    <w:name w:val="Normal (Web)"/>
    <w:basedOn w:val="a"/>
    <w:rsid w:val="00343189"/>
    <w:pPr>
      <w:spacing w:before="100" w:beforeAutospacing="1" w:after="100" w:afterAutospacing="1"/>
    </w:pPr>
    <w:rPr>
      <w:sz w:val="24"/>
    </w:rPr>
  </w:style>
  <w:style w:type="paragraph" w:customStyle="1" w:styleId="caaieiaie5">
    <w:name w:val="caaieiaie 5"/>
    <w:basedOn w:val="a"/>
    <w:next w:val="a"/>
    <w:rsid w:val="00267A43"/>
    <w:pPr>
      <w:keepNext/>
      <w:widowControl w:val="0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67A43"/>
    <w:pPr>
      <w:widowControl w:val="0"/>
      <w:ind w:right="-1" w:firstLine="709"/>
      <w:jc w:val="both"/>
    </w:pPr>
    <w:rPr>
      <w:szCs w:val="20"/>
    </w:rPr>
  </w:style>
  <w:style w:type="paragraph" w:customStyle="1" w:styleId="caaieiaie3">
    <w:name w:val="caaieiaie 3"/>
    <w:basedOn w:val="a"/>
    <w:next w:val="a"/>
    <w:rsid w:val="00267A43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a"/>
    <w:next w:val="a"/>
    <w:rsid w:val="00267A43"/>
    <w:pPr>
      <w:keepNext/>
      <w:widowControl w:val="0"/>
      <w:spacing w:line="220" w:lineRule="exact"/>
      <w:ind w:left="20"/>
      <w:jc w:val="center"/>
    </w:pPr>
    <w:rPr>
      <w:b/>
      <w:szCs w:val="20"/>
    </w:rPr>
  </w:style>
  <w:style w:type="paragraph" w:customStyle="1" w:styleId="ConsPlusNormal">
    <w:name w:val="ConsPlusNormal"/>
    <w:rsid w:val="00A13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13D7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B4D3-84D5-403B-BB0E-E41A30A0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9435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Silina LA</cp:lastModifiedBy>
  <cp:revision>9</cp:revision>
  <cp:lastPrinted>2022-04-22T03:10:00Z</cp:lastPrinted>
  <dcterms:created xsi:type="dcterms:W3CDTF">2023-06-21T06:53:00Z</dcterms:created>
  <dcterms:modified xsi:type="dcterms:W3CDTF">2023-06-22T05:57:00Z</dcterms:modified>
</cp:coreProperties>
</file>