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ED5" w:rsidRPr="008F6557" w:rsidRDefault="00E55ED5" w:rsidP="00E55ED5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 wp14:anchorId="3295E2C6" wp14:editId="3B29A457">
            <wp:extent cx="638175" cy="800100"/>
            <wp:effectExtent l="19050" t="0" r="9525" b="0"/>
            <wp:docPr id="2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ED5" w:rsidRDefault="00E55ED5" w:rsidP="00E55ED5">
      <w:pPr>
        <w:rPr>
          <w:b/>
          <w:sz w:val="36"/>
        </w:rPr>
      </w:pPr>
      <w:r w:rsidRPr="00216FC2">
        <w:rPr>
          <w:b/>
          <w:sz w:val="36"/>
        </w:rPr>
        <w:t xml:space="preserve">          </w:t>
      </w:r>
    </w:p>
    <w:p w:rsidR="00E55ED5" w:rsidRDefault="00E55ED5" w:rsidP="00E55ED5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E55ED5" w:rsidRDefault="00E55ED5" w:rsidP="00E55ED5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E55ED5" w:rsidRDefault="00E55ED5" w:rsidP="00E55ED5">
      <w:pPr>
        <w:jc w:val="center"/>
        <w:rPr>
          <w:b/>
          <w:sz w:val="28"/>
        </w:rPr>
      </w:pPr>
    </w:p>
    <w:p w:rsidR="00E55ED5" w:rsidRDefault="00E55ED5" w:rsidP="00E55ED5">
      <w:pPr>
        <w:jc w:val="center"/>
        <w:rPr>
          <w:b/>
          <w:sz w:val="28"/>
        </w:rPr>
      </w:pPr>
    </w:p>
    <w:p w:rsidR="00E55ED5" w:rsidRDefault="00E55ED5" w:rsidP="00E55ED5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E55ED5" w:rsidRDefault="00E55ED5" w:rsidP="00E55ED5">
      <w:pPr>
        <w:jc w:val="both"/>
        <w:rPr>
          <w:b/>
          <w:sz w:val="32"/>
        </w:rPr>
      </w:pPr>
    </w:p>
    <w:p w:rsidR="00E55ED5" w:rsidRDefault="00E55ED5" w:rsidP="00E55ED5">
      <w:pPr>
        <w:jc w:val="both"/>
        <w:rPr>
          <w:b/>
          <w:sz w:val="32"/>
        </w:rPr>
      </w:pPr>
    </w:p>
    <w:p w:rsidR="00E55ED5" w:rsidRDefault="00E55ED5" w:rsidP="00E55ED5">
      <w:pPr>
        <w:rPr>
          <w:b/>
          <w:sz w:val="32"/>
        </w:rPr>
      </w:pPr>
      <w:r>
        <w:rPr>
          <w:b/>
          <w:sz w:val="32"/>
        </w:rPr>
        <w:t>« 07 » ____</w:t>
      </w:r>
      <w:r>
        <w:rPr>
          <w:b/>
          <w:sz w:val="32"/>
          <w:u w:val="single"/>
        </w:rPr>
        <w:t>06</w:t>
      </w:r>
      <w:r>
        <w:rPr>
          <w:b/>
          <w:sz w:val="32"/>
        </w:rPr>
        <w:t>___2023   г.     г. Боготол                             № 0587-п</w:t>
      </w:r>
    </w:p>
    <w:p w:rsidR="00E55ED5" w:rsidRDefault="00E55ED5" w:rsidP="00E55ED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55ED5" w:rsidRDefault="00E55ED5" w:rsidP="00E55ED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55ED5" w:rsidRPr="001C6A18" w:rsidRDefault="00E55ED5" w:rsidP="00E55ED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6A18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C6A18">
        <w:rPr>
          <w:rFonts w:ascii="Times New Roman" w:hAnsi="Times New Roman" w:cs="Times New Roman"/>
          <w:b w:val="0"/>
          <w:bCs w:val="0"/>
          <w:sz w:val="28"/>
          <w:szCs w:val="28"/>
        </w:rPr>
        <w:t>изменений в постановление администрации города Боготола от 30.09.2013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C6A18">
        <w:rPr>
          <w:rFonts w:ascii="Times New Roman" w:hAnsi="Times New Roman" w:cs="Times New Roman"/>
          <w:b w:val="0"/>
          <w:bCs w:val="0"/>
          <w:sz w:val="28"/>
          <w:szCs w:val="28"/>
        </w:rPr>
        <w:t>№ 1246-п «Об утверждении примерного положения об оплате труда работников муниципального казенного учреждения «Боготольский городской архив»»</w:t>
      </w:r>
    </w:p>
    <w:p w:rsidR="00E55ED5" w:rsidRDefault="00E55ED5" w:rsidP="00E55ED5">
      <w:pPr>
        <w:tabs>
          <w:tab w:val="left" w:pos="1755"/>
        </w:tabs>
        <w:jc w:val="both"/>
        <w:rPr>
          <w:sz w:val="28"/>
          <w:szCs w:val="28"/>
        </w:rPr>
      </w:pPr>
    </w:p>
    <w:p w:rsidR="00E55ED5" w:rsidRDefault="00E55ED5" w:rsidP="00E55ED5">
      <w:pPr>
        <w:tabs>
          <w:tab w:val="left" w:pos="1755"/>
        </w:tabs>
        <w:jc w:val="both"/>
        <w:rPr>
          <w:sz w:val="28"/>
          <w:szCs w:val="28"/>
        </w:rPr>
      </w:pPr>
    </w:p>
    <w:p w:rsidR="00E55ED5" w:rsidRDefault="00E55ED5" w:rsidP="00E55ED5">
      <w:pPr>
        <w:tabs>
          <w:tab w:val="left" w:pos="1755"/>
        </w:tabs>
        <w:ind w:firstLine="709"/>
        <w:jc w:val="both"/>
        <w:rPr>
          <w:sz w:val="28"/>
          <w:szCs w:val="28"/>
        </w:rPr>
      </w:pPr>
      <w:r w:rsidRPr="001C6A18">
        <w:rPr>
          <w:sz w:val="28"/>
          <w:szCs w:val="28"/>
        </w:rPr>
        <w:t>В соответствии с Трудовым кодексом Российск</w:t>
      </w:r>
      <w:bookmarkStart w:id="0" w:name="_GoBack"/>
      <w:bookmarkEnd w:id="0"/>
      <w:r w:rsidRPr="001C6A18">
        <w:rPr>
          <w:sz w:val="28"/>
          <w:szCs w:val="28"/>
        </w:rPr>
        <w:t xml:space="preserve">ой Федерации, </w:t>
      </w:r>
      <w:r>
        <w:rPr>
          <w:sz w:val="28"/>
          <w:szCs w:val="28"/>
        </w:rPr>
        <w:t xml:space="preserve">               п. 4</w:t>
      </w:r>
      <w:r w:rsidRPr="001C6A18">
        <w:rPr>
          <w:sz w:val="28"/>
          <w:szCs w:val="28"/>
        </w:rPr>
        <w:t xml:space="preserve"> ст. 1 решения Боготольского </w:t>
      </w:r>
      <w:r>
        <w:rPr>
          <w:sz w:val="28"/>
          <w:szCs w:val="28"/>
        </w:rPr>
        <w:t>городского Совета депутатов от 13</w:t>
      </w:r>
      <w:r w:rsidRPr="001C6A18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1C6A18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1C6A18">
        <w:rPr>
          <w:sz w:val="28"/>
          <w:szCs w:val="28"/>
        </w:rPr>
        <w:t xml:space="preserve">    № </w:t>
      </w:r>
      <w:r>
        <w:rPr>
          <w:sz w:val="28"/>
          <w:szCs w:val="28"/>
        </w:rPr>
        <w:t>4</w:t>
      </w:r>
      <w:r w:rsidRPr="001C6A18">
        <w:rPr>
          <w:sz w:val="28"/>
          <w:szCs w:val="28"/>
        </w:rPr>
        <w:t>-1</w:t>
      </w:r>
      <w:r>
        <w:rPr>
          <w:sz w:val="28"/>
          <w:szCs w:val="28"/>
        </w:rPr>
        <w:t>83 «Об утверждении Положения о</w:t>
      </w:r>
      <w:r w:rsidRPr="001C6A18">
        <w:rPr>
          <w:sz w:val="28"/>
          <w:szCs w:val="28"/>
        </w:rPr>
        <w:t xml:space="preserve"> системах оплаты труда работников муниципальных учреждений города Бо</w:t>
      </w:r>
      <w:r>
        <w:rPr>
          <w:sz w:val="28"/>
          <w:szCs w:val="28"/>
        </w:rPr>
        <w:t xml:space="preserve">готола», руководствуясь п. 10 ст. 41, ст. 71, ст. 72, ст. 73 </w:t>
      </w:r>
      <w:r w:rsidRPr="001C6A18">
        <w:rPr>
          <w:sz w:val="28"/>
          <w:szCs w:val="28"/>
        </w:rPr>
        <w:t>Устава город</w:t>
      </w:r>
      <w:r>
        <w:rPr>
          <w:sz w:val="28"/>
          <w:szCs w:val="28"/>
        </w:rPr>
        <w:t>ского округа город</w:t>
      </w:r>
      <w:r w:rsidRPr="001C6A18">
        <w:rPr>
          <w:sz w:val="28"/>
          <w:szCs w:val="28"/>
        </w:rPr>
        <w:t xml:space="preserve"> Боготол</w:t>
      </w:r>
      <w:r>
        <w:rPr>
          <w:sz w:val="28"/>
          <w:szCs w:val="28"/>
        </w:rPr>
        <w:t xml:space="preserve"> Красноярского края</w:t>
      </w:r>
      <w:r w:rsidRPr="001C6A18">
        <w:rPr>
          <w:sz w:val="28"/>
          <w:szCs w:val="28"/>
        </w:rPr>
        <w:t>, ПОСТАНОВЛЯЮ:</w:t>
      </w:r>
    </w:p>
    <w:p w:rsidR="00E55ED5" w:rsidRDefault="00E55ED5" w:rsidP="00E55ED5">
      <w:pPr>
        <w:tabs>
          <w:tab w:val="left" w:pos="1755"/>
        </w:tabs>
        <w:ind w:firstLine="709"/>
        <w:jc w:val="both"/>
        <w:rPr>
          <w:sz w:val="28"/>
          <w:szCs w:val="28"/>
        </w:rPr>
      </w:pPr>
      <w:r w:rsidRPr="00F91A7D">
        <w:rPr>
          <w:sz w:val="28"/>
          <w:szCs w:val="28"/>
        </w:rPr>
        <w:t>1. Внести в постановление администраци</w:t>
      </w:r>
      <w:r>
        <w:rPr>
          <w:sz w:val="28"/>
          <w:szCs w:val="28"/>
        </w:rPr>
        <w:t>и города Боготола</w:t>
      </w:r>
      <w:r>
        <w:rPr>
          <w:sz w:val="28"/>
          <w:szCs w:val="28"/>
        </w:rPr>
        <w:br/>
        <w:t xml:space="preserve">от 30.09.2013 </w:t>
      </w:r>
      <w:r w:rsidRPr="00F91A7D">
        <w:rPr>
          <w:sz w:val="28"/>
          <w:szCs w:val="28"/>
        </w:rPr>
        <w:t>№ 12</w:t>
      </w:r>
      <w:r>
        <w:rPr>
          <w:sz w:val="28"/>
          <w:szCs w:val="28"/>
        </w:rPr>
        <w:t>46</w:t>
      </w:r>
      <w:r w:rsidRPr="00F91A7D">
        <w:rPr>
          <w:sz w:val="28"/>
          <w:szCs w:val="28"/>
        </w:rPr>
        <w:t>-п «</w:t>
      </w:r>
      <w:r w:rsidRPr="001C6A18">
        <w:rPr>
          <w:sz w:val="28"/>
          <w:szCs w:val="28"/>
        </w:rPr>
        <w:t>Об утверждении примерного положения об оплате труда работников муниципального казенного учреждения «Боготольский городской архив»»</w:t>
      </w:r>
      <w:r w:rsidRPr="00F91A7D">
        <w:rPr>
          <w:sz w:val="28"/>
          <w:szCs w:val="28"/>
        </w:rPr>
        <w:t xml:space="preserve"> следующие изменения:</w:t>
      </w:r>
    </w:p>
    <w:p w:rsidR="00E55ED5" w:rsidRDefault="00E55ED5" w:rsidP="00E55ED5">
      <w:pPr>
        <w:tabs>
          <w:tab w:val="left" w:pos="1755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Приложение к постановлению изложить в </w:t>
      </w:r>
      <w:r>
        <w:rPr>
          <w:bCs/>
          <w:sz w:val="28"/>
          <w:szCs w:val="28"/>
        </w:rPr>
        <w:t>новой редакции согласно приложению к настоящему постановлению.</w:t>
      </w:r>
    </w:p>
    <w:p w:rsidR="00E55ED5" w:rsidRDefault="00E55ED5" w:rsidP="00E55ED5">
      <w:pPr>
        <w:tabs>
          <w:tab w:val="left" w:pos="17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на официальном сайте администрации города Боготола </w:t>
      </w:r>
      <w:hyperlink r:id="rId9" w:history="1">
        <w:r w:rsidRPr="0027317C">
          <w:rPr>
            <w:rStyle w:val="ab"/>
            <w:sz w:val="28"/>
            <w:szCs w:val="28"/>
            <w:lang w:val="en-US"/>
          </w:rPr>
          <w:t>www</w:t>
        </w:r>
        <w:r w:rsidRPr="0027317C">
          <w:rPr>
            <w:rStyle w:val="ab"/>
            <w:sz w:val="28"/>
            <w:szCs w:val="28"/>
          </w:rPr>
          <w:t>.</w:t>
        </w:r>
        <w:r w:rsidRPr="0027317C">
          <w:rPr>
            <w:rStyle w:val="ab"/>
            <w:sz w:val="28"/>
            <w:szCs w:val="28"/>
            <w:lang w:val="en-US"/>
          </w:rPr>
          <w:t>bogotolcity</w:t>
        </w:r>
        <w:r w:rsidRPr="0027317C">
          <w:rPr>
            <w:rStyle w:val="ab"/>
            <w:sz w:val="28"/>
            <w:szCs w:val="28"/>
          </w:rPr>
          <w:t>.</w:t>
        </w:r>
        <w:r w:rsidRPr="0027317C">
          <w:rPr>
            <w:rStyle w:val="ab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в сети Интернет и опубликовать в официальном печатном издании газете «Земля боготольская».</w:t>
      </w:r>
    </w:p>
    <w:p w:rsidR="00E55ED5" w:rsidRDefault="00E55ED5" w:rsidP="00E55ED5">
      <w:pPr>
        <w:tabs>
          <w:tab w:val="left" w:pos="17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начальника финансового управления администрации города Боготола.</w:t>
      </w:r>
    </w:p>
    <w:p w:rsidR="00E55ED5" w:rsidRDefault="00E55ED5" w:rsidP="00E55ED5">
      <w:pPr>
        <w:tabs>
          <w:tab w:val="left" w:pos="1755"/>
        </w:tabs>
        <w:ind w:firstLine="709"/>
        <w:jc w:val="both"/>
        <w:rPr>
          <w:sz w:val="28"/>
          <w:szCs w:val="28"/>
        </w:rPr>
      </w:pPr>
    </w:p>
    <w:p w:rsidR="00E55ED5" w:rsidRDefault="00E55ED5" w:rsidP="00E55ED5">
      <w:pPr>
        <w:tabs>
          <w:tab w:val="left" w:pos="1755"/>
        </w:tabs>
        <w:ind w:firstLine="709"/>
        <w:jc w:val="both"/>
        <w:rPr>
          <w:sz w:val="28"/>
          <w:szCs w:val="28"/>
        </w:rPr>
      </w:pPr>
    </w:p>
    <w:p w:rsidR="00E55ED5" w:rsidRPr="001C6A18" w:rsidRDefault="00E55ED5" w:rsidP="00E55ED5">
      <w:pPr>
        <w:tabs>
          <w:tab w:val="left" w:pos="17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1C6A18">
        <w:rPr>
          <w:sz w:val="28"/>
          <w:szCs w:val="28"/>
        </w:rPr>
        <w:t xml:space="preserve">. </w:t>
      </w:r>
      <w:r w:rsidRPr="00D94F0D">
        <w:rPr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>
        <w:rPr>
          <w:sz w:val="28"/>
          <w:szCs w:val="28"/>
        </w:rPr>
        <w:t>, и распространяет свое действие на правоотношения, возникшие с 01.01.2023.</w:t>
      </w:r>
    </w:p>
    <w:p w:rsidR="00E55ED5" w:rsidRDefault="00E55ED5" w:rsidP="00E55ED5">
      <w:pPr>
        <w:jc w:val="both"/>
        <w:rPr>
          <w:sz w:val="28"/>
          <w:szCs w:val="28"/>
        </w:rPr>
      </w:pPr>
    </w:p>
    <w:p w:rsidR="00E55ED5" w:rsidRDefault="00E55ED5" w:rsidP="00E55ED5">
      <w:pPr>
        <w:jc w:val="both"/>
        <w:rPr>
          <w:sz w:val="28"/>
          <w:szCs w:val="28"/>
        </w:rPr>
      </w:pPr>
    </w:p>
    <w:p w:rsidR="00E55ED5" w:rsidRDefault="00E55ED5" w:rsidP="00E55ED5">
      <w:pPr>
        <w:jc w:val="both"/>
        <w:rPr>
          <w:sz w:val="28"/>
          <w:szCs w:val="28"/>
        </w:rPr>
      </w:pPr>
      <w:r w:rsidRPr="000F79EA">
        <w:rPr>
          <w:sz w:val="28"/>
          <w:szCs w:val="28"/>
        </w:rPr>
        <w:t xml:space="preserve">Глава города Боготола                                                </w:t>
      </w:r>
      <w:r>
        <w:rPr>
          <w:sz w:val="28"/>
          <w:szCs w:val="28"/>
        </w:rPr>
        <w:t xml:space="preserve">        </w:t>
      </w:r>
      <w:r w:rsidRPr="000F79EA">
        <w:rPr>
          <w:sz w:val="28"/>
          <w:szCs w:val="28"/>
        </w:rPr>
        <w:t xml:space="preserve">   </w:t>
      </w:r>
      <w:r>
        <w:rPr>
          <w:sz w:val="28"/>
          <w:szCs w:val="28"/>
        </w:rPr>
        <w:t>Е.М. Деменкова</w:t>
      </w:r>
    </w:p>
    <w:p w:rsidR="00E55ED5" w:rsidRDefault="00E55ED5" w:rsidP="00E55ED5">
      <w:pPr>
        <w:jc w:val="both"/>
        <w:rPr>
          <w:sz w:val="28"/>
          <w:szCs w:val="28"/>
        </w:rPr>
      </w:pPr>
    </w:p>
    <w:p w:rsidR="00E55ED5" w:rsidRPr="000F79EA" w:rsidRDefault="00E55ED5" w:rsidP="00E55ED5">
      <w:pPr>
        <w:jc w:val="both"/>
        <w:rPr>
          <w:sz w:val="28"/>
          <w:szCs w:val="28"/>
        </w:rPr>
      </w:pPr>
    </w:p>
    <w:p w:rsidR="00E55ED5" w:rsidRDefault="00E55ED5" w:rsidP="00E55ED5">
      <w:pPr>
        <w:jc w:val="both"/>
      </w:pPr>
    </w:p>
    <w:p w:rsidR="00E55ED5" w:rsidRDefault="00E55ED5" w:rsidP="00E55ED5">
      <w:pPr>
        <w:jc w:val="both"/>
      </w:pPr>
    </w:p>
    <w:p w:rsidR="00E55ED5" w:rsidRDefault="00E55ED5" w:rsidP="00E55ED5">
      <w:pPr>
        <w:jc w:val="both"/>
      </w:pPr>
    </w:p>
    <w:p w:rsidR="00E55ED5" w:rsidRDefault="00E55ED5" w:rsidP="00E55ED5">
      <w:pPr>
        <w:jc w:val="both"/>
      </w:pPr>
    </w:p>
    <w:p w:rsidR="00E55ED5" w:rsidRDefault="00E55ED5" w:rsidP="00E55ED5">
      <w:pPr>
        <w:jc w:val="both"/>
      </w:pPr>
    </w:p>
    <w:p w:rsidR="00E55ED5" w:rsidRDefault="00E55ED5" w:rsidP="00E55ED5">
      <w:pPr>
        <w:jc w:val="both"/>
      </w:pPr>
    </w:p>
    <w:p w:rsidR="00E55ED5" w:rsidRDefault="00E55ED5" w:rsidP="00E55ED5">
      <w:pPr>
        <w:jc w:val="both"/>
      </w:pPr>
    </w:p>
    <w:p w:rsidR="00E55ED5" w:rsidRDefault="00E55ED5" w:rsidP="00E55ED5">
      <w:pPr>
        <w:jc w:val="both"/>
      </w:pPr>
    </w:p>
    <w:p w:rsidR="00E55ED5" w:rsidRDefault="00E55ED5" w:rsidP="00E55ED5">
      <w:pPr>
        <w:jc w:val="both"/>
      </w:pPr>
    </w:p>
    <w:p w:rsidR="00E55ED5" w:rsidRDefault="00E55ED5" w:rsidP="00E55ED5">
      <w:pPr>
        <w:jc w:val="both"/>
      </w:pPr>
    </w:p>
    <w:p w:rsidR="00E55ED5" w:rsidRDefault="00E55ED5" w:rsidP="00E55ED5">
      <w:pPr>
        <w:jc w:val="both"/>
      </w:pPr>
    </w:p>
    <w:p w:rsidR="00E55ED5" w:rsidRDefault="00E55ED5" w:rsidP="00E55ED5">
      <w:pPr>
        <w:jc w:val="both"/>
      </w:pPr>
    </w:p>
    <w:p w:rsidR="00E55ED5" w:rsidRDefault="00E55ED5" w:rsidP="00E55ED5">
      <w:pPr>
        <w:jc w:val="both"/>
      </w:pPr>
    </w:p>
    <w:p w:rsidR="00E55ED5" w:rsidRDefault="00E55ED5" w:rsidP="00E55ED5">
      <w:pPr>
        <w:jc w:val="both"/>
      </w:pPr>
    </w:p>
    <w:p w:rsidR="00E55ED5" w:rsidRDefault="00E55ED5" w:rsidP="00E55ED5">
      <w:pPr>
        <w:jc w:val="both"/>
      </w:pPr>
    </w:p>
    <w:p w:rsidR="00E55ED5" w:rsidRDefault="00E55ED5" w:rsidP="00E55ED5">
      <w:pPr>
        <w:jc w:val="both"/>
      </w:pPr>
    </w:p>
    <w:p w:rsidR="00E55ED5" w:rsidRDefault="00E55ED5" w:rsidP="00E55ED5">
      <w:pPr>
        <w:jc w:val="both"/>
      </w:pPr>
    </w:p>
    <w:p w:rsidR="00E55ED5" w:rsidRDefault="00E55ED5" w:rsidP="00E55ED5">
      <w:pPr>
        <w:jc w:val="both"/>
      </w:pPr>
    </w:p>
    <w:p w:rsidR="00E55ED5" w:rsidRDefault="00E55ED5" w:rsidP="00E55ED5">
      <w:pPr>
        <w:jc w:val="both"/>
      </w:pPr>
    </w:p>
    <w:p w:rsidR="00E55ED5" w:rsidRDefault="00E55ED5" w:rsidP="00E55ED5">
      <w:pPr>
        <w:jc w:val="both"/>
      </w:pPr>
    </w:p>
    <w:p w:rsidR="00E55ED5" w:rsidRDefault="00E55ED5" w:rsidP="00E55ED5">
      <w:pPr>
        <w:jc w:val="both"/>
      </w:pPr>
    </w:p>
    <w:p w:rsidR="00E55ED5" w:rsidRDefault="00E55ED5" w:rsidP="00E55ED5">
      <w:pPr>
        <w:jc w:val="both"/>
      </w:pPr>
    </w:p>
    <w:p w:rsidR="00E55ED5" w:rsidRDefault="00E55ED5" w:rsidP="00E55ED5">
      <w:pPr>
        <w:jc w:val="both"/>
      </w:pPr>
    </w:p>
    <w:p w:rsidR="00E55ED5" w:rsidRDefault="00E55ED5" w:rsidP="00E55ED5">
      <w:pPr>
        <w:jc w:val="both"/>
      </w:pPr>
    </w:p>
    <w:p w:rsidR="00E55ED5" w:rsidRDefault="00E55ED5" w:rsidP="00E55ED5">
      <w:pPr>
        <w:jc w:val="both"/>
      </w:pPr>
    </w:p>
    <w:p w:rsidR="00E55ED5" w:rsidRDefault="00E55ED5" w:rsidP="00E55ED5">
      <w:pPr>
        <w:jc w:val="both"/>
      </w:pPr>
    </w:p>
    <w:p w:rsidR="00E55ED5" w:rsidRDefault="00E55ED5" w:rsidP="00E55ED5">
      <w:pPr>
        <w:jc w:val="both"/>
      </w:pPr>
    </w:p>
    <w:p w:rsidR="00E55ED5" w:rsidRDefault="00E55ED5" w:rsidP="00E55ED5">
      <w:pPr>
        <w:jc w:val="both"/>
      </w:pPr>
    </w:p>
    <w:p w:rsidR="00E55ED5" w:rsidRDefault="00E55ED5" w:rsidP="00E55ED5">
      <w:pPr>
        <w:jc w:val="both"/>
      </w:pPr>
    </w:p>
    <w:p w:rsidR="00E55ED5" w:rsidRDefault="00E55ED5" w:rsidP="00E55ED5">
      <w:pPr>
        <w:jc w:val="both"/>
      </w:pPr>
    </w:p>
    <w:p w:rsidR="00E55ED5" w:rsidRDefault="00E55ED5" w:rsidP="00E55ED5">
      <w:pPr>
        <w:jc w:val="both"/>
      </w:pPr>
    </w:p>
    <w:p w:rsidR="00E55ED5" w:rsidRDefault="00E55ED5" w:rsidP="00E55ED5">
      <w:pPr>
        <w:jc w:val="both"/>
      </w:pPr>
    </w:p>
    <w:p w:rsidR="00E55ED5" w:rsidRDefault="00E55ED5" w:rsidP="00E55ED5">
      <w:pPr>
        <w:jc w:val="both"/>
      </w:pPr>
    </w:p>
    <w:p w:rsidR="00E55ED5" w:rsidRDefault="00E55ED5" w:rsidP="00E55ED5">
      <w:pPr>
        <w:jc w:val="both"/>
      </w:pPr>
    </w:p>
    <w:p w:rsidR="00E55ED5" w:rsidRDefault="00E55ED5" w:rsidP="00E55ED5">
      <w:pPr>
        <w:jc w:val="both"/>
      </w:pPr>
    </w:p>
    <w:p w:rsidR="00E55ED5" w:rsidRDefault="00E55ED5" w:rsidP="00E55ED5">
      <w:pPr>
        <w:jc w:val="both"/>
      </w:pPr>
    </w:p>
    <w:p w:rsidR="00E55ED5" w:rsidRDefault="00E55ED5" w:rsidP="00E55ED5">
      <w:pPr>
        <w:jc w:val="both"/>
      </w:pPr>
    </w:p>
    <w:p w:rsidR="00E55ED5" w:rsidRDefault="00E55ED5" w:rsidP="00E55ED5">
      <w:pPr>
        <w:jc w:val="both"/>
      </w:pPr>
    </w:p>
    <w:p w:rsidR="00E55ED5" w:rsidRDefault="00E55ED5" w:rsidP="00E55ED5">
      <w:pPr>
        <w:jc w:val="both"/>
      </w:pPr>
    </w:p>
    <w:p w:rsidR="00E55ED5" w:rsidRDefault="00E55ED5" w:rsidP="00E55ED5">
      <w:pPr>
        <w:jc w:val="both"/>
      </w:pPr>
    </w:p>
    <w:p w:rsidR="00E55ED5" w:rsidRDefault="00E55ED5" w:rsidP="00E55ED5">
      <w:pPr>
        <w:jc w:val="both"/>
      </w:pPr>
    </w:p>
    <w:p w:rsidR="00E55ED5" w:rsidRDefault="00E55ED5" w:rsidP="00E55ED5">
      <w:pPr>
        <w:jc w:val="both"/>
      </w:pPr>
    </w:p>
    <w:p w:rsidR="00E55ED5" w:rsidRDefault="00E55ED5" w:rsidP="00E55ED5">
      <w:pPr>
        <w:jc w:val="both"/>
      </w:pPr>
    </w:p>
    <w:p w:rsidR="00E55ED5" w:rsidRDefault="00E55ED5" w:rsidP="00E55ED5">
      <w:pPr>
        <w:jc w:val="both"/>
      </w:pPr>
    </w:p>
    <w:p w:rsidR="00E55ED5" w:rsidRDefault="00E55ED5" w:rsidP="00E55ED5">
      <w:pPr>
        <w:jc w:val="both"/>
      </w:pPr>
    </w:p>
    <w:p w:rsidR="00E55ED5" w:rsidRDefault="00E55ED5" w:rsidP="00E55ED5">
      <w:pPr>
        <w:jc w:val="both"/>
      </w:pPr>
    </w:p>
    <w:p w:rsidR="00E55ED5" w:rsidRDefault="00E55ED5" w:rsidP="00E55ED5">
      <w:pPr>
        <w:jc w:val="both"/>
      </w:pPr>
    </w:p>
    <w:p w:rsidR="00E55ED5" w:rsidRDefault="00E55ED5" w:rsidP="00E55ED5">
      <w:pPr>
        <w:jc w:val="both"/>
      </w:pPr>
    </w:p>
    <w:p w:rsidR="00E55ED5" w:rsidRDefault="00E55ED5" w:rsidP="00E55ED5">
      <w:pPr>
        <w:jc w:val="both"/>
      </w:pPr>
    </w:p>
    <w:p w:rsidR="00E55ED5" w:rsidRPr="001550E5" w:rsidRDefault="00E55ED5" w:rsidP="00E55ED5">
      <w:pPr>
        <w:jc w:val="both"/>
      </w:pPr>
      <w:r>
        <w:t>Перфилова Елена Викторовна</w:t>
      </w:r>
    </w:p>
    <w:p w:rsidR="00E55ED5" w:rsidRPr="001550E5" w:rsidRDefault="00E55ED5" w:rsidP="00E55ED5">
      <w:pPr>
        <w:jc w:val="both"/>
      </w:pPr>
      <w:r>
        <w:t>6-34-03</w:t>
      </w:r>
    </w:p>
    <w:p w:rsidR="00E55ED5" w:rsidRPr="00AF627A" w:rsidRDefault="00E55ED5" w:rsidP="00E55ED5">
      <w:r w:rsidRPr="001550E5">
        <w:t>6 экз.</w:t>
      </w:r>
    </w:p>
    <w:p w:rsidR="00E55ED5" w:rsidRPr="004A631E" w:rsidRDefault="00E55ED5" w:rsidP="00E55ED5">
      <w:pPr>
        <w:ind w:firstLine="4820"/>
        <w:jc w:val="both"/>
      </w:pPr>
      <w:r w:rsidRPr="00642BBC">
        <w:rPr>
          <w:sz w:val="28"/>
          <w:szCs w:val="28"/>
        </w:rPr>
        <w:lastRenderedPageBreak/>
        <w:t>Приложение</w:t>
      </w:r>
    </w:p>
    <w:p w:rsidR="00E55ED5" w:rsidRDefault="00E55ED5" w:rsidP="00E55ED5">
      <w:pPr>
        <w:tabs>
          <w:tab w:val="left" w:pos="4820"/>
        </w:tabs>
        <w:autoSpaceDE w:val="0"/>
        <w:autoSpaceDN w:val="0"/>
        <w:adjustRightInd w:val="0"/>
        <w:ind w:right="-3" w:firstLine="4820"/>
        <w:outlineLvl w:val="2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55ED5" w:rsidRDefault="00E55ED5" w:rsidP="00E55ED5">
      <w:pPr>
        <w:tabs>
          <w:tab w:val="left" w:pos="4820"/>
        </w:tabs>
        <w:autoSpaceDE w:val="0"/>
        <w:autoSpaceDN w:val="0"/>
        <w:adjustRightInd w:val="0"/>
        <w:ind w:right="-3" w:firstLine="4820"/>
        <w:outlineLvl w:val="2"/>
        <w:rPr>
          <w:sz w:val="28"/>
          <w:szCs w:val="28"/>
        </w:rPr>
      </w:pPr>
      <w:r>
        <w:rPr>
          <w:sz w:val="28"/>
          <w:szCs w:val="28"/>
        </w:rPr>
        <w:t>города Боготола</w:t>
      </w:r>
    </w:p>
    <w:p w:rsidR="00E55ED5" w:rsidRPr="00EF026D" w:rsidRDefault="00E55ED5" w:rsidP="00E55ED5">
      <w:pPr>
        <w:tabs>
          <w:tab w:val="left" w:pos="4820"/>
        </w:tabs>
        <w:autoSpaceDE w:val="0"/>
        <w:autoSpaceDN w:val="0"/>
        <w:adjustRightInd w:val="0"/>
        <w:ind w:right="-3" w:firstLine="4820"/>
        <w:outlineLvl w:val="2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« </w:t>
      </w:r>
      <w:r w:rsidRPr="00EF026D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 » __</w:t>
      </w:r>
      <w:r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 2023 г. № </w:t>
      </w:r>
      <w:r>
        <w:rPr>
          <w:sz w:val="28"/>
          <w:szCs w:val="28"/>
          <w:u w:val="single"/>
        </w:rPr>
        <w:t>0587-п</w:t>
      </w:r>
    </w:p>
    <w:p w:rsidR="00E55ED5" w:rsidRDefault="00E55ED5" w:rsidP="00E55ED5">
      <w:pPr>
        <w:jc w:val="center"/>
        <w:rPr>
          <w:sz w:val="28"/>
          <w:szCs w:val="28"/>
        </w:rPr>
      </w:pPr>
    </w:p>
    <w:p w:rsidR="00E55ED5" w:rsidRDefault="00E55ED5" w:rsidP="00E55ED5">
      <w:pPr>
        <w:jc w:val="center"/>
        <w:rPr>
          <w:sz w:val="28"/>
          <w:szCs w:val="28"/>
        </w:rPr>
      </w:pPr>
    </w:p>
    <w:p w:rsidR="00E55ED5" w:rsidRPr="00BE1093" w:rsidRDefault="00E55ED5" w:rsidP="00E55ED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ПРИМЕРНОЕ ПОЛОЖЕНИЕ</w:t>
      </w:r>
      <w:r w:rsidRPr="00BE1093">
        <w:rPr>
          <w:sz w:val="28"/>
          <w:szCs w:val="28"/>
        </w:rPr>
        <w:t xml:space="preserve"> </w:t>
      </w:r>
    </w:p>
    <w:p w:rsidR="00E55ED5" w:rsidRDefault="00E55ED5" w:rsidP="00E55ED5">
      <w:pPr>
        <w:jc w:val="center"/>
        <w:rPr>
          <w:sz w:val="28"/>
          <w:szCs w:val="28"/>
        </w:rPr>
      </w:pPr>
      <w:r w:rsidRPr="00BE1093">
        <w:rPr>
          <w:sz w:val="28"/>
          <w:szCs w:val="28"/>
        </w:rPr>
        <w:t xml:space="preserve">об оплате труда работников муниципального казенного учреждения «Боготольский городской архив» </w:t>
      </w:r>
      <w:r w:rsidRPr="00BE1093">
        <w:rPr>
          <w:sz w:val="28"/>
          <w:szCs w:val="28"/>
        </w:rPr>
        <w:br/>
      </w:r>
    </w:p>
    <w:p w:rsidR="00E55ED5" w:rsidRPr="003C48B3" w:rsidRDefault="00E55ED5" w:rsidP="00E55ED5">
      <w:pPr>
        <w:jc w:val="center"/>
        <w:rPr>
          <w:sz w:val="28"/>
          <w:szCs w:val="28"/>
        </w:rPr>
      </w:pPr>
      <w:r w:rsidRPr="003C48B3">
        <w:rPr>
          <w:sz w:val="28"/>
          <w:szCs w:val="28"/>
        </w:rPr>
        <w:t>1. Общие положения</w:t>
      </w:r>
    </w:p>
    <w:p w:rsidR="00E55ED5" w:rsidRDefault="00E55ED5" w:rsidP="00E55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ED5" w:rsidRPr="00BE1093" w:rsidRDefault="00E55ED5" w:rsidP="00E55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93">
        <w:rPr>
          <w:rFonts w:ascii="Times New Roman" w:hAnsi="Times New Roman" w:cs="Times New Roman"/>
          <w:sz w:val="28"/>
          <w:szCs w:val="28"/>
        </w:rPr>
        <w:t xml:space="preserve">1.1. Настоящее примерное положение об оплате труда работников муниципального казенного учреждения «Боготольский городской архив»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E1093">
        <w:rPr>
          <w:rFonts w:ascii="Times New Roman" w:hAnsi="Times New Roman" w:cs="Times New Roman"/>
          <w:sz w:val="28"/>
          <w:szCs w:val="28"/>
        </w:rPr>
        <w:t xml:space="preserve"> Примерное положение</w:t>
      </w:r>
      <w:r>
        <w:rPr>
          <w:rFonts w:ascii="Times New Roman" w:hAnsi="Times New Roman" w:cs="Times New Roman"/>
          <w:sz w:val="28"/>
          <w:szCs w:val="28"/>
        </w:rPr>
        <w:t>, Учреждение</w:t>
      </w:r>
      <w:r w:rsidRPr="00BE1093">
        <w:rPr>
          <w:rFonts w:ascii="Times New Roman" w:hAnsi="Times New Roman" w:cs="Times New Roman"/>
          <w:sz w:val="28"/>
          <w:szCs w:val="28"/>
        </w:rPr>
        <w:t>), разработано в соответствии с Трудовым кодексом Российской Федерации, 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E1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Совета депутатов от 13.12</w:t>
      </w:r>
      <w:r w:rsidRPr="00BE109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 № 14</w:t>
      </w:r>
      <w:r w:rsidRPr="00BE1093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83</w:t>
      </w:r>
      <w:r w:rsidRPr="00BE1093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системах оплаты труда работников муниципальных учреждений города Боготола» и включает в себя:</w:t>
      </w:r>
    </w:p>
    <w:p w:rsidR="00E55ED5" w:rsidRDefault="00E55ED5" w:rsidP="00E55ED5">
      <w:pPr>
        <w:ind w:firstLine="709"/>
        <w:jc w:val="both"/>
        <w:rPr>
          <w:sz w:val="28"/>
          <w:szCs w:val="28"/>
        </w:rPr>
      </w:pPr>
      <w:r w:rsidRPr="003C48B3">
        <w:rPr>
          <w:sz w:val="28"/>
          <w:szCs w:val="28"/>
        </w:rPr>
        <w:t xml:space="preserve">минимальные размеры окладов (должностных окладов), ставок заработной платы работников, определяемые по квалификационным уровням профессиональных квалификационных групп (далее </w:t>
      </w:r>
      <w:r>
        <w:rPr>
          <w:sz w:val="28"/>
          <w:szCs w:val="28"/>
        </w:rPr>
        <w:t>-</w:t>
      </w:r>
      <w:r w:rsidRPr="003C48B3">
        <w:rPr>
          <w:sz w:val="28"/>
          <w:szCs w:val="28"/>
        </w:rPr>
        <w:t xml:space="preserve"> ПКГ) и отдельным должностям, не включенным в ПКГ;</w:t>
      </w:r>
    </w:p>
    <w:p w:rsidR="00E55ED5" w:rsidRDefault="00E55ED5" w:rsidP="00E55ED5">
      <w:pPr>
        <w:ind w:firstLine="709"/>
        <w:jc w:val="both"/>
        <w:rPr>
          <w:sz w:val="28"/>
          <w:szCs w:val="28"/>
        </w:rPr>
      </w:pPr>
      <w:r w:rsidRPr="003C48B3">
        <w:rPr>
          <w:sz w:val="28"/>
          <w:szCs w:val="28"/>
        </w:rPr>
        <w:t>виды выплат компенсационного характера, размеры и условия их осущест</w:t>
      </w:r>
      <w:r>
        <w:rPr>
          <w:sz w:val="28"/>
          <w:szCs w:val="28"/>
        </w:rPr>
        <w:t>вления</w:t>
      </w:r>
      <w:r w:rsidRPr="003C48B3">
        <w:rPr>
          <w:sz w:val="28"/>
          <w:szCs w:val="28"/>
        </w:rPr>
        <w:t>;</w:t>
      </w:r>
    </w:p>
    <w:p w:rsidR="00E55ED5" w:rsidRDefault="00E55ED5" w:rsidP="00E55ED5">
      <w:pPr>
        <w:ind w:firstLine="709"/>
        <w:jc w:val="both"/>
        <w:rPr>
          <w:sz w:val="28"/>
          <w:szCs w:val="28"/>
        </w:rPr>
      </w:pPr>
      <w:r w:rsidRPr="003C48B3">
        <w:rPr>
          <w:sz w:val="28"/>
          <w:szCs w:val="28"/>
        </w:rPr>
        <w:t xml:space="preserve">виды выплат стимулирующего характера, </w:t>
      </w:r>
      <w:r>
        <w:rPr>
          <w:sz w:val="28"/>
          <w:szCs w:val="28"/>
        </w:rPr>
        <w:t>условия,</w:t>
      </w:r>
      <w:r w:rsidRPr="003C48B3">
        <w:rPr>
          <w:sz w:val="28"/>
          <w:szCs w:val="28"/>
        </w:rPr>
        <w:t xml:space="preserve"> размеры и </w:t>
      </w:r>
      <w:r>
        <w:rPr>
          <w:sz w:val="28"/>
          <w:szCs w:val="28"/>
        </w:rPr>
        <w:t>порядок</w:t>
      </w:r>
      <w:r w:rsidRPr="003C48B3">
        <w:rPr>
          <w:sz w:val="28"/>
          <w:szCs w:val="28"/>
        </w:rPr>
        <w:t xml:space="preserve"> их осущест</w:t>
      </w:r>
      <w:r>
        <w:rPr>
          <w:sz w:val="28"/>
          <w:szCs w:val="28"/>
        </w:rPr>
        <w:t>вления</w:t>
      </w:r>
      <w:r w:rsidRPr="003C48B3">
        <w:rPr>
          <w:sz w:val="28"/>
          <w:szCs w:val="28"/>
        </w:rPr>
        <w:t>;</w:t>
      </w:r>
    </w:p>
    <w:p w:rsidR="00E55ED5" w:rsidRDefault="00E55ED5" w:rsidP="00E55ED5">
      <w:pPr>
        <w:ind w:firstLine="709"/>
        <w:jc w:val="both"/>
        <w:rPr>
          <w:iCs/>
          <w:color w:val="000000"/>
          <w:spacing w:val="4"/>
          <w:sz w:val="28"/>
          <w:szCs w:val="28"/>
        </w:rPr>
      </w:pPr>
      <w:r w:rsidRPr="003C48B3">
        <w:rPr>
          <w:sz w:val="28"/>
          <w:szCs w:val="28"/>
        </w:rPr>
        <w:t>условия оплат</w:t>
      </w:r>
      <w:r>
        <w:rPr>
          <w:sz w:val="28"/>
          <w:szCs w:val="28"/>
        </w:rPr>
        <w:t>ы труда руководителей</w:t>
      </w:r>
      <w:r w:rsidRPr="003C48B3">
        <w:rPr>
          <w:iCs/>
          <w:color w:val="000000"/>
          <w:spacing w:val="4"/>
          <w:sz w:val="28"/>
          <w:szCs w:val="28"/>
        </w:rPr>
        <w:t>;</w:t>
      </w:r>
    </w:p>
    <w:p w:rsidR="00E55ED5" w:rsidRDefault="00E55ED5" w:rsidP="00E55ED5">
      <w:pPr>
        <w:ind w:firstLine="709"/>
        <w:jc w:val="both"/>
        <w:rPr>
          <w:sz w:val="28"/>
          <w:szCs w:val="28"/>
        </w:rPr>
      </w:pPr>
      <w:r w:rsidRPr="003C48B3">
        <w:rPr>
          <w:sz w:val="28"/>
          <w:szCs w:val="28"/>
        </w:rPr>
        <w:t>размер средств, направляемых на оп</w:t>
      </w:r>
      <w:r>
        <w:rPr>
          <w:sz w:val="28"/>
          <w:szCs w:val="28"/>
        </w:rPr>
        <w:t>лату труда</w:t>
      </w:r>
      <w:r w:rsidRPr="003C48B3">
        <w:rPr>
          <w:sz w:val="28"/>
          <w:szCs w:val="28"/>
        </w:rPr>
        <w:t>, полученных от приносящей доход деятельности.</w:t>
      </w:r>
    </w:p>
    <w:p w:rsidR="00E55ED5" w:rsidRDefault="00E55ED5" w:rsidP="00E55ED5">
      <w:pPr>
        <w:ind w:firstLine="709"/>
        <w:jc w:val="both"/>
        <w:rPr>
          <w:sz w:val="28"/>
          <w:szCs w:val="28"/>
        </w:rPr>
      </w:pPr>
      <w:r w:rsidRPr="003C48B3">
        <w:rPr>
          <w:sz w:val="28"/>
          <w:szCs w:val="28"/>
        </w:rPr>
        <w:t>1.2. У</w:t>
      </w:r>
      <w:r>
        <w:rPr>
          <w:sz w:val="28"/>
          <w:szCs w:val="28"/>
        </w:rPr>
        <w:t>словия оплаты труда работников Учреждения определяются коллективным договором</w:t>
      </w:r>
      <w:r w:rsidRPr="003C48B3">
        <w:rPr>
          <w:sz w:val="28"/>
          <w:szCs w:val="28"/>
        </w:rPr>
        <w:t>, соглашениями, локальным</w:t>
      </w:r>
      <w:r>
        <w:rPr>
          <w:sz w:val="28"/>
          <w:szCs w:val="28"/>
        </w:rPr>
        <w:t>и нормативными актами учреждения</w:t>
      </w:r>
      <w:r w:rsidRPr="003C48B3">
        <w:rPr>
          <w:sz w:val="28"/>
          <w:szCs w:val="28"/>
        </w:rPr>
        <w:t>, трудовым договором.</w:t>
      </w:r>
    </w:p>
    <w:p w:rsidR="00E55ED5" w:rsidRPr="003C48B3" w:rsidRDefault="00E55ED5" w:rsidP="00E55ED5">
      <w:pPr>
        <w:ind w:firstLine="709"/>
        <w:jc w:val="both"/>
        <w:rPr>
          <w:color w:val="000000"/>
          <w:sz w:val="28"/>
          <w:szCs w:val="28"/>
        </w:rPr>
      </w:pPr>
      <w:r w:rsidRPr="003C48B3">
        <w:rPr>
          <w:sz w:val="28"/>
          <w:szCs w:val="28"/>
        </w:rPr>
        <w:t xml:space="preserve">1.3. </w:t>
      </w:r>
      <w:r w:rsidRPr="003C48B3">
        <w:rPr>
          <w:color w:val="000000"/>
          <w:sz w:val="28"/>
          <w:szCs w:val="28"/>
        </w:rPr>
        <w:t xml:space="preserve">Заработная плата работника предельными размерами </w:t>
      </w:r>
      <w:r>
        <w:rPr>
          <w:color w:val="000000"/>
          <w:sz w:val="28"/>
          <w:szCs w:val="28"/>
        </w:rPr>
        <w:br/>
      </w:r>
      <w:r w:rsidRPr="003C48B3">
        <w:rPr>
          <w:color w:val="000000"/>
          <w:sz w:val="28"/>
          <w:szCs w:val="28"/>
        </w:rPr>
        <w:t>не ограничивается.</w:t>
      </w:r>
    </w:p>
    <w:p w:rsidR="00E55ED5" w:rsidRPr="003C48B3" w:rsidRDefault="00E55ED5" w:rsidP="00E55ED5">
      <w:pPr>
        <w:jc w:val="both"/>
        <w:rPr>
          <w:color w:val="000000"/>
          <w:sz w:val="28"/>
          <w:szCs w:val="28"/>
        </w:rPr>
      </w:pPr>
      <w:r w:rsidRPr="003C48B3">
        <w:rPr>
          <w:color w:val="000000"/>
          <w:sz w:val="28"/>
          <w:szCs w:val="28"/>
        </w:rPr>
        <w:tab/>
      </w:r>
    </w:p>
    <w:p w:rsidR="00E55ED5" w:rsidRDefault="00E55ED5" w:rsidP="00E55ED5">
      <w:pPr>
        <w:jc w:val="center"/>
        <w:rPr>
          <w:color w:val="000000"/>
          <w:sz w:val="28"/>
          <w:szCs w:val="28"/>
        </w:rPr>
      </w:pPr>
      <w:r w:rsidRPr="003C48B3">
        <w:rPr>
          <w:color w:val="000000"/>
          <w:sz w:val="28"/>
          <w:szCs w:val="28"/>
        </w:rPr>
        <w:t xml:space="preserve">2. Минимальные размеры окладов (должностных окладов), </w:t>
      </w:r>
    </w:p>
    <w:p w:rsidR="00E55ED5" w:rsidRDefault="00E55ED5" w:rsidP="00E55ED5">
      <w:pPr>
        <w:jc w:val="center"/>
        <w:rPr>
          <w:color w:val="000000"/>
          <w:sz w:val="28"/>
          <w:szCs w:val="28"/>
        </w:rPr>
      </w:pPr>
      <w:r w:rsidRPr="003C48B3">
        <w:rPr>
          <w:color w:val="000000"/>
          <w:sz w:val="28"/>
          <w:szCs w:val="28"/>
        </w:rPr>
        <w:t>ставок зарабо</w:t>
      </w:r>
      <w:r>
        <w:rPr>
          <w:color w:val="000000"/>
          <w:sz w:val="28"/>
          <w:szCs w:val="28"/>
        </w:rPr>
        <w:t>тной платы работникам Учреждения</w:t>
      </w:r>
      <w:r w:rsidRPr="003C48B3">
        <w:rPr>
          <w:color w:val="000000"/>
          <w:sz w:val="28"/>
          <w:szCs w:val="28"/>
        </w:rPr>
        <w:t xml:space="preserve">, </w:t>
      </w:r>
    </w:p>
    <w:p w:rsidR="00E55ED5" w:rsidRDefault="00E55ED5" w:rsidP="00E55ED5">
      <w:pPr>
        <w:jc w:val="center"/>
        <w:rPr>
          <w:color w:val="000000"/>
          <w:sz w:val="28"/>
          <w:szCs w:val="28"/>
        </w:rPr>
      </w:pPr>
      <w:r w:rsidRPr="003C48B3">
        <w:rPr>
          <w:color w:val="000000"/>
          <w:sz w:val="28"/>
          <w:szCs w:val="28"/>
        </w:rPr>
        <w:t xml:space="preserve">определяемые по квалификационным уровням профессиональных квалификационных групп и отдельным должностям, </w:t>
      </w:r>
      <w:r>
        <w:rPr>
          <w:color w:val="000000"/>
          <w:sz w:val="28"/>
          <w:szCs w:val="28"/>
        </w:rPr>
        <w:br/>
      </w:r>
      <w:r w:rsidRPr="003C48B3">
        <w:rPr>
          <w:color w:val="000000"/>
          <w:sz w:val="28"/>
          <w:szCs w:val="28"/>
        </w:rPr>
        <w:t xml:space="preserve">не включенным в профессиональные квалификационные группы, </w:t>
      </w:r>
    </w:p>
    <w:p w:rsidR="00E55ED5" w:rsidRDefault="00E55ED5" w:rsidP="00E55ED5">
      <w:pPr>
        <w:jc w:val="center"/>
        <w:rPr>
          <w:color w:val="000000"/>
          <w:sz w:val="28"/>
          <w:szCs w:val="28"/>
        </w:rPr>
      </w:pPr>
      <w:r w:rsidRPr="003C48B3">
        <w:rPr>
          <w:color w:val="000000"/>
          <w:sz w:val="28"/>
          <w:szCs w:val="28"/>
        </w:rPr>
        <w:t>и условия при которых</w:t>
      </w:r>
      <w:r>
        <w:rPr>
          <w:color w:val="000000"/>
          <w:sz w:val="28"/>
          <w:szCs w:val="28"/>
        </w:rPr>
        <w:t>,</w:t>
      </w:r>
      <w:r w:rsidRPr="003C48B3">
        <w:rPr>
          <w:color w:val="000000"/>
          <w:sz w:val="28"/>
          <w:szCs w:val="28"/>
        </w:rPr>
        <w:t xml:space="preserve"> размеры окладов (должностных окладов), </w:t>
      </w:r>
    </w:p>
    <w:p w:rsidR="00E55ED5" w:rsidRDefault="00E55ED5" w:rsidP="00E55ED5">
      <w:pPr>
        <w:jc w:val="center"/>
        <w:rPr>
          <w:color w:val="000000"/>
          <w:sz w:val="28"/>
          <w:szCs w:val="28"/>
        </w:rPr>
      </w:pPr>
      <w:r w:rsidRPr="003C48B3">
        <w:rPr>
          <w:color w:val="000000"/>
          <w:sz w:val="28"/>
          <w:szCs w:val="28"/>
        </w:rPr>
        <w:t xml:space="preserve">ставок заработной платы могут устанавливаться </w:t>
      </w:r>
    </w:p>
    <w:p w:rsidR="00E55ED5" w:rsidRPr="003C48B3" w:rsidRDefault="00E55ED5" w:rsidP="00E55ED5">
      <w:pPr>
        <w:jc w:val="center"/>
        <w:rPr>
          <w:color w:val="000000"/>
          <w:sz w:val="28"/>
          <w:szCs w:val="28"/>
        </w:rPr>
      </w:pPr>
      <w:r w:rsidRPr="003C48B3">
        <w:rPr>
          <w:color w:val="000000"/>
          <w:sz w:val="28"/>
          <w:szCs w:val="28"/>
        </w:rPr>
        <w:t>выше минимальных размеров окладов</w:t>
      </w:r>
    </w:p>
    <w:p w:rsidR="00E55ED5" w:rsidRDefault="00E55ED5" w:rsidP="00E55ED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55ED5" w:rsidRDefault="00E55ED5" w:rsidP="00E55ED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C48B3">
        <w:rPr>
          <w:rFonts w:cs="Calibri"/>
          <w:sz w:val="28"/>
          <w:szCs w:val="28"/>
        </w:rPr>
        <w:lastRenderedPageBreak/>
        <w:t xml:space="preserve">2.1. </w:t>
      </w:r>
      <w:hyperlink w:anchor="Par149" w:history="1">
        <w:r w:rsidRPr="003C48B3">
          <w:rPr>
            <w:rFonts w:cs="Calibri"/>
            <w:sz w:val="28"/>
            <w:szCs w:val="28"/>
          </w:rPr>
          <w:t>Минимальные размеры</w:t>
        </w:r>
      </w:hyperlink>
      <w:r w:rsidRPr="003C48B3">
        <w:rPr>
          <w:rFonts w:cs="Calibri"/>
          <w:sz w:val="28"/>
          <w:szCs w:val="28"/>
        </w:rPr>
        <w:t xml:space="preserve"> окладов (должностных окладов), ставок заработной платы, определяемые по квалификационным уровням профессиональных квалификационных групп (далее – ПКГ) должностей работников учреждений, устанавливаются на основе отнесения занимаемых ими должностей к ПКГ, утвержденным </w:t>
      </w:r>
      <w:hyperlink r:id="rId10" w:history="1">
        <w:r w:rsidRPr="003C48B3">
          <w:rPr>
            <w:rFonts w:cs="Calibri"/>
            <w:sz w:val="28"/>
            <w:szCs w:val="28"/>
          </w:rPr>
          <w:t>приказом</w:t>
        </w:r>
      </w:hyperlink>
      <w:r w:rsidRPr="003C48B3">
        <w:rPr>
          <w:rFonts w:cs="Calibri"/>
          <w:sz w:val="28"/>
          <w:szCs w:val="28"/>
        </w:rPr>
        <w:t xml:space="preserve"> Министерства труда и социальной защиты Российской Федерации от 25.03.2013 № 119н</w:t>
      </w:r>
      <w:r>
        <w:rPr>
          <w:rFonts w:cs="Calibri"/>
          <w:sz w:val="28"/>
          <w:szCs w:val="28"/>
        </w:rPr>
        <w:t xml:space="preserve"> </w:t>
      </w:r>
      <w:r w:rsidRPr="003C48B3">
        <w:rPr>
          <w:rFonts w:cs="Calibri"/>
          <w:sz w:val="28"/>
          <w:szCs w:val="28"/>
        </w:rPr>
        <w:t>«Об утверждении профессиональных квалификационных групп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</w:t>
      </w:r>
      <w:r>
        <w:rPr>
          <w:rFonts w:cs="Calibri"/>
          <w:sz w:val="28"/>
          <w:szCs w:val="28"/>
        </w:rPr>
        <w:t>»</w:t>
      </w:r>
      <w:r w:rsidRPr="003C48B3">
        <w:rPr>
          <w:rFonts w:cs="Calibri"/>
          <w:sz w:val="28"/>
          <w:szCs w:val="28"/>
        </w:rPr>
        <w:t>.</w:t>
      </w:r>
    </w:p>
    <w:p w:rsidR="00E55ED5" w:rsidRDefault="00E55ED5" w:rsidP="00E55ED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E55ED5" w:rsidRPr="00AB1796" w:rsidRDefault="00E55ED5" w:rsidP="00E55E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B1796">
        <w:rPr>
          <w:sz w:val="28"/>
          <w:szCs w:val="28"/>
        </w:rPr>
        <w:t>Минимальные размеры окладов (должностных окладов),</w:t>
      </w:r>
    </w:p>
    <w:p w:rsidR="00E55ED5" w:rsidRPr="00AB1796" w:rsidRDefault="00E55ED5" w:rsidP="00E55E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B1796">
        <w:rPr>
          <w:sz w:val="28"/>
          <w:szCs w:val="28"/>
        </w:rPr>
        <w:t>ставок заработной платы по квалификационным уровням</w:t>
      </w:r>
    </w:p>
    <w:p w:rsidR="00E55ED5" w:rsidRPr="00AB1796" w:rsidRDefault="00E55ED5" w:rsidP="00E55E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B1796">
        <w:rPr>
          <w:sz w:val="28"/>
          <w:szCs w:val="28"/>
        </w:rPr>
        <w:t>профессиональных квалификационных групп должностей</w:t>
      </w:r>
    </w:p>
    <w:p w:rsidR="00E55ED5" w:rsidRDefault="00E55ED5" w:rsidP="00E55E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B1796">
        <w:rPr>
          <w:sz w:val="28"/>
          <w:szCs w:val="28"/>
        </w:rPr>
        <w:t>работников учреждений</w:t>
      </w:r>
    </w:p>
    <w:p w:rsidR="00E55ED5" w:rsidRDefault="00E55ED5" w:rsidP="00E55E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5ED5" w:rsidRPr="00AB1796" w:rsidRDefault="00E55ED5" w:rsidP="00E55ED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B1796">
        <w:rPr>
          <w:sz w:val="28"/>
          <w:szCs w:val="28"/>
        </w:rPr>
        <w:t>Профессиональная квалификационная группа «Должности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третьего уровня»</w:t>
      </w:r>
    </w:p>
    <w:p w:rsidR="00E55ED5" w:rsidRPr="00AB1796" w:rsidRDefault="00E55ED5" w:rsidP="00E55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98"/>
        <w:gridCol w:w="4641"/>
      </w:tblGrid>
      <w:tr w:rsidR="00E55ED5" w:rsidRPr="00AB1796" w:rsidTr="001D1A2A">
        <w:trPr>
          <w:trHeight w:val="400"/>
          <w:tblCellSpacing w:w="5" w:type="nil"/>
          <w:jc w:val="center"/>
        </w:trPr>
        <w:tc>
          <w:tcPr>
            <w:tcW w:w="4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5034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4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ED5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5034">
              <w:rPr>
                <w:sz w:val="28"/>
                <w:szCs w:val="28"/>
              </w:rPr>
              <w:t xml:space="preserve">Профессии рабочих, отнесенные </w:t>
            </w:r>
          </w:p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5034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AA5034">
              <w:rPr>
                <w:sz w:val="28"/>
                <w:szCs w:val="28"/>
              </w:rPr>
              <w:t>квалификационным уровням</w:t>
            </w:r>
          </w:p>
        </w:tc>
      </w:tr>
      <w:tr w:rsidR="00E55ED5" w:rsidRPr="00AB1796" w:rsidTr="001D1A2A">
        <w:trPr>
          <w:tblCellSpacing w:w="5" w:type="nil"/>
          <w:jc w:val="center"/>
        </w:trPr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AA5034">
              <w:rPr>
                <w:sz w:val="28"/>
                <w:szCs w:val="28"/>
              </w:rPr>
              <w:t xml:space="preserve">1 квалификационный уровень              </w:t>
            </w:r>
          </w:p>
        </w:tc>
        <w:tc>
          <w:tcPr>
            <w:tcW w:w="4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4231,00</w:t>
            </w:r>
            <w:r w:rsidRPr="00AA5034">
              <w:rPr>
                <w:sz w:val="28"/>
                <w:szCs w:val="28"/>
              </w:rPr>
              <w:t xml:space="preserve">           </w:t>
            </w:r>
          </w:p>
        </w:tc>
      </w:tr>
    </w:tbl>
    <w:p w:rsidR="00E55ED5" w:rsidRDefault="00E55ED5" w:rsidP="00E55ED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E55ED5" w:rsidRDefault="00E55ED5" w:rsidP="00E55ED5">
      <w:pPr>
        <w:jc w:val="center"/>
        <w:rPr>
          <w:sz w:val="28"/>
          <w:szCs w:val="28"/>
        </w:rPr>
      </w:pPr>
      <w:r w:rsidRPr="003C48B3">
        <w:rPr>
          <w:sz w:val="28"/>
          <w:szCs w:val="28"/>
        </w:rPr>
        <w:t>3. Виды</w:t>
      </w:r>
      <w:r w:rsidRPr="00B35C8F">
        <w:rPr>
          <w:sz w:val="28"/>
          <w:szCs w:val="28"/>
        </w:rPr>
        <w:t xml:space="preserve"> </w:t>
      </w:r>
      <w:r w:rsidRPr="003C48B3">
        <w:rPr>
          <w:sz w:val="28"/>
          <w:szCs w:val="28"/>
        </w:rPr>
        <w:t>выплат компенсационного характера, размер и условия</w:t>
      </w:r>
    </w:p>
    <w:p w:rsidR="00E55ED5" w:rsidRPr="003C48B3" w:rsidRDefault="00E55ED5" w:rsidP="00E55E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их </w:t>
      </w:r>
      <w:r w:rsidRPr="003C48B3">
        <w:rPr>
          <w:sz w:val="28"/>
          <w:szCs w:val="28"/>
        </w:rPr>
        <w:t>осуществления</w:t>
      </w:r>
      <w:r>
        <w:rPr>
          <w:sz w:val="28"/>
          <w:szCs w:val="28"/>
        </w:rPr>
        <w:t>, критерии оценки результативности и качества</w:t>
      </w:r>
      <w:r w:rsidRPr="003C48B3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 работников Учреждения</w:t>
      </w:r>
    </w:p>
    <w:p w:rsidR="00E55ED5" w:rsidRDefault="00E55ED5" w:rsidP="00E55ED5">
      <w:pPr>
        <w:shd w:val="clear" w:color="auto" w:fill="FFFFFF"/>
        <w:jc w:val="both"/>
        <w:rPr>
          <w:sz w:val="28"/>
          <w:szCs w:val="28"/>
        </w:rPr>
      </w:pPr>
    </w:p>
    <w:p w:rsidR="00E55ED5" w:rsidRDefault="00E55ED5" w:rsidP="00E55ED5">
      <w:pPr>
        <w:shd w:val="clear" w:color="auto" w:fill="FFFFFF"/>
        <w:ind w:firstLine="709"/>
        <w:jc w:val="both"/>
        <w:rPr>
          <w:sz w:val="28"/>
          <w:szCs w:val="28"/>
        </w:rPr>
      </w:pPr>
      <w:r w:rsidRPr="003C48B3">
        <w:rPr>
          <w:sz w:val="28"/>
          <w:szCs w:val="28"/>
        </w:rPr>
        <w:t>3.1. Р</w:t>
      </w:r>
      <w:r>
        <w:rPr>
          <w:color w:val="000000"/>
          <w:w w:val="104"/>
          <w:sz w:val="28"/>
          <w:szCs w:val="28"/>
        </w:rPr>
        <w:t>аботникам учреждения</w:t>
      </w:r>
      <w:r w:rsidRPr="003C48B3">
        <w:rPr>
          <w:color w:val="000000"/>
          <w:w w:val="104"/>
          <w:sz w:val="28"/>
          <w:szCs w:val="28"/>
        </w:rPr>
        <w:t xml:space="preserve"> устанавливаются следующие </w:t>
      </w:r>
      <w:r w:rsidRPr="003C48B3">
        <w:rPr>
          <w:sz w:val="28"/>
          <w:szCs w:val="28"/>
        </w:rPr>
        <w:t>выплаты компенсационного характера:</w:t>
      </w:r>
    </w:p>
    <w:p w:rsidR="00E55ED5" w:rsidRDefault="00E55ED5" w:rsidP="00E55ED5">
      <w:pPr>
        <w:shd w:val="clear" w:color="auto" w:fill="FFFFFF"/>
        <w:ind w:firstLine="709"/>
        <w:jc w:val="both"/>
        <w:rPr>
          <w:color w:val="000000"/>
          <w:w w:val="104"/>
          <w:sz w:val="28"/>
          <w:szCs w:val="28"/>
        </w:rPr>
      </w:pPr>
      <w:r w:rsidRPr="003C48B3">
        <w:rPr>
          <w:color w:val="000000"/>
          <w:spacing w:val="-4"/>
          <w:w w:val="104"/>
          <w:sz w:val="28"/>
          <w:szCs w:val="28"/>
        </w:rPr>
        <w:t xml:space="preserve">выплаты </w:t>
      </w:r>
      <w:r w:rsidRPr="003C48B3">
        <w:rPr>
          <w:color w:val="000000"/>
          <w:spacing w:val="1"/>
          <w:w w:val="104"/>
          <w:sz w:val="28"/>
          <w:szCs w:val="28"/>
        </w:rPr>
        <w:t>работникам, занятым на тяжелых работах,</w:t>
      </w:r>
      <w:r>
        <w:rPr>
          <w:color w:val="000000"/>
          <w:spacing w:val="1"/>
          <w:w w:val="104"/>
          <w:sz w:val="28"/>
          <w:szCs w:val="28"/>
        </w:rPr>
        <w:t xml:space="preserve"> </w:t>
      </w:r>
      <w:r w:rsidRPr="003C48B3">
        <w:rPr>
          <w:color w:val="000000"/>
          <w:w w:val="104"/>
          <w:sz w:val="28"/>
          <w:szCs w:val="28"/>
        </w:rPr>
        <w:t>работах</w:t>
      </w:r>
      <w:r>
        <w:rPr>
          <w:color w:val="000000"/>
          <w:w w:val="104"/>
          <w:sz w:val="28"/>
          <w:szCs w:val="28"/>
        </w:rPr>
        <w:t xml:space="preserve"> </w:t>
      </w:r>
      <w:r>
        <w:rPr>
          <w:color w:val="000000"/>
          <w:w w:val="104"/>
          <w:sz w:val="28"/>
          <w:szCs w:val="28"/>
        </w:rPr>
        <w:br/>
      </w:r>
      <w:r w:rsidRPr="003C48B3">
        <w:rPr>
          <w:color w:val="000000"/>
          <w:w w:val="104"/>
          <w:sz w:val="28"/>
          <w:szCs w:val="28"/>
        </w:rPr>
        <w:t>с</w:t>
      </w:r>
      <w:r>
        <w:rPr>
          <w:color w:val="000000"/>
          <w:w w:val="104"/>
          <w:sz w:val="28"/>
          <w:szCs w:val="28"/>
        </w:rPr>
        <w:t xml:space="preserve"> </w:t>
      </w:r>
      <w:r w:rsidRPr="003C48B3">
        <w:rPr>
          <w:color w:val="000000"/>
          <w:w w:val="104"/>
          <w:sz w:val="28"/>
          <w:szCs w:val="28"/>
        </w:rPr>
        <w:t>вредными и (или) опасными</w:t>
      </w:r>
      <w:r>
        <w:rPr>
          <w:color w:val="000000"/>
          <w:w w:val="104"/>
          <w:sz w:val="28"/>
          <w:szCs w:val="28"/>
        </w:rPr>
        <w:t xml:space="preserve"> и </w:t>
      </w:r>
      <w:r w:rsidRPr="003C48B3">
        <w:rPr>
          <w:color w:val="000000"/>
          <w:w w:val="104"/>
          <w:sz w:val="28"/>
          <w:szCs w:val="28"/>
        </w:rPr>
        <w:t>иными особыми условиями труда;</w:t>
      </w:r>
    </w:p>
    <w:p w:rsidR="00E55ED5" w:rsidRDefault="00E55ED5" w:rsidP="00E55ED5">
      <w:pPr>
        <w:shd w:val="clear" w:color="auto" w:fill="FFFFFF"/>
        <w:ind w:firstLine="709"/>
        <w:jc w:val="both"/>
        <w:rPr>
          <w:color w:val="000000"/>
          <w:w w:val="104"/>
          <w:sz w:val="28"/>
          <w:szCs w:val="28"/>
        </w:rPr>
      </w:pPr>
      <w:r w:rsidRPr="003C48B3">
        <w:rPr>
          <w:color w:val="000000"/>
          <w:w w:val="104"/>
          <w:sz w:val="28"/>
          <w:szCs w:val="28"/>
        </w:rPr>
        <w:t>выплаты за работу в местностях с особыми климатическими условиями;</w:t>
      </w:r>
    </w:p>
    <w:p w:rsidR="00E55ED5" w:rsidRDefault="00E55ED5" w:rsidP="00E55ED5">
      <w:pPr>
        <w:shd w:val="clear" w:color="auto" w:fill="FFFFFF"/>
        <w:ind w:firstLine="709"/>
        <w:jc w:val="both"/>
        <w:rPr>
          <w:iCs/>
          <w:color w:val="000000"/>
          <w:spacing w:val="3"/>
          <w:sz w:val="28"/>
          <w:szCs w:val="28"/>
        </w:rPr>
      </w:pPr>
      <w:r w:rsidRPr="003C48B3">
        <w:rPr>
          <w:iCs/>
          <w:color w:val="000000"/>
          <w:spacing w:val="6"/>
          <w:sz w:val="28"/>
          <w:szCs w:val="28"/>
        </w:rPr>
        <w:t>выплаты за работу в условиях, отклоняющихся от нормальных</w:t>
      </w:r>
      <w:r w:rsidRPr="003C48B3">
        <w:rPr>
          <w:iCs/>
          <w:color w:val="000000"/>
          <w:spacing w:val="6"/>
          <w:sz w:val="28"/>
          <w:szCs w:val="28"/>
        </w:rPr>
        <w:br/>
        <w:t>(при выполнении работ различной квалификации, совмещении</w:t>
      </w:r>
      <w:r>
        <w:rPr>
          <w:iCs/>
          <w:color w:val="000000"/>
          <w:spacing w:val="6"/>
          <w:sz w:val="28"/>
          <w:szCs w:val="28"/>
        </w:rPr>
        <w:t xml:space="preserve"> </w:t>
      </w:r>
      <w:r w:rsidRPr="003C48B3">
        <w:rPr>
          <w:iCs/>
          <w:color w:val="000000"/>
          <w:spacing w:val="6"/>
          <w:sz w:val="28"/>
          <w:szCs w:val="28"/>
        </w:rPr>
        <w:t>профессий (должностей), сверхурочной работе, работе в ночное</w:t>
      </w:r>
      <w:r>
        <w:rPr>
          <w:iCs/>
          <w:color w:val="000000"/>
          <w:spacing w:val="6"/>
          <w:sz w:val="28"/>
          <w:szCs w:val="28"/>
        </w:rPr>
        <w:t xml:space="preserve"> </w:t>
      </w:r>
      <w:r w:rsidRPr="003C48B3">
        <w:rPr>
          <w:iCs/>
          <w:color w:val="000000"/>
          <w:spacing w:val="5"/>
          <w:sz w:val="28"/>
          <w:szCs w:val="28"/>
        </w:rPr>
        <w:t>время и при выполнении работ в других условиях, отклоняющихся</w:t>
      </w:r>
      <w:r>
        <w:rPr>
          <w:iCs/>
          <w:color w:val="000000"/>
          <w:spacing w:val="5"/>
          <w:sz w:val="28"/>
          <w:szCs w:val="28"/>
        </w:rPr>
        <w:t xml:space="preserve"> </w:t>
      </w:r>
      <w:r w:rsidRPr="003C48B3">
        <w:rPr>
          <w:iCs/>
          <w:color w:val="000000"/>
          <w:spacing w:val="3"/>
          <w:sz w:val="28"/>
          <w:szCs w:val="28"/>
        </w:rPr>
        <w:t>от нормальных);</w:t>
      </w:r>
    </w:p>
    <w:p w:rsidR="00E55ED5" w:rsidRDefault="00E55ED5" w:rsidP="00E55ED5">
      <w:pPr>
        <w:shd w:val="clear" w:color="auto" w:fill="FFFFFF"/>
        <w:ind w:firstLine="709"/>
        <w:jc w:val="both"/>
        <w:rPr>
          <w:iCs/>
          <w:color w:val="000000"/>
          <w:spacing w:val="3"/>
          <w:sz w:val="28"/>
          <w:szCs w:val="28"/>
        </w:rPr>
      </w:pPr>
      <w:r w:rsidRPr="003C48B3">
        <w:rPr>
          <w:iCs/>
          <w:color w:val="000000"/>
          <w:spacing w:val="3"/>
          <w:sz w:val="28"/>
          <w:szCs w:val="28"/>
        </w:rPr>
        <w:t>надбавка за работу со сведениями, составляющими государственную тайну.</w:t>
      </w:r>
    </w:p>
    <w:p w:rsidR="00E55ED5" w:rsidRDefault="00E55ED5" w:rsidP="00E55ED5">
      <w:pPr>
        <w:shd w:val="clear" w:color="auto" w:fill="FFFFFF"/>
        <w:ind w:firstLine="709"/>
        <w:jc w:val="both"/>
        <w:rPr>
          <w:sz w:val="28"/>
          <w:szCs w:val="28"/>
        </w:rPr>
      </w:pPr>
      <w:r w:rsidRPr="003C48B3">
        <w:rPr>
          <w:sz w:val="28"/>
          <w:szCs w:val="28"/>
        </w:rPr>
        <w:t xml:space="preserve">3.2.  Выплаты работникам учреждения, занятым на </w:t>
      </w:r>
      <w:r w:rsidRPr="003C48B3">
        <w:rPr>
          <w:color w:val="000000"/>
          <w:spacing w:val="1"/>
          <w:w w:val="104"/>
          <w:sz w:val="28"/>
          <w:szCs w:val="28"/>
        </w:rPr>
        <w:t>тяжелых работах,</w:t>
      </w:r>
      <w:r>
        <w:rPr>
          <w:color w:val="000000"/>
          <w:spacing w:val="1"/>
          <w:w w:val="104"/>
          <w:sz w:val="28"/>
          <w:szCs w:val="28"/>
        </w:rPr>
        <w:t xml:space="preserve"> </w:t>
      </w:r>
      <w:r>
        <w:rPr>
          <w:color w:val="000000"/>
          <w:w w:val="104"/>
          <w:sz w:val="28"/>
          <w:szCs w:val="28"/>
        </w:rPr>
        <w:t xml:space="preserve">работах с </w:t>
      </w:r>
      <w:r w:rsidRPr="003C48B3">
        <w:rPr>
          <w:color w:val="000000"/>
          <w:w w:val="104"/>
          <w:sz w:val="28"/>
          <w:szCs w:val="28"/>
        </w:rPr>
        <w:t>вредными</w:t>
      </w:r>
      <w:r>
        <w:rPr>
          <w:color w:val="000000"/>
          <w:w w:val="104"/>
          <w:sz w:val="28"/>
          <w:szCs w:val="28"/>
        </w:rPr>
        <w:t xml:space="preserve"> и (или) опасными и</w:t>
      </w:r>
      <w:r w:rsidRPr="003C48B3">
        <w:rPr>
          <w:color w:val="000000"/>
          <w:w w:val="104"/>
          <w:sz w:val="28"/>
          <w:szCs w:val="28"/>
        </w:rPr>
        <w:t xml:space="preserve"> иными особыми </w:t>
      </w:r>
      <w:r w:rsidRPr="003C48B3">
        <w:rPr>
          <w:color w:val="000000"/>
          <w:w w:val="104"/>
          <w:sz w:val="28"/>
          <w:szCs w:val="28"/>
        </w:rPr>
        <w:lastRenderedPageBreak/>
        <w:t>условиями труда</w:t>
      </w:r>
      <w:r>
        <w:rPr>
          <w:sz w:val="28"/>
          <w:szCs w:val="28"/>
        </w:rPr>
        <w:t xml:space="preserve"> устанавливаются руководителем Учреждения</w:t>
      </w:r>
      <w:r w:rsidRPr="003C48B3">
        <w:rPr>
          <w:sz w:val="28"/>
          <w:szCs w:val="28"/>
        </w:rPr>
        <w:t xml:space="preserve"> с учетом мнения представительного органа работников в порядке, установленном статьей 372 Трудового кодекса Российской Федерации, в следующих размерах:</w:t>
      </w:r>
    </w:p>
    <w:p w:rsidR="00E55ED5" w:rsidRDefault="00E55ED5" w:rsidP="00E55ED5">
      <w:pPr>
        <w:shd w:val="clear" w:color="auto" w:fill="FFFFFF"/>
        <w:ind w:firstLine="709"/>
        <w:jc w:val="both"/>
        <w:rPr>
          <w:sz w:val="28"/>
          <w:szCs w:val="28"/>
        </w:rPr>
      </w:pPr>
      <w:r w:rsidRPr="003C48B3">
        <w:rPr>
          <w:sz w:val="28"/>
          <w:szCs w:val="28"/>
        </w:rPr>
        <w:t xml:space="preserve">работникам, занятым на работах </w:t>
      </w:r>
      <w:r w:rsidRPr="003C48B3">
        <w:rPr>
          <w:color w:val="000000"/>
          <w:w w:val="104"/>
          <w:sz w:val="28"/>
          <w:szCs w:val="28"/>
        </w:rPr>
        <w:t xml:space="preserve">с тяжелыми и вредными условиями труда </w:t>
      </w:r>
      <w:r w:rsidRPr="003C48B3">
        <w:rPr>
          <w:sz w:val="28"/>
          <w:szCs w:val="28"/>
        </w:rPr>
        <w:t>в размере до 12  процентов к окладу (должностному окладу), ставке заработной платы;</w:t>
      </w:r>
    </w:p>
    <w:p w:rsidR="00E55ED5" w:rsidRDefault="00E55ED5" w:rsidP="00E55ED5">
      <w:pPr>
        <w:shd w:val="clear" w:color="auto" w:fill="FFFFFF"/>
        <w:ind w:firstLine="709"/>
        <w:jc w:val="both"/>
        <w:rPr>
          <w:sz w:val="28"/>
          <w:szCs w:val="28"/>
        </w:rPr>
      </w:pPr>
      <w:r w:rsidRPr="003C48B3">
        <w:rPr>
          <w:sz w:val="28"/>
          <w:szCs w:val="28"/>
        </w:rPr>
        <w:t xml:space="preserve">работникам, занятым на работах </w:t>
      </w:r>
      <w:r w:rsidRPr="003C48B3">
        <w:rPr>
          <w:color w:val="000000"/>
          <w:w w:val="104"/>
          <w:sz w:val="28"/>
          <w:szCs w:val="28"/>
        </w:rPr>
        <w:t xml:space="preserve">с особо тяжелыми и особо вредными условиями труда </w:t>
      </w:r>
      <w:r>
        <w:rPr>
          <w:color w:val="000000"/>
          <w:w w:val="104"/>
          <w:sz w:val="28"/>
          <w:szCs w:val="28"/>
        </w:rPr>
        <w:t>-</w:t>
      </w:r>
      <w:r w:rsidRPr="003C48B3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</w:t>
      </w:r>
      <w:r w:rsidRPr="003C48B3">
        <w:rPr>
          <w:sz w:val="28"/>
          <w:szCs w:val="28"/>
        </w:rPr>
        <w:t>24  процентов к окладу (должностному окладу), ставке заработной платы.</w:t>
      </w:r>
    </w:p>
    <w:p w:rsidR="00E55ED5" w:rsidRDefault="00E55ED5" w:rsidP="00E55ED5">
      <w:pPr>
        <w:shd w:val="clear" w:color="auto" w:fill="FFFFFF"/>
        <w:ind w:firstLine="709"/>
        <w:jc w:val="both"/>
        <w:rPr>
          <w:sz w:val="28"/>
          <w:szCs w:val="28"/>
        </w:rPr>
      </w:pPr>
      <w:r w:rsidRPr="00B8163E">
        <w:rPr>
          <w:color w:val="000000"/>
          <w:spacing w:val="4"/>
          <w:sz w:val="28"/>
          <w:szCs w:val="28"/>
        </w:rPr>
        <w:t xml:space="preserve">3.3. В случаях, определенных законодательством Российской Федерации и </w:t>
      </w:r>
      <w:r w:rsidRPr="00B8163E">
        <w:rPr>
          <w:color w:val="000000"/>
          <w:spacing w:val="10"/>
          <w:sz w:val="28"/>
          <w:szCs w:val="28"/>
        </w:rPr>
        <w:t xml:space="preserve">Красноярского края, к заработной плате работников учреждений </w:t>
      </w:r>
      <w:r w:rsidRPr="00B8163E">
        <w:rPr>
          <w:color w:val="000000"/>
          <w:spacing w:val="4"/>
          <w:sz w:val="28"/>
          <w:szCs w:val="28"/>
        </w:rPr>
        <w:t xml:space="preserve">устанавливаются районный коэффициент, процентная надбавка к заработной </w:t>
      </w:r>
      <w:r w:rsidRPr="00B8163E">
        <w:rPr>
          <w:color w:val="000000"/>
          <w:spacing w:val="3"/>
          <w:sz w:val="28"/>
          <w:szCs w:val="28"/>
        </w:rPr>
        <w:t xml:space="preserve">плате за стаж работы в районах Крайнего Севера и </w:t>
      </w:r>
      <w:r w:rsidRPr="00B8163E">
        <w:rPr>
          <w:color w:val="000000"/>
          <w:spacing w:val="6"/>
          <w:sz w:val="28"/>
          <w:szCs w:val="28"/>
        </w:rPr>
        <w:t>приравненных к ним местностях</w:t>
      </w:r>
      <w:r w:rsidRPr="003C48B3">
        <w:rPr>
          <w:sz w:val="28"/>
          <w:szCs w:val="28"/>
        </w:rPr>
        <w:t xml:space="preserve"> или надбавк</w:t>
      </w:r>
      <w:r>
        <w:rPr>
          <w:sz w:val="28"/>
          <w:szCs w:val="28"/>
        </w:rPr>
        <w:t>а</w:t>
      </w:r>
      <w:r w:rsidRPr="003C48B3">
        <w:rPr>
          <w:sz w:val="28"/>
          <w:szCs w:val="28"/>
        </w:rPr>
        <w:t xml:space="preserve"> за работу в местностях </w:t>
      </w:r>
      <w:r>
        <w:rPr>
          <w:sz w:val="28"/>
          <w:szCs w:val="28"/>
        </w:rPr>
        <w:br/>
      </w:r>
      <w:r w:rsidRPr="003C48B3">
        <w:rPr>
          <w:sz w:val="28"/>
          <w:szCs w:val="28"/>
        </w:rPr>
        <w:t>с особыми климатическими условиями.</w:t>
      </w:r>
    </w:p>
    <w:p w:rsidR="00E55ED5" w:rsidRDefault="00E55ED5" w:rsidP="00E55ED5">
      <w:pPr>
        <w:shd w:val="clear" w:color="auto" w:fill="FFFFFF"/>
        <w:ind w:firstLine="709"/>
        <w:jc w:val="both"/>
        <w:rPr>
          <w:iCs/>
          <w:color w:val="000000"/>
          <w:spacing w:val="3"/>
          <w:sz w:val="28"/>
          <w:szCs w:val="28"/>
        </w:rPr>
      </w:pPr>
      <w:r w:rsidRPr="003C48B3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3C48B3">
        <w:rPr>
          <w:sz w:val="28"/>
          <w:szCs w:val="28"/>
        </w:rPr>
        <w:t xml:space="preserve">. </w:t>
      </w:r>
      <w:r w:rsidRPr="003C48B3">
        <w:rPr>
          <w:iCs/>
          <w:color w:val="000000"/>
          <w:spacing w:val="6"/>
          <w:sz w:val="28"/>
          <w:szCs w:val="28"/>
        </w:rPr>
        <w:t>Выплаты за работу в условиях, отклоняющихся от нормальных</w:t>
      </w:r>
      <w:r>
        <w:rPr>
          <w:iCs/>
          <w:color w:val="000000"/>
          <w:spacing w:val="6"/>
          <w:sz w:val="28"/>
          <w:szCs w:val="28"/>
        </w:rPr>
        <w:t xml:space="preserve"> </w:t>
      </w:r>
      <w:r w:rsidRPr="003C48B3">
        <w:rPr>
          <w:iCs/>
          <w:color w:val="000000"/>
          <w:spacing w:val="6"/>
          <w:sz w:val="28"/>
          <w:szCs w:val="28"/>
        </w:rPr>
        <w:t>(при выполнении работ различной квалификации, совмещении</w:t>
      </w:r>
      <w:r>
        <w:rPr>
          <w:iCs/>
          <w:color w:val="000000"/>
          <w:spacing w:val="6"/>
          <w:sz w:val="28"/>
          <w:szCs w:val="28"/>
        </w:rPr>
        <w:t xml:space="preserve"> </w:t>
      </w:r>
      <w:r w:rsidRPr="003C48B3">
        <w:rPr>
          <w:iCs/>
          <w:color w:val="000000"/>
          <w:spacing w:val="6"/>
          <w:sz w:val="28"/>
          <w:szCs w:val="28"/>
        </w:rPr>
        <w:t>профессий (должностей), сверхурочной работе, работе в ночное</w:t>
      </w:r>
      <w:r>
        <w:rPr>
          <w:iCs/>
          <w:color w:val="000000"/>
          <w:spacing w:val="6"/>
          <w:sz w:val="28"/>
          <w:szCs w:val="28"/>
        </w:rPr>
        <w:t xml:space="preserve"> </w:t>
      </w:r>
      <w:r w:rsidRPr="003C48B3">
        <w:rPr>
          <w:iCs/>
          <w:color w:val="000000"/>
          <w:spacing w:val="5"/>
          <w:sz w:val="28"/>
          <w:szCs w:val="28"/>
        </w:rPr>
        <w:t>время и при выполнении работ в других условиях, отклоняющихся</w:t>
      </w:r>
      <w:r>
        <w:rPr>
          <w:iCs/>
          <w:color w:val="000000"/>
          <w:spacing w:val="5"/>
          <w:sz w:val="28"/>
          <w:szCs w:val="28"/>
        </w:rPr>
        <w:t xml:space="preserve"> </w:t>
      </w:r>
      <w:r w:rsidRPr="003C48B3">
        <w:rPr>
          <w:iCs/>
          <w:color w:val="000000"/>
          <w:spacing w:val="3"/>
          <w:sz w:val="28"/>
          <w:szCs w:val="28"/>
        </w:rPr>
        <w:t>от нормальных) предусматривают:</w:t>
      </w:r>
    </w:p>
    <w:p w:rsidR="00E55ED5" w:rsidRDefault="00E55ED5" w:rsidP="00E55ED5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3C48B3">
        <w:rPr>
          <w:color w:val="000000"/>
          <w:spacing w:val="3"/>
          <w:sz w:val="28"/>
          <w:szCs w:val="28"/>
        </w:rPr>
        <w:t>доплату за совмещение профессий (должностей);</w:t>
      </w:r>
    </w:p>
    <w:p w:rsidR="00E55ED5" w:rsidRDefault="00E55ED5" w:rsidP="00E55ED5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3C48B3">
        <w:rPr>
          <w:color w:val="000000"/>
          <w:spacing w:val="3"/>
          <w:sz w:val="28"/>
          <w:szCs w:val="28"/>
        </w:rPr>
        <w:t xml:space="preserve">доплату за расширение зон обслуживания;   </w:t>
      </w:r>
    </w:p>
    <w:p w:rsidR="00E55ED5" w:rsidRDefault="00E55ED5" w:rsidP="00E55ED5">
      <w:pPr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3C48B3">
        <w:rPr>
          <w:color w:val="000000"/>
          <w:spacing w:val="4"/>
          <w:sz w:val="28"/>
          <w:szCs w:val="28"/>
        </w:rPr>
        <w:t xml:space="preserve">доплату </w:t>
      </w:r>
      <w:r>
        <w:rPr>
          <w:color w:val="000000"/>
          <w:spacing w:val="4"/>
          <w:sz w:val="28"/>
          <w:szCs w:val="28"/>
        </w:rPr>
        <w:t xml:space="preserve">за увеличение объема работы или </w:t>
      </w:r>
      <w:r w:rsidRPr="003C48B3">
        <w:rPr>
          <w:color w:val="000000"/>
          <w:spacing w:val="4"/>
          <w:sz w:val="28"/>
          <w:szCs w:val="28"/>
        </w:rPr>
        <w:t>исполнение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 xml:space="preserve">обязанностей временно отсутствующего </w:t>
      </w:r>
      <w:r w:rsidRPr="003C48B3">
        <w:rPr>
          <w:color w:val="000000"/>
          <w:spacing w:val="7"/>
          <w:sz w:val="28"/>
          <w:szCs w:val="28"/>
        </w:rPr>
        <w:t xml:space="preserve">работника без освобождения от </w:t>
      </w:r>
      <w:r w:rsidRPr="003C48B3">
        <w:rPr>
          <w:color w:val="000000"/>
          <w:spacing w:val="8"/>
          <w:sz w:val="28"/>
          <w:szCs w:val="28"/>
        </w:rPr>
        <w:t>работы, определенной трудовым договором;</w:t>
      </w:r>
    </w:p>
    <w:p w:rsidR="00E55ED5" w:rsidRDefault="00E55ED5" w:rsidP="00E55ED5">
      <w:pPr>
        <w:shd w:val="clear" w:color="auto" w:fill="FFFFFF"/>
        <w:ind w:firstLine="709"/>
        <w:jc w:val="both"/>
        <w:rPr>
          <w:color w:val="000000"/>
          <w:spacing w:val="7"/>
          <w:sz w:val="28"/>
          <w:szCs w:val="28"/>
        </w:rPr>
      </w:pPr>
      <w:r w:rsidRPr="003C48B3">
        <w:rPr>
          <w:color w:val="000000"/>
          <w:spacing w:val="7"/>
          <w:sz w:val="28"/>
          <w:szCs w:val="28"/>
        </w:rPr>
        <w:t>доплату за работу в ночное время;</w:t>
      </w:r>
    </w:p>
    <w:p w:rsidR="00E55ED5" w:rsidRDefault="00E55ED5" w:rsidP="00E55ED5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 w:rsidRPr="003C48B3">
        <w:rPr>
          <w:color w:val="000000"/>
          <w:spacing w:val="7"/>
          <w:sz w:val="28"/>
          <w:szCs w:val="28"/>
        </w:rPr>
        <w:t xml:space="preserve">доплата за </w:t>
      </w:r>
      <w:r w:rsidRPr="003C48B3">
        <w:rPr>
          <w:color w:val="000000"/>
          <w:spacing w:val="9"/>
          <w:sz w:val="28"/>
          <w:szCs w:val="28"/>
        </w:rPr>
        <w:t xml:space="preserve">работу в </w:t>
      </w:r>
      <w:r w:rsidRPr="003C48B3">
        <w:rPr>
          <w:color w:val="000000"/>
          <w:spacing w:val="4"/>
          <w:sz w:val="28"/>
          <w:szCs w:val="28"/>
        </w:rPr>
        <w:t>выходные и нерабочие праздничные дни;</w:t>
      </w:r>
    </w:p>
    <w:p w:rsidR="00E55ED5" w:rsidRDefault="00E55ED5" w:rsidP="00E55ED5">
      <w:pPr>
        <w:shd w:val="clear" w:color="auto" w:fill="FFFFFF"/>
        <w:ind w:firstLine="709"/>
        <w:jc w:val="both"/>
        <w:rPr>
          <w:color w:val="000000"/>
          <w:spacing w:val="7"/>
          <w:sz w:val="28"/>
          <w:szCs w:val="28"/>
        </w:rPr>
      </w:pPr>
      <w:r w:rsidRPr="003C48B3">
        <w:rPr>
          <w:color w:val="000000"/>
          <w:spacing w:val="4"/>
          <w:sz w:val="28"/>
          <w:szCs w:val="28"/>
        </w:rPr>
        <w:t xml:space="preserve">доплата за </w:t>
      </w:r>
      <w:r w:rsidRPr="003C48B3">
        <w:rPr>
          <w:color w:val="000000"/>
          <w:spacing w:val="6"/>
          <w:sz w:val="28"/>
          <w:szCs w:val="28"/>
        </w:rPr>
        <w:t>сверхурочную работу</w:t>
      </w:r>
      <w:r w:rsidRPr="003C48B3">
        <w:rPr>
          <w:color w:val="000000"/>
          <w:spacing w:val="7"/>
          <w:sz w:val="28"/>
          <w:szCs w:val="28"/>
        </w:rPr>
        <w:t>.</w:t>
      </w:r>
    </w:p>
    <w:p w:rsidR="00E55ED5" w:rsidRDefault="00E55ED5" w:rsidP="00E55ED5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C48B3">
        <w:rPr>
          <w:iCs/>
          <w:color w:val="000000"/>
          <w:spacing w:val="3"/>
          <w:sz w:val="28"/>
          <w:szCs w:val="28"/>
        </w:rPr>
        <w:t>3.</w:t>
      </w:r>
      <w:r>
        <w:rPr>
          <w:iCs/>
          <w:color w:val="000000"/>
          <w:spacing w:val="3"/>
          <w:sz w:val="28"/>
          <w:szCs w:val="28"/>
        </w:rPr>
        <w:t>4</w:t>
      </w:r>
      <w:r w:rsidRPr="003C48B3">
        <w:rPr>
          <w:iCs/>
          <w:color w:val="000000"/>
          <w:spacing w:val="3"/>
          <w:sz w:val="28"/>
          <w:szCs w:val="28"/>
        </w:rPr>
        <w:t xml:space="preserve">.1. </w:t>
      </w:r>
      <w:r w:rsidRPr="003C48B3">
        <w:rPr>
          <w:color w:val="000000"/>
          <w:spacing w:val="7"/>
          <w:sz w:val="28"/>
          <w:szCs w:val="28"/>
        </w:rPr>
        <w:t>Размер</w:t>
      </w:r>
      <w:r w:rsidRPr="003C48B3">
        <w:rPr>
          <w:color w:val="000000"/>
          <w:spacing w:val="3"/>
          <w:sz w:val="28"/>
          <w:szCs w:val="28"/>
        </w:rPr>
        <w:t xml:space="preserve"> доплат, указанных в абзацах </w:t>
      </w:r>
      <w:r>
        <w:rPr>
          <w:color w:val="000000"/>
          <w:spacing w:val="3"/>
          <w:sz w:val="28"/>
          <w:szCs w:val="28"/>
        </w:rPr>
        <w:t>втором, третьем и</w:t>
      </w:r>
      <w:r w:rsidRPr="003C48B3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четвертом</w:t>
      </w:r>
      <w:r w:rsidRPr="003C48B3">
        <w:rPr>
          <w:color w:val="000000"/>
          <w:spacing w:val="3"/>
          <w:sz w:val="28"/>
          <w:szCs w:val="28"/>
        </w:rPr>
        <w:t xml:space="preserve"> пункта 3.</w:t>
      </w:r>
      <w:r>
        <w:rPr>
          <w:color w:val="000000"/>
          <w:spacing w:val="3"/>
          <w:sz w:val="28"/>
          <w:szCs w:val="28"/>
        </w:rPr>
        <w:t xml:space="preserve">4, </w:t>
      </w:r>
      <w:r w:rsidRPr="003C48B3">
        <w:rPr>
          <w:color w:val="000000"/>
          <w:spacing w:val="6"/>
          <w:sz w:val="28"/>
          <w:szCs w:val="28"/>
        </w:rPr>
        <w:t>определя</w:t>
      </w:r>
      <w:r>
        <w:rPr>
          <w:color w:val="000000"/>
          <w:spacing w:val="6"/>
          <w:sz w:val="28"/>
          <w:szCs w:val="28"/>
        </w:rPr>
        <w:t>е</w:t>
      </w:r>
      <w:r w:rsidRPr="003C48B3">
        <w:rPr>
          <w:color w:val="000000"/>
          <w:spacing w:val="6"/>
          <w:sz w:val="28"/>
          <w:szCs w:val="28"/>
        </w:rPr>
        <w:t xml:space="preserve">тся по соглашению сторон </w:t>
      </w:r>
      <w:r w:rsidRPr="003C48B3">
        <w:rPr>
          <w:color w:val="000000"/>
          <w:spacing w:val="8"/>
          <w:sz w:val="28"/>
          <w:szCs w:val="28"/>
        </w:rPr>
        <w:t xml:space="preserve">трудового договора с учетом содержания и (или) объема дополнительной </w:t>
      </w:r>
      <w:r w:rsidRPr="003C48B3">
        <w:rPr>
          <w:color w:val="000000"/>
          <w:spacing w:val="2"/>
          <w:sz w:val="28"/>
          <w:szCs w:val="28"/>
        </w:rPr>
        <w:t>работы.</w:t>
      </w:r>
    </w:p>
    <w:p w:rsidR="00E55ED5" w:rsidRDefault="00E55ED5" w:rsidP="00E55ED5">
      <w:pPr>
        <w:shd w:val="clear" w:color="auto" w:fill="FFFFFF"/>
        <w:ind w:firstLine="709"/>
        <w:jc w:val="both"/>
        <w:rPr>
          <w:sz w:val="28"/>
          <w:szCs w:val="28"/>
        </w:rPr>
      </w:pPr>
      <w:r w:rsidRPr="003C48B3">
        <w:rPr>
          <w:color w:val="000000"/>
          <w:spacing w:val="3"/>
          <w:sz w:val="28"/>
          <w:szCs w:val="28"/>
        </w:rPr>
        <w:t>3.</w:t>
      </w:r>
      <w:r>
        <w:rPr>
          <w:color w:val="000000"/>
          <w:spacing w:val="3"/>
          <w:sz w:val="28"/>
          <w:szCs w:val="28"/>
        </w:rPr>
        <w:t>4</w:t>
      </w:r>
      <w:r w:rsidRPr="003C48B3">
        <w:rPr>
          <w:color w:val="000000"/>
          <w:spacing w:val="3"/>
          <w:sz w:val="28"/>
          <w:szCs w:val="28"/>
        </w:rPr>
        <w:t>.2.</w:t>
      </w:r>
      <w:r w:rsidRPr="003C48B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3C48B3">
        <w:rPr>
          <w:color w:val="000000"/>
          <w:spacing w:val="7"/>
          <w:sz w:val="28"/>
          <w:szCs w:val="28"/>
        </w:rPr>
        <w:t xml:space="preserve">Доплата за работу в ночное время производится </w:t>
      </w:r>
      <w:r w:rsidRPr="00DB141F">
        <w:rPr>
          <w:color w:val="000000"/>
          <w:spacing w:val="7"/>
          <w:sz w:val="28"/>
          <w:szCs w:val="28"/>
        </w:rPr>
        <w:t xml:space="preserve">работникам за каждый час работы в ночное время. Размер </w:t>
      </w:r>
      <w:r w:rsidRPr="00DB141F">
        <w:rPr>
          <w:sz w:val="28"/>
          <w:szCs w:val="28"/>
        </w:rPr>
        <w:t xml:space="preserve">повышения оплаты труда </w:t>
      </w:r>
      <w:r>
        <w:rPr>
          <w:sz w:val="28"/>
          <w:szCs w:val="28"/>
        </w:rPr>
        <w:t>з</w:t>
      </w:r>
      <w:r w:rsidRPr="00DB141F">
        <w:rPr>
          <w:sz w:val="28"/>
          <w:szCs w:val="28"/>
        </w:rPr>
        <w:t>а работу в ночное время (с 22 часов до 6 часов) составляет 35 процентов часовой</w:t>
      </w:r>
      <w:r>
        <w:rPr>
          <w:sz w:val="28"/>
          <w:szCs w:val="28"/>
        </w:rPr>
        <w:t xml:space="preserve"> тарифной ставки (</w:t>
      </w:r>
      <w:r w:rsidRPr="00DB141F">
        <w:rPr>
          <w:sz w:val="28"/>
          <w:szCs w:val="28"/>
        </w:rPr>
        <w:t>оклада (должностного оклада), рассчитанного за час работы</w:t>
      </w:r>
      <w:r>
        <w:rPr>
          <w:sz w:val="28"/>
          <w:szCs w:val="28"/>
        </w:rPr>
        <w:t>)</w:t>
      </w:r>
      <w:r w:rsidRPr="00DB141F">
        <w:rPr>
          <w:sz w:val="28"/>
          <w:szCs w:val="28"/>
        </w:rPr>
        <w:t xml:space="preserve"> за каждый час работы в ночное время.</w:t>
      </w:r>
    </w:p>
    <w:p w:rsidR="00E55ED5" w:rsidRDefault="00E55ED5" w:rsidP="00E55ED5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 w:rsidRPr="003C48B3">
        <w:rPr>
          <w:color w:val="000000"/>
          <w:spacing w:val="4"/>
          <w:sz w:val="28"/>
          <w:szCs w:val="28"/>
        </w:rPr>
        <w:t xml:space="preserve">Расчет части </w:t>
      </w:r>
      <w:r w:rsidRPr="003C48B3">
        <w:rPr>
          <w:sz w:val="28"/>
          <w:szCs w:val="28"/>
        </w:rPr>
        <w:t>оклада (должностного оклада), ставки заработной платы</w:t>
      </w:r>
      <w:r w:rsidRPr="003C48B3">
        <w:rPr>
          <w:color w:val="000000"/>
          <w:spacing w:val="4"/>
          <w:sz w:val="28"/>
          <w:szCs w:val="28"/>
        </w:rPr>
        <w:t xml:space="preserve"> за час работы определяется путем деления оклада (должностного оклада) работника на среднемесячное количество рабочих часов в соответствующем календарном году.</w:t>
      </w:r>
    </w:p>
    <w:p w:rsidR="00E55ED5" w:rsidRDefault="00E55ED5" w:rsidP="00E55ED5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 w:rsidRPr="003C48B3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4</w:t>
      </w:r>
      <w:r w:rsidRPr="003C48B3">
        <w:rPr>
          <w:color w:val="000000"/>
          <w:sz w:val="28"/>
          <w:szCs w:val="28"/>
        </w:rPr>
        <w:t>.3 Работникам</w:t>
      </w:r>
      <w:r w:rsidRPr="003C48B3">
        <w:rPr>
          <w:color w:val="000000"/>
          <w:spacing w:val="9"/>
          <w:sz w:val="28"/>
          <w:szCs w:val="28"/>
        </w:rPr>
        <w:t>, привлека</w:t>
      </w:r>
      <w:r>
        <w:rPr>
          <w:color w:val="000000"/>
          <w:spacing w:val="9"/>
          <w:sz w:val="28"/>
          <w:szCs w:val="28"/>
        </w:rPr>
        <w:t xml:space="preserve">ющимся </w:t>
      </w:r>
      <w:r w:rsidRPr="003C48B3">
        <w:rPr>
          <w:color w:val="000000"/>
          <w:spacing w:val="9"/>
          <w:sz w:val="28"/>
          <w:szCs w:val="28"/>
        </w:rPr>
        <w:t xml:space="preserve">к работе в </w:t>
      </w:r>
      <w:r w:rsidRPr="003C48B3">
        <w:rPr>
          <w:color w:val="000000"/>
          <w:spacing w:val="4"/>
          <w:sz w:val="28"/>
          <w:szCs w:val="28"/>
        </w:rPr>
        <w:t>выходные и нерабочие праздничные дни,</w:t>
      </w:r>
      <w:r>
        <w:rPr>
          <w:color w:val="000000"/>
          <w:sz w:val="28"/>
          <w:szCs w:val="28"/>
        </w:rPr>
        <w:t xml:space="preserve"> устанавливает</w:t>
      </w:r>
      <w:r w:rsidRPr="003C48B3">
        <w:rPr>
          <w:color w:val="000000"/>
          <w:sz w:val="28"/>
          <w:szCs w:val="28"/>
        </w:rPr>
        <w:t>ся п</w:t>
      </w:r>
      <w:r w:rsidRPr="003C48B3">
        <w:rPr>
          <w:color w:val="000000"/>
          <w:spacing w:val="4"/>
          <w:sz w:val="28"/>
          <w:szCs w:val="28"/>
        </w:rPr>
        <w:t>овышенная оплата в соответствии со статьей 153 Трудового кодекса Российской Федерации.</w:t>
      </w:r>
    </w:p>
    <w:p w:rsidR="00E55ED5" w:rsidRDefault="00E55ED5" w:rsidP="00E55ED5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 w:rsidRPr="003C48B3">
        <w:rPr>
          <w:color w:val="000000"/>
          <w:spacing w:val="1"/>
          <w:sz w:val="28"/>
          <w:szCs w:val="28"/>
        </w:rPr>
        <w:lastRenderedPageBreak/>
        <w:t>3.</w:t>
      </w:r>
      <w:r>
        <w:rPr>
          <w:color w:val="000000"/>
          <w:spacing w:val="1"/>
          <w:sz w:val="28"/>
          <w:szCs w:val="28"/>
        </w:rPr>
        <w:t>4</w:t>
      </w:r>
      <w:r w:rsidRPr="003C48B3">
        <w:rPr>
          <w:color w:val="000000"/>
          <w:spacing w:val="1"/>
          <w:sz w:val="28"/>
          <w:szCs w:val="28"/>
        </w:rPr>
        <w:t xml:space="preserve">.4. </w:t>
      </w:r>
      <w:r w:rsidRPr="003C48B3">
        <w:rPr>
          <w:color w:val="000000"/>
          <w:sz w:val="28"/>
          <w:szCs w:val="28"/>
        </w:rPr>
        <w:t>Работникам</w:t>
      </w:r>
      <w:r>
        <w:rPr>
          <w:color w:val="000000"/>
          <w:spacing w:val="9"/>
          <w:sz w:val="28"/>
          <w:szCs w:val="28"/>
        </w:rPr>
        <w:t xml:space="preserve">, привлекавшимся </w:t>
      </w:r>
      <w:r w:rsidRPr="003C48B3">
        <w:rPr>
          <w:color w:val="000000"/>
          <w:spacing w:val="6"/>
          <w:sz w:val="28"/>
          <w:szCs w:val="28"/>
        </w:rPr>
        <w:t xml:space="preserve">к сверхурочной работе, устанавливается повышенная  оплата </w:t>
      </w:r>
      <w:r w:rsidRPr="003C48B3">
        <w:rPr>
          <w:color w:val="000000"/>
          <w:spacing w:val="4"/>
          <w:sz w:val="28"/>
          <w:szCs w:val="28"/>
        </w:rPr>
        <w:t>в соответствии со статьей 152 Трудового   кодекса Российской Федерации.</w:t>
      </w:r>
    </w:p>
    <w:p w:rsidR="00E55ED5" w:rsidRDefault="00E55ED5" w:rsidP="00E55ED5">
      <w:pPr>
        <w:shd w:val="clear" w:color="auto" w:fill="FFFFFF"/>
        <w:ind w:firstLine="709"/>
        <w:jc w:val="both"/>
        <w:rPr>
          <w:sz w:val="28"/>
          <w:szCs w:val="28"/>
        </w:rPr>
      </w:pPr>
      <w:r w:rsidRPr="003C48B3">
        <w:rPr>
          <w:color w:val="000000"/>
          <w:spacing w:val="4"/>
          <w:sz w:val="28"/>
          <w:szCs w:val="28"/>
        </w:rPr>
        <w:t>3.</w:t>
      </w:r>
      <w:r>
        <w:rPr>
          <w:color w:val="000000"/>
          <w:spacing w:val="4"/>
          <w:sz w:val="28"/>
          <w:szCs w:val="28"/>
        </w:rPr>
        <w:t>5</w:t>
      </w:r>
      <w:r w:rsidRPr="003C48B3">
        <w:rPr>
          <w:color w:val="000000"/>
          <w:spacing w:val="4"/>
          <w:sz w:val="28"/>
          <w:szCs w:val="28"/>
        </w:rPr>
        <w:t xml:space="preserve">. </w:t>
      </w:r>
      <w:r>
        <w:rPr>
          <w:noProof/>
          <w:sz w:val="28"/>
          <w:szCs w:val="28"/>
        </w:rPr>
        <w:pict>
          <v:line id="_x0000_s1029" style="position:absolute;left:0;text-align:left;z-index:251659264;mso-position-horizontal-relative:margin;mso-position-vertical-relative:text" from="-97.8pt,-225.85pt" to="-97.8pt,140.4pt" o:allowincell="f" strokeweight=".5pt">
            <w10:wrap anchorx="margin"/>
          </v:line>
        </w:pict>
      </w:r>
      <w:r w:rsidRPr="003C48B3">
        <w:rPr>
          <w:sz w:val="28"/>
          <w:szCs w:val="28"/>
        </w:rPr>
        <w:t>Надбавка за работу с документами, составляющими государственную тайну, выплачивается работникам, имеющим оформленный в установленном Законом Российской Федерации от 21.07.1993 № 5485-1 «О государственной тайне» порядке допуск к сведениям соответствующей степени секретности и постоянно работающим с указанными сведениями в силу должностных обязанностей ежемесячно в следующих размерах:</w:t>
      </w:r>
    </w:p>
    <w:p w:rsidR="00E55ED5" w:rsidRDefault="00E55ED5" w:rsidP="00E55ED5">
      <w:pPr>
        <w:shd w:val="clear" w:color="auto" w:fill="FFFFFF"/>
        <w:ind w:firstLine="709"/>
        <w:jc w:val="both"/>
        <w:rPr>
          <w:sz w:val="28"/>
          <w:szCs w:val="28"/>
        </w:rPr>
      </w:pPr>
      <w:r w:rsidRPr="003C48B3">
        <w:rPr>
          <w:sz w:val="28"/>
          <w:szCs w:val="28"/>
        </w:rPr>
        <w:t xml:space="preserve">за работу со сведениями, имеющими степень секретности «секретно», </w:t>
      </w:r>
      <w:r>
        <w:rPr>
          <w:sz w:val="28"/>
          <w:szCs w:val="28"/>
        </w:rPr>
        <w:t xml:space="preserve">- </w:t>
      </w:r>
      <w:r w:rsidRPr="003C48B3">
        <w:rPr>
          <w:sz w:val="28"/>
          <w:szCs w:val="28"/>
        </w:rPr>
        <w:t>до 10</w:t>
      </w:r>
      <w:r>
        <w:rPr>
          <w:sz w:val="28"/>
          <w:szCs w:val="28"/>
        </w:rPr>
        <w:t xml:space="preserve"> процентов</w:t>
      </w:r>
      <w:r w:rsidRPr="003C48B3">
        <w:rPr>
          <w:sz w:val="28"/>
          <w:szCs w:val="28"/>
        </w:rPr>
        <w:t xml:space="preserve"> к окладу (должностному окладу);</w:t>
      </w:r>
    </w:p>
    <w:p w:rsidR="00E55ED5" w:rsidRDefault="00E55ED5" w:rsidP="00E55ED5">
      <w:pPr>
        <w:shd w:val="clear" w:color="auto" w:fill="FFFFFF"/>
        <w:ind w:firstLine="709"/>
        <w:jc w:val="both"/>
        <w:rPr>
          <w:sz w:val="28"/>
          <w:szCs w:val="28"/>
        </w:rPr>
      </w:pPr>
      <w:r w:rsidRPr="003C48B3">
        <w:rPr>
          <w:sz w:val="28"/>
          <w:szCs w:val="28"/>
        </w:rPr>
        <w:t xml:space="preserve">за работу со сведениями, имеющими степень секретности «совершенно секретно» </w:t>
      </w:r>
      <w:r>
        <w:rPr>
          <w:sz w:val="28"/>
          <w:szCs w:val="28"/>
        </w:rPr>
        <w:t>-</w:t>
      </w:r>
      <w:r w:rsidRPr="003C48B3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</w:t>
      </w:r>
      <w:r w:rsidRPr="003C48B3">
        <w:rPr>
          <w:sz w:val="28"/>
          <w:szCs w:val="28"/>
        </w:rPr>
        <w:t>20</w:t>
      </w:r>
      <w:r w:rsidRPr="00B8163E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процентов</w:t>
      </w:r>
      <w:r w:rsidRPr="003C48B3">
        <w:rPr>
          <w:sz w:val="28"/>
          <w:szCs w:val="28"/>
        </w:rPr>
        <w:t xml:space="preserve"> к окладу (должностному окладу).</w:t>
      </w:r>
    </w:p>
    <w:p w:rsidR="00E55ED5" w:rsidRPr="003C48B3" w:rsidRDefault="00E55ED5" w:rsidP="00E55ED5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 w:rsidRPr="003C48B3">
        <w:rPr>
          <w:iCs/>
          <w:color w:val="000000"/>
          <w:spacing w:val="3"/>
          <w:sz w:val="28"/>
          <w:szCs w:val="28"/>
        </w:rPr>
        <w:t>3.</w:t>
      </w:r>
      <w:r>
        <w:rPr>
          <w:iCs/>
          <w:color w:val="000000"/>
          <w:spacing w:val="3"/>
          <w:sz w:val="28"/>
          <w:szCs w:val="28"/>
        </w:rPr>
        <w:t>6</w:t>
      </w:r>
      <w:r w:rsidRPr="003C48B3">
        <w:rPr>
          <w:iCs/>
          <w:color w:val="000000"/>
          <w:spacing w:val="3"/>
          <w:sz w:val="28"/>
          <w:szCs w:val="28"/>
        </w:rPr>
        <w:t xml:space="preserve">. </w:t>
      </w:r>
      <w:r w:rsidRPr="003C48B3">
        <w:rPr>
          <w:color w:val="000000"/>
          <w:spacing w:val="3"/>
          <w:sz w:val="28"/>
          <w:szCs w:val="28"/>
        </w:rPr>
        <w:t>Виды выплат компенсационного характера, размеры и условия их осуществлен</w:t>
      </w:r>
      <w:r>
        <w:rPr>
          <w:color w:val="000000"/>
          <w:spacing w:val="3"/>
          <w:sz w:val="28"/>
          <w:szCs w:val="28"/>
        </w:rPr>
        <w:t>ия устанавливаются коллективным договором</w:t>
      </w:r>
      <w:r w:rsidRPr="003C48B3">
        <w:rPr>
          <w:color w:val="000000"/>
          <w:spacing w:val="3"/>
          <w:sz w:val="28"/>
          <w:szCs w:val="28"/>
        </w:rPr>
        <w:t xml:space="preserve">, соглашениями, </w:t>
      </w:r>
      <w:r w:rsidRPr="003C48B3">
        <w:rPr>
          <w:color w:val="000000"/>
          <w:spacing w:val="12"/>
          <w:sz w:val="28"/>
          <w:szCs w:val="28"/>
        </w:rPr>
        <w:t xml:space="preserve">локальными нормативными актами в соответствии с трудовым </w:t>
      </w:r>
      <w:r w:rsidRPr="003C48B3">
        <w:rPr>
          <w:color w:val="000000"/>
          <w:spacing w:val="15"/>
          <w:sz w:val="28"/>
          <w:szCs w:val="28"/>
        </w:rPr>
        <w:t xml:space="preserve">законодательством и иными нормативными правовыми актами, </w:t>
      </w:r>
      <w:r w:rsidRPr="003C48B3">
        <w:rPr>
          <w:color w:val="000000"/>
          <w:spacing w:val="4"/>
          <w:sz w:val="28"/>
          <w:szCs w:val="28"/>
        </w:rPr>
        <w:t>содержащими нормы трудового права.</w:t>
      </w:r>
    </w:p>
    <w:p w:rsidR="00E55ED5" w:rsidRDefault="00E55ED5" w:rsidP="00E55ED5">
      <w:pPr>
        <w:shd w:val="clear" w:color="auto" w:fill="FFFFFF"/>
        <w:jc w:val="both"/>
        <w:rPr>
          <w:i/>
          <w:iCs/>
          <w:color w:val="000000"/>
          <w:spacing w:val="4"/>
          <w:sz w:val="28"/>
          <w:szCs w:val="28"/>
        </w:rPr>
      </w:pPr>
    </w:p>
    <w:p w:rsidR="00E55ED5" w:rsidRDefault="00E55ED5" w:rsidP="00E55ED5">
      <w:pPr>
        <w:shd w:val="clear" w:color="auto" w:fill="FFFFFF"/>
        <w:jc w:val="center"/>
        <w:rPr>
          <w:sz w:val="28"/>
          <w:szCs w:val="28"/>
        </w:rPr>
      </w:pPr>
      <w:r w:rsidRPr="003C48B3">
        <w:rPr>
          <w:sz w:val="28"/>
          <w:szCs w:val="28"/>
        </w:rPr>
        <w:t>4. В</w:t>
      </w:r>
      <w:r>
        <w:rPr>
          <w:sz w:val="28"/>
          <w:szCs w:val="28"/>
        </w:rPr>
        <w:t xml:space="preserve">иды </w:t>
      </w:r>
      <w:r w:rsidRPr="003C48B3">
        <w:rPr>
          <w:sz w:val="28"/>
          <w:szCs w:val="28"/>
        </w:rPr>
        <w:t xml:space="preserve">выплат стимулирующего характера, размер и </w:t>
      </w:r>
      <w:r>
        <w:rPr>
          <w:sz w:val="28"/>
          <w:szCs w:val="28"/>
        </w:rPr>
        <w:t xml:space="preserve">условия </w:t>
      </w:r>
    </w:p>
    <w:p w:rsidR="00E55ED5" w:rsidRDefault="00E55ED5" w:rsidP="00E55ED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их осуществления, </w:t>
      </w:r>
      <w:r w:rsidRPr="003C48B3">
        <w:rPr>
          <w:sz w:val="28"/>
          <w:szCs w:val="28"/>
        </w:rPr>
        <w:t xml:space="preserve">критерии оценки результативности </w:t>
      </w:r>
    </w:p>
    <w:p w:rsidR="00E55ED5" w:rsidRPr="003C48B3" w:rsidRDefault="00E55ED5" w:rsidP="00E55ED5">
      <w:pPr>
        <w:shd w:val="clear" w:color="auto" w:fill="FFFFFF"/>
        <w:jc w:val="center"/>
        <w:rPr>
          <w:sz w:val="28"/>
          <w:szCs w:val="28"/>
        </w:rPr>
      </w:pPr>
      <w:r w:rsidRPr="003C48B3">
        <w:rPr>
          <w:sz w:val="28"/>
          <w:szCs w:val="28"/>
        </w:rPr>
        <w:t>и качества труда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работников У</w:t>
      </w:r>
      <w:r w:rsidRPr="003C48B3">
        <w:rPr>
          <w:color w:val="000000"/>
          <w:sz w:val="28"/>
          <w:szCs w:val="28"/>
        </w:rPr>
        <w:t>чреждени</w:t>
      </w:r>
      <w:r>
        <w:rPr>
          <w:color w:val="000000"/>
          <w:sz w:val="28"/>
          <w:szCs w:val="28"/>
        </w:rPr>
        <w:t>я</w:t>
      </w:r>
    </w:p>
    <w:p w:rsidR="00E55ED5" w:rsidRDefault="00E55ED5" w:rsidP="00E55ED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5ED5" w:rsidRDefault="00E55ED5" w:rsidP="00E55ED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C27FC">
        <w:rPr>
          <w:sz w:val="28"/>
          <w:szCs w:val="28"/>
        </w:rPr>
        <w:t xml:space="preserve">4.1. </w:t>
      </w:r>
      <w:r>
        <w:rPr>
          <w:rFonts w:cs="Calibri"/>
          <w:sz w:val="28"/>
          <w:szCs w:val="28"/>
        </w:rPr>
        <w:t>Работникам Учреждения</w:t>
      </w:r>
      <w:r w:rsidRPr="000C27FC">
        <w:rPr>
          <w:rFonts w:cs="Calibri"/>
          <w:sz w:val="28"/>
          <w:szCs w:val="28"/>
        </w:rPr>
        <w:t xml:space="preserve"> в целях повышения их заинтересованности в улучшении качества и результативности труда в пределах бюджетных ассигнова</w:t>
      </w:r>
      <w:r>
        <w:rPr>
          <w:rFonts w:cs="Calibri"/>
          <w:sz w:val="28"/>
          <w:szCs w:val="28"/>
        </w:rPr>
        <w:t>ний на оплату труда работников У</w:t>
      </w:r>
      <w:r w:rsidRPr="000C27FC">
        <w:rPr>
          <w:rFonts w:cs="Calibri"/>
          <w:sz w:val="28"/>
          <w:szCs w:val="28"/>
        </w:rPr>
        <w:t>чреждения, а также средств</w:t>
      </w:r>
      <w:r>
        <w:rPr>
          <w:rFonts w:cs="Calibri"/>
          <w:sz w:val="28"/>
          <w:szCs w:val="28"/>
        </w:rPr>
        <w:t xml:space="preserve"> </w:t>
      </w:r>
      <w:r w:rsidRPr="000C27FC">
        <w:rPr>
          <w:rFonts w:cs="Calibri"/>
          <w:sz w:val="28"/>
          <w:szCs w:val="28"/>
        </w:rPr>
        <w:t>от приносящей доход деятельн</w:t>
      </w:r>
      <w:r>
        <w:rPr>
          <w:rFonts w:cs="Calibri"/>
          <w:sz w:val="28"/>
          <w:szCs w:val="28"/>
        </w:rPr>
        <w:t>ости, направленных Учреждением</w:t>
      </w:r>
      <w:r w:rsidRPr="000C27FC">
        <w:rPr>
          <w:rFonts w:cs="Calibri"/>
          <w:sz w:val="28"/>
          <w:szCs w:val="28"/>
        </w:rPr>
        <w:t xml:space="preserve"> на оплату труда работников, могут устанавливаться следующие виды выплат стимулирующего характера:</w:t>
      </w:r>
    </w:p>
    <w:p w:rsidR="00E55ED5" w:rsidRDefault="00E55ED5" w:rsidP="00E55ED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F0CAE">
        <w:rPr>
          <w:sz w:val="28"/>
          <w:szCs w:val="28"/>
        </w:rPr>
        <w:t>выплаты за важность выполняемой работы, степень самостоятельности и ответственности при выполнении поставленных задач</w:t>
      </w:r>
      <w:r w:rsidRPr="000F0CAE">
        <w:rPr>
          <w:rFonts w:cs="Calibri"/>
          <w:sz w:val="28"/>
          <w:szCs w:val="28"/>
        </w:rPr>
        <w:t>;</w:t>
      </w:r>
    </w:p>
    <w:p w:rsidR="00E55ED5" w:rsidRDefault="00E55ED5" w:rsidP="00E55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CAE">
        <w:rPr>
          <w:sz w:val="28"/>
          <w:szCs w:val="28"/>
        </w:rPr>
        <w:t>выплаты за интенсивность и высокие результаты работы;</w:t>
      </w:r>
    </w:p>
    <w:p w:rsidR="00E55ED5" w:rsidRDefault="00E55ED5" w:rsidP="00E55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CAE">
        <w:rPr>
          <w:sz w:val="28"/>
          <w:szCs w:val="28"/>
        </w:rPr>
        <w:t>выплаты за качество выполняемых работ;</w:t>
      </w:r>
    </w:p>
    <w:p w:rsidR="00E55ED5" w:rsidRDefault="00E55ED5" w:rsidP="00E55ED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F0CAE">
        <w:rPr>
          <w:rFonts w:cs="Calibri"/>
          <w:sz w:val="28"/>
          <w:szCs w:val="28"/>
        </w:rPr>
        <w:t>персональные выплаты;</w:t>
      </w:r>
    </w:p>
    <w:p w:rsidR="00E55ED5" w:rsidRDefault="00E55ED5" w:rsidP="00E55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CAE">
        <w:rPr>
          <w:sz w:val="28"/>
          <w:szCs w:val="28"/>
        </w:rPr>
        <w:t>выплаты по итогам работы</w:t>
      </w:r>
      <w:r>
        <w:rPr>
          <w:sz w:val="28"/>
          <w:szCs w:val="28"/>
        </w:rPr>
        <w:t>.</w:t>
      </w:r>
    </w:p>
    <w:p w:rsidR="00E55ED5" w:rsidRDefault="00E55ED5" w:rsidP="00E55ED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C27FC">
        <w:rPr>
          <w:rFonts w:cs="Calibri"/>
          <w:sz w:val="28"/>
          <w:szCs w:val="28"/>
        </w:rPr>
        <w:t>Выплаты стимулирующего характе</w:t>
      </w:r>
      <w:r>
        <w:rPr>
          <w:rFonts w:cs="Calibri"/>
          <w:sz w:val="28"/>
          <w:szCs w:val="28"/>
        </w:rPr>
        <w:t>ра устанавливаются коллективным договором</w:t>
      </w:r>
      <w:r w:rsidRPr="000C27FC">
        <w:rPr>
          <w:rFonts w:cs="Calibri"/>
          <w:sz w:val="28"/>
          <w:szCs w:val="28"/>
        </w:rPr>
        <w:t xml:space="preserve">, </w:t>
      </w:r>
      <w:r>
        <w:rPr>
          <w:rFonts w:cs="Calibri"/>
          <w:sz w:val="28"/>
          <w:szCs w:val="28"/>
        </w:rPr>
        <w:t>локальными нормативными актами У</w:t>
      </w:r>
      <w:r w:rsidRPr="000C27FC">
        <w:rPr>
          <w:rFonts w:cs="Calibri"/>
          <w:sz w:val="28"/>
          <w:szCs w:val="28"/>
        </w:rPr>
        <w:t>чреждения с учетом мнения представительного органа работников.</w:t>
      </w:r>
    </w:p>
    <w:p w:rsidR="00E55ED5" w:rsidRDefault="00E55ED5" w:rsidP="00E55ED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C27FC">
        <w:rPr>
          <w:rFonts w:cs="Calibri"/>
          <w:sz w:val="28"/>
          <w:szCs w:val="28"/>
        </w:rPr>
        <w:t xml:space="preserve">Виды, условия, размер и критерии оценки результативности и качества труда работников Учреждения устанавливаются в соответствии </w:t>
      </w:r>
      <w:r>
        <w:rPr>
          <w:rFonts w:cs="Calibri"/>
          <w:sz w:val="28"/>
          <w:szCs w:val="28"/>
        </w:rPr>
        <w:br/>
      </w:r>
      <w:r w:rsidRPr="00C3778C">
        <w:rPr>
          <w:rFonts w:cs="Calibri"/>
          <w:sz w:val="28"/>
          <w:szCs w:val="28"/>
        </w:rPr>
        <w:t xml:space="preserve">с </w:t>
      </w:r>
      <w:hyperlink w:anchor="Par225" w:history="1">
        <w:r w:rsidRPr="00C3778C">
          <w:rPr>
            <w:rFonts w:cs="Calibri"/>
            <w:sz w:val="28"/>
            <w:szCs w:val="28"/>
          </w:rPr>
          <w:t>приложением</w:t>
        </w:r>
        <w:r>
          <w:rPr>
            <w:rFonts w:cs="Calibri"/>
            <w:sz w:val="28"/>
            <w:szCs w:val="28"/>
          </w:rPr>
          <w:t xml:space="preserve"> №</w:t>
        </w:r>
        <w:r w:rsidRPr="00C3778C">
          <w:rPr>
            <w:rFonts w:cs="Calibri"/>
            <w:sz w:val="28"/>
            <w:szCs w:val="28"/>
          </w:rPr>
          <w:t xml:space="preserve"> </w:t>
        </w:r>
        <w:r>
          <w:rPr>
            <w:rFonts w:cs="Calibri"/>
            <w:sz w:val="28"/>
            <w:szCs w:val="28"/>
          </w:rPr>
          <w:t>1</w:t>
        </w:r>
      </w:hyperlink>
      <w:r w:rsidRPr="00C3778C">
        <w:rPr>
          <w:rFonts w:cs="Calibri"/>
          <w:sz w:val="28"/>
          <w:szCs w:val="28"/>
        </w:rPr>
        <w:t xml:space="preserve"> к настоящему </w:t>
      </w:r>
      <w:r w:rsidRPr="005B0D24">
        <w:rPr>
          <w:rFonts w:cs="Calibri"/>
          <w:sz w:val="28"/>
          <w:szCs w:val="28"/>
        </w:rPr>
        <w:t>Примерному положению</w:t>
      </w:r>
      <w:r w:rsidRPr="00C3778C">
        <w:rPr>
          <w:rFonts w:cs="Calibri"/>
          <w:sz w:val="28"/>
          <w:szCs w:val="28"/>
        </w:rPr>
        <w:t>.</w:t>
      </w:r>
    </w:p>
    <w:p w:rsidR="00E55ED5" w:rsidRDefault="00E55ED5" w:rsidP="00E55ED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C3778C">
        <w:rPr>
          <w:rFonts w:cs="Calibri"/>
          <w:sz w:val="28"/>
          <w:szCs w:val="28"/>
        </w:rPr>
        <w:t>У</w:t>
      </w:r>
      <w:r>
        <w:rPr>
          <w:rFonts w:cs="Calibri"/>
          <w:sz w:val="28"/>
          <w:szCs w:val="28"/>
        </w:rPr>
        <w:t>чреждение имее</w:t>
      </w:r>
      <w:r w:rsidRPr="00C3778C">
        <w:rPr>
          <w:rFonts w:cs="Calibri"/>
          <w:sz w:val="28"/>
          <w:szCs w:val="28"/>
        </w:rPr>
        <w:t xml:space="preserve">т право детализировать, конкретизировать, </w:t>
      </w:r>
      <w:r w:rsidRPr="00C3778C">
        <w:rPr>
          <w:rFonts w:cs="Calibri"/>
          <w:sz w:val="28"/>
          <w:szCs w:val="28"/>
        </w:rPr>
        <w:lastRenderedPageBreak/>
        <w:t>дополнять и уточнять содержание критериев оценки результативнос</w:t>
      </w:r>
      <w:r>
        <w:rPr>
          <w:rFonts w:cs="Calibri"/>
          <w:sz w:val="28"/>
          <w:szCs w:val="28"/>
        </w:rPr>
        <w:t>ти и качества труда работников Учреждения</w:t>
      </w:r>
      <w:r w:rsidRPr="00C3778C">
        <w:rPr>
          <w:rFonts w:cs="Calibri"/>
          <w:sz w:val="28"/>
          <w:szCs w:val="28"/>
        </w:rPr>
        <w:t xml:space="preserve">, определенные </w:t>
      </w:r>
      <w:hyperlink w:anchor="Par225" w:history="1">
        <w:r w:rsidRPr="00C3778C">
          <w:rPr>
            <w:rFonts w:cs="Calibri"/>
            <w:sz w:val="28"/>
            <w:szCs w:val="28"/>
          </w:rPr>
          <w:t xml:space="preserve">приложением </w:t>
        </w:r>
        <w:r>
          <w:rPr>
            <w:rFonts w:cs="Calibri"/>
            <w:sz w:val="28"/>
            <w:szCs w:val="28"/>
          </w:rPr>
          <w:t>№ 1</w:t>
        </w:r>
      </w:hyperlink>
      <w:r w:rsidRPr="00C3778C">
        <w:rPr>
          <w:rFonts w:cs="Calibri"/>
          <w:sz w:val="28"/>
          <w:szCs w:val="28"/>
        </w:rPr>
        <w:t xml:space="preserve"> к настоящему Примерному положению.</w:t>
      </w:r>
    </w:p>
    <w:p w:rsidR="00E55ED5" w:rsidRDefault="00E55ED5" w:rsidP="00E55ED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744354">
        <w:rPr>
          <w:sz w:val="28"/>
          <w:szCs w:val="28"/>
        </w:rPr>
        <w:t xml:space="preserve">4.2. </w:t>
      </w:r>
      <w:r w:rsidRPr="00744354">
        <w:rPr>
          <w:rFonts w:cs="Calibri"/>
          <w:sz w:val="28"/>
          <w:szCs w:val="28"/>
        </w:rPr>
        <w:t xml:space="preserve">Выплаты </w:t>
      </w:r>
      <w:r w:rsidRPr="00744354">
        <w:rPr>
          <w:sz w:val="28"/>
          <w:szCs w:val="28"/>
        </w:rPr>
        <w:t>за важность выполняемой работы, степень самостоятельности и ответственности при выполнении поставленных задач, за</w:t>
      </w:r>
      <w:r w:rsidRPr="00744354">
        <w:rPr>
          <w:rFonts w:cs="Calibri"/>
          <w:sz w:val="28"/>
          <w:szCs w:val="28"/>
        </w:rPr>
        <w:t xml:space="preserve"> интенсивность и высокие результаты работы, за качество выполняемых работ конкретному работ</w:t>
      </w:r>
      <w:r>
        <w:rPr>
          <w:rFonts w:cs="Calibri"/>
          <w:sz w:val="28"/>
          <w:szCs w:val="28"/>
        </w:rPr>
        <w:t>нику У</w:t>
      </w:r>
      <w:r w:rsidRPr="00744354">
        <w:rPr>
          <w:rFonts w:cs="Calibri"/>
          <w:sz w:val="28"/>
          <w:szCs w:val="28"/>
        </w:rPr>
        <w:t>чреждения устанавливаются ежеквартально на квартал, следующий за кварталом, в котором производилась оценка работы</w:t>
      </w:r>
      <w:r>
        <w:rPr>
          <w:rFonts w:cs="Calibri"/>
          <w:sz w:val="28"/>
          <w:szCs w:val="28"/>
        </w:rPr>
        <w:t xml:space="preserve"> </w:t>
      </w:r>
      <w:r w:rsidRPr="00744354">
        <w:rPr>
          <w:rFonts w:cs="Calibri"/>
          <w:sz w:val="28"/>
          <w:szCs w:val="28"/>
        </w:rPr>
        <w:t>в баллах, по итогам работы в отчетном периоде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и выплачиваются ежемесячно</w:t>
      </w:r>
      <w:r w:rsidRPr="00744354">
        <w:rPr>
          <w:rFonts w:cs="Calibri"/>
          <w:sz w:val="28"/>
          <w:szCs w:val="28"/>
        </w:rPr>
        <w:t>.</w:t>
      </w:r>
    </w:p>
    <w:p w:rsidR="00E55ED5" w:rsidRDefault="00E55ED5" w:rsidP="00E55ED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744354">
        <w:rPr>
          <w:rFonts w:cs="Calibri"/>
          <w:sz w:val="28"/>
          <w:szCs w:val="28"/>
        </w:rPr>
        <w:t>Выплаты по итогам работы конкретному работнику учреждения производятся по итогам работы за год</w:t>
      </w:r>
      <w:r>
        <w:rPr>
          <w:rFonts w:cs="Calibri"/>
          <w:sz w:val="28"/>
          <w:szCs w:val="28"/>
        </w:rPr>
        <w:t xml:space="preserve"> (полугодие, месяц)</w:t>
      </w:r>
      <w:r w:rsidRPr="00744354">
        <w:rPr>
          <w:rFonts w:cs="Calibri"/>
          <w:sz w:val="28"/>
          <w:szCs w:val="28"/>
        </w:rPr>
        <w:t>.</w:t>
      </w:r>
    </w:p>
    <w:p w:rsidR="00E55ED5" w:rsidRDefault="00E55ED5" w:rsidP="00E55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354">
        <w:rPr>
          <w:rFonts w:cs="Calibri"/>
          <w:sz w:val="28"/>
          <w:szCs w:val="28"/>
        </w:rPr>
        <w:t xml:space="preserve">4.3. </w:t>
      </w:r>
      <w:r w:rsidRPr="00744354">
        <w:rPr>
          <w:sz w:val="28"/>
          <w:szCs w:val="28"/>
        </w:rPr>
        <w:t>В учреждении применяется балльная оценка при установлении выплат стимулирующего характера, за исключением персональных выплат и выплат по итогам работы.</w:t>
      </w:r>
    </w:p>
    <w:p w:rsidR="00E55ED5" w:rsidRPr="00E7705F" w:rsidRDefault="00E55ED5" w:rsidP="00E55ED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E7705F">
        <w:rPr>
          <w:rFonts w:cs="Calibri"/>
          <w:sz w:val="28"/>
          <w:szCs w:val="28"/>
        </w:rPr>
        <w:t>При применении балльной оценки для установления выплат стимулирующего характера размер выплаты, осущес</w:t>
      </w:r>
      <w:r>
        <w:rPr>
          <w:rFonts w:cs="Calibri"/>
          <w:sz w:val="28"/>
          <w:szCs w:val="28"/>
        </w:rPr>
        <w:t>твляемой конкретному работнику У</w:t>
      </w:r>
      <w:r w:rsidRPr="00E7705F">
        <w:rPr>
          <w:rFonts w:cs="Calibri"/>
          <w:sz w:val="28"/>
          <w:szCs w:val="28"/>
        </w:rPr>
        <w:t>чреждения, определяется по формуле:</w:t>
      </w:r>
    </w:p>
    <w:p w:rsidR="00E55ED5" w:rsidRPr="00E7705F" w:rsidRDefault="00E55ED5" w:rsidP="00E55ED5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E55ED5" w:rsidRPr="00E7705F" w:rsidRDefault="00E55ED5" w:rsidP="00E55ED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  <w:vertAlign w:val="subscript"/>
        </w:rPr>
      </w:pPr>
      <w:r w:rsidRPr="00E7705F">
        <w:rPr>
          <w:sz w:val="28"/>
          <w:szCs w:val="28"/>
        </w:rPr>
        <w:t>С = С</w:t>
      </w:r>
      <w:r w:rsidRPr="00E7705F">
        <w:rPr>
          <w:sz w:val="28"/>
          <w:szCs w:val="28"/>
          <w:vertAlign w:val="subscript"/>
        </w:rPr>
        <w:t xml:space="preserve">1б </w:t>
      </w:r>
      <w:r w:rsidRPr="00E7705F">
        <w:rPr>
          <w:sz w:val="28"/>
          <w:szCs w:val="28"/>
        </w:rPr>
        <w:t>× Б</w:t>
      </w:r>
      <w:r w:rsidRPr="00E7705F">
        <w:rPr>
          <w:sz w:val="28"/>
          <w:szCs w:val="28"/>
          <w:vertAlign w:val="subscript"/>
          <w:lang w:val="en-US"/>
        </w:rPr>
        <w:t>i</w:t>
      </w:r>
      <w:r w:rsidRPr="00E7705F">
        <w:rPr>
          <w:sz w:val="28"/>
          <w:szCs w:val="28"/>
          <w:vertAlign w:val="subscript"/>
        </w:rPr>
        <w:t xml:space="preserve"> </w:t>
      </w:r>
      <w:r w:rsidRPr="00956B1D">
        <w:rPr>
          <w:sz w:val="28"/>
          <w:szCs w:val="28"/>
          <w:vertAlign w:val="subscript"/>
        </w:rPr>
        <w:t xml:space="preserve"> </w:t>
      </w:r>
      <w:r w:rsidRPr="00E7705F">
        <w:rPr>
          <w:sz w:val="28"/>
          <w:szCs w:val="28"/>
          <w:vertAlign w:val="subscript"/>
        </w:rPr>
        <w:t>,</w:t>
      </w:r>
      <w:r w:rsidRPr="00956B1D">
        <w:rPr>
          <w:sz w:val="28"/>
          <w:szCs w:val="28"/>
          <w:vertAlign w:val="subscript"/>
        </w:rPr>
        <w:t xml:space="preserve">                    </w:t>
      </w:r>
      <w:r w:rsidRPr="00956B1D">
        <w:rPr>
          <w:sz w:val="28"/>
          <w:szCs w:val="28"/>
        </w:rPr>
        <w:t>(1)</w:t>
      </w:r>
    </w:p>
    <w:p w:rsidR="00E55ED5" w:rsidRDefault="00E55ED5" w:rsidP="00E55ED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</w:p>
    <w:p w:rsidR="00E55ED5" w:rsidRPr="00E7705F" w:rsidRDefault="00E55ED5" w:rsidP="00E55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05F">
        <w:rPr>
          <w:sz w:val="28"/>
          <w:szCs w:val="28"/>
        </w:rPr>
        <w:t>где:</w:t>
      </w:r>
    </w:p>
    <w:p w:rsidR="00E55ED5" w:rsidRPr="00054C6C" w:rsidRDefault="00E55ED5" w:rsidP="00E55ED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4C6C">
        <w:rPr>
          <w:sz w:val="28"/>
          <w:szCs w:val="28"/>
        </w:rPr>
        <w:t>С – размер  выплаты, осуществляемой конкретному работнику учреждения в плановом квартале;</w:t>
      </w:r>
    </w:p>
    <w:p w:rsidR="00E55ED5" w:rsidRPr="00054C6C" w:rsidRDefault="00E55ED5" w:rsidP="00E55ED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4C6C">
        <w:rPr>
          <w:sz w:val="28"/>
          <w:szCs w:val="28"/>
        </w:rPr>
        <w:t>С</w:t>
      </w:r>
      <w:r w:rsidRPr="00054C6C">
        <w:rPr>
          <w:sz w:val="28"/>
          <w:szCs w:val="28"/>
          <w:vertAlign w:val="subscript"/>
        </w:rPr>
        <w:t xml:space="preserve">1б </w:t>
      </w:r>
      <w:r w:rsidRPr="00054C6C">
        <w:rPr>
          <w:sz w:val="28"/>
          <w:szCs w:val="28"/>
        </w:rPr>
        <w:t>– стоимость 1 балла для определения размеров стимулирующих выплат на плановый квартал;</w:t>
      </w:r>
    </w:p>
    <w:p w:rsidR="00E55ED5" w:rsidRDefault="00E55ED5" w:rsidP="00E55ED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noProof/>
          <w:position w:val="-8"/>
          <w:sz w:val="28"/>
          <w:szCs w:val="28"/>
        </w:rPr>
        <w:drawing>
          <wp:inline distT="0" distB="0" distL="0" distR="0" wp14:anchorId="47927259" wp14:editId="5839AAE1">
            <wp:extent cx="17907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4C6C">
        <w:rPr>
          <w:sz w:val="28"/>
          <w:szCs w:val="28"/>
        </w:rPr>
        <w:t xml:space="preserve"> – количество баллов по результатам оценки труда i-го работника учреждения, исчисленное в суммовом выражении по показателям оценки за отчетный квартал.</w:t>
      </w:r>
    </w:p>
    <w:p w:rsidR="00E55ED5" w:rsidRPr="00153359" w:rsidRDefault="00E55ED5" w:rsidP="00E55ED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55ED5" w:rsidRPr="00054C6C" w:rsidRDefault="00E55ED5" w:rsidP="00E55ED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054C6C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</w:t>
      </w:r>
      <w:r w:rsidRPr="00054C6C">
        <w:rPr>
          <w:sz w:val="28"/>
          <w:szCs w:val="28"/>
        </w:rPr>
        <w:t xml:space="preserve"> </w:t>
      </w:r>
      <w:r w:rsidRPr="00054C6C">
        <w:rPr>
          <w:sz w:val="16"/>
          <w:szCs w:val="16"/>
          <w:lang w:val="en-US"/>
        </w:rPr>
        <w:t>n</w:t>
      </w:r>
      <w:r w:rsidRPr="00054C6C">
        <w:rPr>
          <w:sz w:val="16"/>
          <w:szCs w:val="16"/>
        </w:rPr>
        <w:t xml:space="preserve"> </w:t>
      </w:r>
    </w:p>
    <w:p w:rsidR="00E55ED5" w:rsidRPr="00054C6C" w:rsidRDefault="00E55ED5" w:rsidP="00E55ED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  <w:vertAlign w:val="subscript"/>
        </w:rPr>
      </w:pPr>
      <w:r w:rsidRPr="00054C6C">
        <w:rPr>
          <w:sz w:val="28"/>
          <w:szCs w:val="28"/>
        </w:rPr>
        <w:t>С</w:t>
      </w:r>
      <w:r w:rsidRPr="00054C6C">
        <w:rPr>
          <w:sz w:val="28"/>
          <w:szCs w:val="28"/>
          <w:vertAlign w:val="subscript"/>
        </w:rPr>
        <w:t xml:space="preserve">1б </w:t>
      </w:r>
      <w:r w:rsidRPr="00054C6C">
        <w:rPr>
          <w:sz w:val="28"/>
          <w:szCs w:val="28"/>
        </w:rPr>
        <w:t>=  ФОТ</w:t>
      </w:r>
      <w:r w:rsidRPr="00054C6C">
        <w:rPr>
          <w:sz w:val="28"/>
          <w:szCs w:val="28"/>
          <w:vertAlign w:val="subscript"/>
        </w:rPr>
        <w:t xml:space="preserve">ст </w:t>
      </w:r>
      <w:r w:rsidRPr="00054C6C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054C6C">
        <w:rPr>
          <w:sz w:val="28"/>
          <w:szCs w:val="28"/>
        </w:rPr>
        <w:t xml:space="preserve">∑Б   </w:t>
      </w:r>
      <w:r>
        <w:rPr>
          <w:sz w:val="28"/>
          <w:szCs w:val="28"/>
        </w:rPr>
        <w:t>,</w:t>
      </w:r>
      <w:r w:rsidRPr="00054C6C">
        <w:rPr>
          <w:sz w:val="28"/>
          <w:szCs w:val="28"/>
        </w:rPr>
        <w:t xml:space="preserve">                 (2)</w:t>
      </w:r>
    </w:p>
    <w:p w:rsidR="00E55ED5" w:rsidRPr="00054C6C" w:rsidRDefault="00E55ED5" w:rsidP="00E55ED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054C6C">
        <w:rPr>
          <w:sz w:val="28"/>
          <w:szCs w:val="28"/>
        </w:rPr>
        <w:tab/>
      </w:r>
      <w:r w:rsidRPr="00054C6C">
        <w:rPr>
          <w:sz w:val="28"/>
          <w:szCs w:val="28"/>
        </w:rPr>
        <w:tab/>
      </w:r>
      <w:r w:rsidRPr="00054C6C">
        <w:rPr>
          <w:sz w:val="28"/>
          <w:szCs w:val="28"/>
        </w:rPr>
        <w:tab/>
      </w:r>
      <w:r w:rsidRPr="00054C6C">
        <w:rPr>
          <w:sz w:val="28"/>
          <w:szCs w:val="28"/>
        </w:rPr>
        <w:tab/>
      </w:r>
      <w:r w:rsidRPr="00054C6C">
        <w:rPr>
          <w:sz w:val="28"/>
          <w:szCs w:val="28"/>
        </w:rPr>
        <w:tab/>
      </w:r>
      <w:r w:rsidRPr="00054C6C">
        <w:rPr>
          <w:sz w:val="28"/>
          <w:szCs w:val="28"/>
        </w:rPr>
        <w:tab/>
      </w:r>
      <w:r w:rsidRPr="00054C6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054C6C">
        <w:rPr>
          <w:sz w:val="16"/>
          <w:szCs w:val="16"/>
          <w:lang w:val="en-US"/>
        </w:rPr>
        <w:t>i</w:t>
      </w:r>
      <w:r w:rsidRPr="00054C6C">
        <w:rPr>
          <w:sz w:val="16"/>
          <w:szCs w:val="16"/>
        </w:rPr>
        <w:t>=1</w:t>
      </w:r>
    </w:p>
    <w:p w:rsidR="00E55ED5" w:rsidRDefault="00E55ED5" w:rsidP="00E55E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5ED5" w:rsidRPr="008A0C00" w:rsidRDefault="00E55ED5" w:rsidP="00E55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C00">
        <w:rPr>
          <w:sz w:val="28"/>
          <w:szCs w:val="28"/>
        </w:rPr>
        <w:t>где:</w:t>
      </w:r>
    </w:p>
    <w:p w:rsidR="00E55ED5" w:rsidRPr="008A0C00" w:rsidRDefault="00E55ED5" w:rsidP="00E55ED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A0C00">
        <w:rPr>
          <w:sz w:val="28"/>
          <w:szCs w:val="28"/>
        </w:rPr>
        <w:t>ФОТ</w:t>
      </w:r>
      <w:r w:rsidRPr="008A0C00">
        <w:rPr>
          <w:sz w:val="28"/>
          <w:szCs w:val="28"/>
          <w:vertAlign w:val="subscript"/>
        </w:rPr>
        <w:t xml:space="preserve">ст </w:t>
      </w:r>
      <w:r w:rsidRPr="008A0C00">
        <w:rPr>
          <w:sz w:val="28"/>
          <w:szCs w:val="28"/>
        </w:rPr>
        <w:t>– фонд оплаты труда, предназначенный для осуществления стимулирующих выплат работникам учреждения в плановом квартале;</w:t>
      </w:r>
    </w:p>
    <w:p w:rsidR="00E55ED5" w:rsidRPr="008A0C00" w:rsidRDefault="00E55ED5" w:rsidP="00E55ED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A0C00">
        <w:rPr>
          <w:sz w:val="28"/>
          <w:szCs w:val="28"/>
        </w:rPr>
        <w:t>n – количество работников  учреждения, подлежащих оценке за отчетный период (год, квартал), за исключением руководителя учреждения, его заместителей и главного бухгалтера</w:t>
      </w:r>
      <w:r>
        <w:rPr>
          <w:sz w:val="28"/>
          <w:szCs w:val="28"/>
        </w:rPr>
        <w:t>.</w:t>
      </w:r>
    </w:p>
    <w:p w:rsidR="00E55ED5" w:rsidRPr="008A0C00" w:rsidRDefault="00E55ED5" w:rsidP="00E55E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5ED5" w:rsidRPr="002D473F" w:rsidRDefault="00E55ED5" w:rsidP="00E55ED5">
      <w:pPr>
        <w:widowControl w:val="0"/>
        <w:autoSpaceDE w:val="0"/>
        <w:autoSpaceDN w:val="0"/>
        <w:adjustRightInd w:val="0"/>
        <w:jc w:val="center"/>
        <w:rPr>
          <w:i/>
          <w:position w:val="-9"/>
          <w:sz w:val="28"/>
          <w:szCs w:val="28"/>
        </w:rPr>
      </w:pPr>
      <w:r w:rsidRPr="00054C6C">
        <w:rPr>
          <w:sz w:val="28"/>
          <w:szCs w:val="28"/>
        </w:rPr>
        <w:t>ФОТ</w:t>
      </w:r>
      <w:r w:rsidRPr="00054C6C">
        <w:rPr>
          <w:sz w:val="28"/>
          <w:szCs w:val="28"/>
          <w:vertAlign w:val="subscript"/>
        </w:rPr>
        <w:t>ст</w:t>
      </w:r>
      <w:r>
        <w:rPr>
          <w:sz w:val="28"/>
          <w:szCs w:val="28"/>
        </w:rPr>
        <w:t xml:space="preserve"> = (</w:t>
      </w:r>
      <w:r w:rsidRPr="00054C6C">
        <w:rPr>
          <w:sz w:val="28"/>
          <w:szCs w:val="28"/>
        </w:rPr>
        <w:t>ФОТ</w:t>
      </w:r>
      <w:r>
        <w:rPr>
          <w:sz w:val="28"/>
          <w:szCs w:val="28"/>
          <w:vertAlign w:val="subscript"/>
        </w:rPr>
        <w:t>план</w:t>
      </w:r>
      <w:r w:rsidRPr="00054C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054C6C">
        <w:rPr>
          <w:sz w:val="28"/>
          <w:szCs w:val="28"/>
        </w:rPr>
        <w:t>ФОТ</w:t>
      </w:r>
      <w:r>
        <w:rPr>
          <w:sz w:val="28"/>
          <w:szCs w:val="28"/>
          <w:vertAlign w:val="subscript"/>
        </w:rPr>
        <w:t xml:space="preserve">гар </w:t>
      </w:r>
      <w:r>
        <w:rPr>
          <w:sz w:val="28"/>
          <w:szCs w:val="28"/>
        </w:rPr>
        <w:t xml:space="preserve">– </w:t>
      </w:r>
      <w:r w:rsidRPr="00054C6C">
        <w:rPr>
          <w:sz w:val="28"/>
          <w:szCs w:val="28"/>
        </w:rPr>
        <w:t>ФОТ</w:t>
      </w:r>
      <w:r w:rsidRPr="002D473F">
        <w:rPr>
          <w:sz w:val="28"/>
          <w:szCs w:val="28"/>
          <w:vertAlign w:val="subscript"/>
        </w:rPr>
        <w:t>отп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– </w:t>
      </w:r>
      <w:r w:rsidRPr="00054C6C">
        <w:rPr>
          <w:sz w:val="28"/>
          <w:szCs w:val="28"/>
        </w:rPr>
        <w:t>ФОТ</w:t>
      </w:r>
      <w:r w:rsidRPr="008A0C00">
        <w:rPr>
          <w:sz w:val="28"/>
          <w:szCs w:val="28"/>
          <w:vertAlign w:val="subscript"/>
        </w:rPr>
        <w:t>стр</w:t>
      </w:r>
      <w:r w:rsidRPr="008A0C00"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 xml:space="preserve"> </w:t>
      </w:r>
      <w:r w:rsidRPr="008A0C00">
        <w:rPr>
          <w:sz w:val="28"/>
          <w:szCs w:val="28"/>
        </w:rPr>
        <w:t xml:space="preserve"> /  </w:t>
      </w:r>
      <w:r>
        <w:t>РК,</w:t>
      </w:r>
      <w:r w:rsidRPr="008A0C00"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 xml:space="preserve">               </w:t>
      </w:r>
      <w:r w:rsidRPr="00054C6C">
        <w:rPr>
          <w:sz w:val="28"/>
          <w:szCs w:val="28"/>
        </w:rPr>
        <w:t>(</w:t>
      </w:r>
      <w:r>
        <w:rPr>
          <w:sz w:val="28"/>
          <w:szCs w:val="28"/>
        </w:rPr>
        <w:t>3</w:t>
      </w:r>
      <w:r w:rsidRPr="00054C6C">
        <w:rPr>
          <w:sz w:val="28"/>
          <w:szCs w:val="28"/>
        </w:rPr>
        <w:t>)</w:t>
      </w:r>
    </w:p>
    <w:p w:rsidR="00E55ED5" w:rsidRDefault="00E55ED5" w:rsidP="00E55ED5">
      <w:pPr>
        <w:widowControl w:val="0"/>
        <w:autoSpaceDE w:val="0"/>
        <w:autoSpaceDN w:val="0"/>
        <w:adjustRightInd w:val="0"/>
        <w:jc w:val="both"/>
        <w:rPr>
          <w:i/>
          <w:position w:val="-9"/>
          <w:sz w:val="28"/>
          <w:szCs w:val="28"/>
        </w:rPr>
      </w:pPr>
    </w:p>
    <w:p w:rsidR="00E55ED5" w:rsidRPr="005419FB" w:rsidRDefault="00E55ED5" w:rsidP="00E55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19FB">
        <w:rPr>
          <w:sz w:val="28"/>
          <w:szCs w:val="28"/>
        </w:rPr>
        <w:t>где:</w:t>
      </w:r>
    </w:p>
    <w:p w:rsidR="00E55ED5" w:rsidRPr="005419FB" w:rsidRDefault="00E55ED5" w:rsidP="00E55ED5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419FB">
        <w:rPr>
          <w:sz w:val="28"/>
          <w:szCs w:val="28"/>
        </w:rPr>
        <w:t>ФОТ</w:t>
      </w:r>
      <w:r w:rsidRPr="005419FB">
        <w:rPr>
          <w:sz w:val="28"/>
          <w:szCs w:val="28"/>
          <w:vertAlign w:val="subscript"/>
        </w:rPr>
        <w:t>план</w:t>
      </w:r>
      <w:r w:rsidRPr="005419FB">
        <w:rPr>
          <w:sz w:val="28"/>
          <w:szCs w:val="28"/>
        </w:rPr>
        <w:t xml:space="preserve"> – фонд оплаты труда учреждения</w:t>
      </w:r>
      <w:r w:rsidRPr="005419FB">
        <w:rPr>
          <w:rFonts w:cs="Calibri"/>
          <w:sz w:val="28"/>
          <w:szCs w:val="28"/>
        </w:rPr>
        <w:t xml:space="preserve"> (без начислений на </w:t>
      </w:r>
      <w:r w:rsidRPr="005419FB">
        <w:rPr>
          <w:rFonts w:cs="Calibri"/>
          <w:sz w:val="28"/>
          <w:szCs w:val="28"/>
        </w:rPr>
        <w:lastRenderedPageBreak/>
        <w:t xml:space="preserve">выплаты по оплате труда)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условиями, </w:t>
      </w:r>
      <w:r w:rsidRPr="005419FB">
        <w:rPr>
          <w:sz w:val="28"/>
          <w:szCs w:val="28"/>
        </w:rPr>
        <w:t xml:space="preserve"> состоящий из установленных работникам учреждения должностных окладов, стимулирующих и компенсационных выплат, утвержденный в бюджетной смете (плане финансово-хозяйственной деятельности) учреждения на плановый квартал;</w:t>
      </w:r>
    </w:p>
    <w:p w:rsidR="00E55ED5" w:rsidRPr="005419FB" w:rsidRDefault="00E55ED5" w:rsidP="00E55ED5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419FB">
        <w:rPr>
          <w:sz w:val="28"/>
          <w:szCs w:val="28"/>
        </w:rPr>
        <w:t>ФОТ</w:t>
      </w:r>
      <w:r w:rsidRPr="005419FB">
        <w:rPr>
          <w:sz w:val="28"/>
          <w:szCs w:val="28"/>
          <w:vertAlign w:val="subscript"/>
        </w:rPr>
        <w:t>гар</w:t>
      </w:r>
      <w:r w:rsidRPr="005419FB">
        <w:rPr>
          <w:sz w:val="28"/>
          <w:szCs w:val="28"/>
        </w:rPr>
        <w:t xml:space="preserve"> – гарантированный фонд оплаты труда работников </w:t>
      </w:r>
      <w:r w:rsidRPr="005419FB">
        <w:rPr>
          <w:rFonts w:cs="Calibri"/>
          <w:sz w:val="28"/>
          <w:szCs w:val="28"/>
        </w:rPr>
        <w:t>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условиями, включающий оплату по окладам (должностным окладам), ставкам заработной платы по основным и совмещаемым должностям, компенсационным выплатам, персональным выплатам, предусмотренный</w:t>
      </w:r>
      <w:r w:rsidRPr="005419FB">
        <w:rPr>
          <w:sz w:val="28"/>
          <w:szCs w:val="28"/>
        </w:rPr>
        <w:t xml:space="preserve"> в бюджетной смете учреждения (плане финансово-хозяйственной деятельности)</w:t>
      </w:r>
      <w:r w:rsidRPr="005419FB">
        <w:rPr>
          <w:rFonts w:cs="Calibri"/>
          <w:sz w:val="28"/>
          <w:szCs w:val="28"/>
        </w:rPr>
        <w:t xml:space="preserve"> </w:t>
      </w:r>
      <w:r w:rsidRPr="005419FB">
        <w:rPr>
          <w:sz w:val="28"/>
          <w:szCs w:val="28"/>
        </w:rPr>
        <w:t>на плановый квартал</w:t>
      </w:r>
      <w:r w:rsidRPr="005419FB">
        <w:rPr>
          <w:rFonts w:cs="Calibri"/>
          <w:sz w:val="28"/>
          <w:szCs w:val="28"/>
        </w:rPr>
        <w:t>;</w:t>
      </w:r>
    </w:p>
    <w:p w:rsidR="00E55ED5" w:rsidRPr="005419FB" w:rsidRDefault="00E55ED5" w:rsidP="00E55ED5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419FB">
        <w:rPr>
          <w:sz w:val="28"/>
          <w:szCs w:val="28"/>
        </w:rPr>
        <w:t>ФОТ</w:t>
      </w:r>
      <w:r w:rsidRPr="005419FB">
        <w:rPr>
          <w:sz w:val="28"/>
          <w:szCs w:val="28"/>
          <w:vertAlign w:val="subscript"/>
        </w:rPr>
        <w:t>отп</w:t>
      </w:r>
      <w:r w:rsidRPr="005419FB">
        <w:rPr>
          <w:sz w:val="28"/>
          <w:szCs w:val="28"/>
        </w:rPr>
        <w:t xml:space="preserve"> – сумма средств, направляемая в резерв для оплаты отпусков, </w:t>
      </w:r>
      <w:r w:rsidRPr="005419FB">
        <w:rPr>
          <w:rFonts w:cs="Calibri"/>
          <w:sz w:val="28"/>
          <w:szCs w:val="28"/>
        </w:rPr>
        <w:t>в том числе учебных отпусков, выплату пособия за счет работодателя за первые 3 дня временной нетрудоспособности, оплату дней служебных командировок, материальную помощь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</w:t>
      </w:r>
      <w:r>
        <w:rPr>
          <w:rFonts w:cs="Calibri"/>
          <w:sz w:val="28"/>
          <w:szCs w:val="28"/>
        </w:rPr>
        <w:t xml:space="preserve"> </w:t>
      </w:r>
      <w:r w:rsidRPr="005419FB">
        <w:rPr>
          <w:rFonts w:cs="Calibri"/>
          <w:sz w:val="28"/>
          <w:szCs w:val="28"/>
        </w:rPr>
        <w:t>с особыми климатическими условиями;</w:t>
      </w:r>
    </w:p>
    <w:p w:rsidR="00E55ED5" w:rsidRPr="005419FB" w:rsidRDefault="00E55ED5" w:rsidP="00E55ED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19FB">
        <w:rPr>
          <w:sz w:val="28"/>
          <w:szCs w:val="28"/>
        </w:rPr>
        <w:t>ФОТ</w:t>
      </w:r>
      <w:r w:rsidRPr="005419FB">
        <w:rPr>
          <w:sz w:val="28"/>
          <w:szCs w:val="28"/>
          <w:vertAlign w:val="subscript"/>
        </w:rPr>
        <w:t>стр</w:t>
      </w:r>
      <w:r w:rsidRPr="005419FB">
        <w:rPr>
          <w:sz w:val="28"/>
          <w:szCs w:val="28"/>
        </w:rPr>
        <w:t xml:space="preserve"> – фонд стимулирующих выплат руководителя, заместителя руководителя и главного бухгалтера учреждения </w:t>
      </w:r>
      <w:r w:rsidRPr="005419FB">
        <w:rPr>
          <w:rFonts w:cs="Calibri"/>
          <w:sz w:val="28"/>
          <w:szCs w:val="28"/>
        </w:rPr>
        <w:t xml:space="preserve">с учетом районного коэффициента и процентной надбавки к заработной плате за стаж работы </w:t>
      </w:r>
      <w:r>
        <w:rPr>
          <w:rFonts w:cs="Calibri"/>
          <w:sz w:val="28"/>
          <w:szCs w:val="28"/>
        </w:rPr>
        <w:br/>
      </w:r>
      <w:r w:rsidRPr="005419FB">
        <w:rPr>
          <w:rFonts w:cs="Calibri"/>
          <w:sz w:val="28"/>
          <w:szCs w:val="28"/>
        </w:rPr>
        <w:t>в районах Крайнего Севера и приравненных к ним местностях или надбавки за работу в местностях с особыми климатическими условиями</w:t>
      </w:r>
      <w:r w:rsidRPr="005419FB">
        <w:rPr>
          <w:sz w:val="28"/>
          <w:szCs w:val="28"/>
        </w:rPr>
        <w:t>, утвержденный в бюджетной смете (плане финансово-хозяйственной деятельности) учреждения в расчете на плановый квартал;</w:t>
      </w:r>
    </w:p>
    <w:p w:rsidR="00E55ED5" w:rsidRPr="005419FB" w:rsidRDefault="00E55ED5" w:rsidP="00E55ED5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419FB">
        <w:rPr>
          <w:rFonts w:cs="Calibri"/>
          <w:sz w:val="28"/>
          <w:szCs w:val="28"/>
        </w:rPr>
        <w:t>РК -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E55ED5" w:rsidRDefault="00E55ED5" w:rsidP="00E55ED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E55ED5" w:rsidRPr="00B6015E" w:rsidRDefault="00E55ED5" w:rsidP="00E55ED5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054C6C">
        <w:rPr>
          <w:sz w:val="28"/>
          <w:szCs w:val="28"/>
        </w:rPr>
        <w:t>ФОТ</w:t>
      </w:r>
      <w:r w:rsidRPr="002D473F">
        <w:rPr>
          <w:sz w:val="28"/>
          <w:szCs w:val="28"/>
          <w:vertAlign w:val="subscript"/>
        </w:rPr>
        <w:t>отп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</w:t>
      </w:r>
      <w:r w:rsidRPr="00B6015E">
        <w:rPr>
          <w:i/>
          <w:position w:val="-8"/>
          <w:sz w:val="28"/>
          <w:szCs w:val="28"/>
        </w:rPr>
        <w:t xml:space="preserve"> </w:t>
      </w:r>
      <w:r>
        <w:t>1 / 12 ФОТ</w:t>
      </w:r>
      <w:r w:rsidRPr="005419FB">
        <w:rPr>
          <w:vertAlign w:val="subscript"/>
        </w:rPr>
        <w:t>план</w:t>
      </w:r>
      <w:r>
        <w:rPr>
          <w:vertAlign w:val="subscript"/>
        </w:rPr>
        <w:t xml:space="preserve">                                   </w:t>
      </w:r>
      <w:r w:rsidRPr="00054C6C">
        <w:rPr>
          <w:sz w:val="28"/>
          <w:szCs w:val="28"/>
        </w:rPr>
        <w:t>(</w:t>
      </w:r>
      <w:r>
        <w:rPr>
          <w:sz w:val="28"/>
          <w:szCs w:val="28"/>
        </w:rPr>
        <w:t>4</w:t>
      </w:r>
      <w:r w:rsidRPr="00054C6C">
        <w:rPr>
          <w:sz w:val="28"/>
          <w:szCs w:val="28"/>
        </w:rPr>
        <w:t>)</w:t>
      </w:r>
    </w:p>
    <w:p w:rsidR="00E55ED5" w:rsidRPr="00B6015E" w:rsidRDefault="00E55ED5" w:rsidP="00E55ED5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E55ED5" w:rsidRDefault="00E55ED5" w:rsidP="00E55ED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7B14C0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7B14C0">
        <w:rPr>
          <w:sz w:val="28"/>
          <w:szCs w:val="28"/>
        </w:rPr>
        <w:t xml:space="preserve">. </w:t>
      </w:r>
      <w:r w:rsidRPr="003A7555">
        <w:rPr>
          <w:rFonts w:cs="Calibri"/>
          <w:sz w:val="28"/>
          <w:szCs w:val="28"/>
        </w:rPr>
        <w:t>Объем экономии фонда оплаты труда, полученный за счет вакантных должностей (ставок), оплаты дней нетрудоспособности работников за счет средств фонда социального страхования лиц, а также объем средств фонда оплаты труда, запланированный, но не направленный на выплаты стимулирующего характера в отчетном периоде, за который производилась оценка качества и результативности труда, направляется на эти же цели в текущем периоде или на осуществление выплат по итогам работы за год.</w:t>
      </w:r>
    </w:p>
    <w:p w:rsidR="00E55ED5" w:rsidRDefault="00E55ED5" w:rsidP="00E55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4.5. </w:t>
      </w:r>
      <w:r>
        <w:rPr>
          <w:color w:val="000000"/>
          <w:spacing w:val="4"/>
          <w:sz w:val="28"/>
          <w:szCs w:val="28"/>
        </w:rPr>
        <w:t>Работникам учреждений устанавливаются следующие п</w:t>
      </w:r>
      <w:r w:rsidRPr="003C48B3">
        <w:rPr>
          <w:sz w:val="28"/>
          <w:szCs w:val="28"/>
        </w:rPr>
        <w:t xml:space="preserve">ерсональные выплаты: </w:t>
      </w:r>
    </w:p>
    <w:p w:rsidR="00E55ED5" w:rsidRDefault="00E55ED5" w:rsidP="00E55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8B3">
        <w:rPr>
          <w:sz w:val="28"/>
          <w:szCs w:val="28"/>
        </w:rPr>
        <w:t>за сложность, напряженность и особый режим работы;</w:t>
      </w:r>
    </w:p>
    <w:p w:rsidR="00E55ED5" w:rsidRDefault="00E55ED5" w:rsidP="00E55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повышения уровня оплаты труда </w:t>
      </w:r>
      <w:r w:rsidRPr="003C48B3">
        <w:rPr>
          <w:sz w:val="28"/>
          <w:szCs w:val="28"/>
        </w:rPr>
        <w:t>молодым специалистам</w:t>
      </w:r>
      <w:r>
        <w:rPr>
          <w:sz w:val="28"/>
          <w:szCs w:val="28"/>
        </w:rPr>
        <w:t>;</w:t>
      </w:r>
      <w:r w:rsidRPr="003C48B3">
        <w:rPr>
          <w:sz w:val="28"/>
          <w:szCs w:val="28"/>
        </w:rPr>
        <w:t xml:space="preserve"> </w:t>
      </w:r>
    </w:p>
    <w:p w:rsidR="00E55ED5" w:rsidRPr="00223BC9" w:rsidRDefault="00E55ED5" w:rsidP="00E55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BC9">
        <w:rPr>
          <w:sz w:val="28"/>
          <w:szCs w:val="28"/>
        </w:rPr>
        <w:t>в целях обеспечения заработной платы работника учреждения на уровне размера минимальной заработной платы (минимального размера оплаты труда).</w:t>
      </w:r>
    </w:p>
    <w:p w:rsidR="00E55ED5" w:rsidRDefault="00E55ED5" w:rsidP="00E55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467A">
        <w:rPr>
          <w:sz w:val="28"/>
          <w:szCs w:val="28"/>
        </w:rPr>
        <w:t>4.5.1. Выплаты за сложность, напряженность и особый режим работы устанавливаются на год и выплачиваются ежемесячно в размере</w:t>
      </w:r>
      <w:r>
        <w:rPr>
          <w:sz w:val="28"/>
          <w:szCs w:val="28"/>
        </w:rPr>
        <w:t xml:space="preserve"> </w:t>
      </w:r>
      <w:r w:rsidRPr="00FB467A">
        <w:rPr>
          <w:sz w:val="28"/>
          <w:szCs w:val="28"/>
        </w:rPr>
        <w:t>до 50 процентов оклада (должностного оклада), ставки заработной платы</w:t>
      </w:r>
      <w:r>
        <w:rPr>
          <w:sz w:val="28"/>
          <w:szCs w:val="28"/>
        </w:rPr>
        <w:t>.</w:t>
      </w:r>
      <w:r w:rsidRPr="00FB467A">
        <w:rPr>
          <w:sz w:val="28"/>
          <w:szCs w:val="28"/>
        </w:rPr>
        <w:t xml:space="preserve"> </w:t>
      </w:r>
    </w:p>
    <w:p w:rsidR="00E55ED5" w:rsidRDefault="00E55ED5" w:rsidP="00E55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467A">
        <w:rPr>
          <w:sz w:val="28"/>
          <w:szCs w:val="28"/>
        </w:rPr>
        <w:t xml:space="preserve">Конкретный размер выплаты за сложность, напряженность и </w:t>
      </w:r>
      <w:r>
        <w:rPr>
          <w:sz w:val="28"/>
          <w:szCs w:val="28"/>
        </w:rPr>
        <w:t>особый режим работы работникам Учреждения устанавливается руководителем Учреждения</w:t>
      </w:r>
      <w:r w:rsidRPr="00FB467A">
        <w:rPr>
          <w:sz w:val="28"/>
          <w:szCs w:val="28"/>
        </w:rPr>
        <w:t>, исходя из объема, напряженности и степени важности выполняемой работы, предусмотренной по данной должности и может быть увеличен на 10 процентов, в случае если выполняемая работа носит разъездной характер и</w:t>
      </w:r>
      <w:r>
        <w:rPr>
          <w:sz w:val="28"/>
          <w:szCs w:val="28"/>
        </w:rPr>
        <w:t xml:space="preserve"> </w:t>
      </w:r>
      <w:r w:rsidRPr="00FB467A">
        <w:rPr>
          <w:sz w:val="28"/>
          <w:szCs w:val="28"/>
        </w:rPr>
        <w:t>(или) в должностные обязанности работника входит:</w:t>
      </w:r>
    </w:p>
    <w:p w:rsidR="00E55ED5" w:rsidRDefault="00E55ED5" w:rsidP="00E55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467A">
        <w:rPr>
          <w:sz w:val="28"/>
          <w:szCs w:val="28"/>
        </w:rPr>
        <w:t>хранение, улучшение физического состояния и микрофильмирование документов, созданных до начала 20 века;</w:t>
      </w:r>
    </w:p>
    <w:p w:rsidR="00E55ED5" w:rsidRDefault="00E55ED5" w:rsidP="00E55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467A">
        <w:rPr>
          <w:sz w:val="28"/>
          <w:szCs w:val="28"/>
        </w:rPr>
        <w:t>инициативное документирование и взаимодействие с держателями личных фондов;</w:t>
      </w:r>
    </w:p>
    <w:p w:rsidR="00E55ED5" w:rsidRDefault="00E55ED5" w:rsidP="00E55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467A">
        <w:rPr>
          <w:sz w:val="28"/>
          <w:szCs w:val="28"/>
        </w:rPr>
        <w:t>организация и проведение информационных мероприятий (выставки, круглые столы,</w:t>
      </w:r>
      <w:r>
        <w:rPr>
          <w:sz w:val="28"/>
          <w:szCs w:val="28"/>
        </w:rPr>
        <w:t xml:space="preserve"> семинары и другие мероприятия);</w:t>
      </w:r>
    </w:p>
    <w:p w:rsidR="00E55ED5" w:rsidRDefault="00E55ED5" w:rsidP="00E55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467A">
        <w:rPr>
          <w:sz w:val="28"/>
          <w:szCs w:val="28"/>
        </w:rPr>
        <w:t xml:space="preserve">обслуживание </w:t>
      </w:r>
      <w:bookmarkStart w:id="1" w:name="OLE_LINK162"/>
      <w:bookmarkStart w:id="2" w:name="OLE_LINK163"/>
      <w:r w:rsidRPr="00FB467A">
        <w:rPr>
          <w:sz w:val="28"/>
          <w:szCs w:val="28"/>
        </w:rPr>
        <w:t>высокотехнологичного оборудования</w:t>
      </w:r>
      <w:bookmarkEnd w:id="1"/>
      <w:bookmarkEnd w:id="2"/>
      <w:r>
        <w:rPr>
          <w:sz w:val="28"/>
          <w:szCs w:val="28"/>
        </w:rPr>
        <w:t>;</w:t>
      </w:r>
    </w:p>
    <w:p w:rsidR="00E55ED5" w:rsidRDefault="00E55ED5" w:rsidP="00E55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обработка </w:t>
      </w:r>
      <w:r w:rsidRPr="00FB467A">
        <w:rPr>
          <w:sz w:val="28"/>
          <w:szCs w:val="28"/>
        </w:rPr>
        <w:t>персональных данных сотрудников учреждени</w:t>
      </w:r>
      <w:r>
        <w:rPr>
          <w:sz w:val="28"/>
          <w:szCs w:val="28"/>
        </w:rPr>
        <w:t>я;</w:t>
      </w:r>
    </w:p>
    <w:p w:rsidR="00E55ED5" w:rsidRPr="00FB467A" w:rsidRDefault="00E55ED5" w:rsidP="00E55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467A">
        <w:rPr>
          <w:sz w:val="28"/>
          <w:szCs w:val="28"/>
        </w:rPr>
        <w:t>осуществление функций и полномочий контрактного управляющего.</w:t>
      </w:r>
    </w:p>
    <w:p w:rsidR="00E55ED5" w:rsidRDefault="00E55ED5" w:rsidP="00E55ED5">
      <w:pPr>
        <w:jc w:val="both"/>
        <w:rPr>
          <w:sz w:val="28"/>
          <w:szCs w:val="28"/>
        </w:rPr>
      </w:pPr>
      <w:r w:rsidRPr="00FB467A">
        <w:rPr>
          <w:sz w:val="28"/>
          <w:szCs w:val="28"/>
        </w:rPr>
        <w:t>Размер выплаты может быть изменен (уменьшен или увеличен) при изменении степени сложности и напряженности работы либо изменении режима работы.</w:t>
      </w:r>
    </w:p>
    <w:p w:rsidR="00E55ED5" w:rsidRDefault="00E55ED5" w:rsidP="00E55ED5">
      <w:pPr>
        <w:jc w:val="both"/>
        <w:rPr>
          <w:sz w:val="28"/>
          <w:szCs w:val="28"/>
        </w:rPr>
      </w:pPr>
      <w:r w:rsidRPr="003C48B3">
        <w:rPr>
          <w:sz w:val="28"/>
          <w:szCs w:val="28"/>
        </w:rPr>
        <w:tab/>
        <w:t>4.</w:t>
      </w:r>
      <w:r>
        <w:rPr>
          <w:sz w:val="28"/>
          <w:szCs w:val="28"/>
        </w:rPr>
        <w:t>5</w:t>
      </w:r>
      <w:r w:rsidRPr="003C48B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3C48B3">
        <w:rPr>
          <w:sz w:val="28"/>
          <w:szCs w:val="28"/>
        </w:rPr>
        <w:t xml:space="preserve">. Выплаты для повышения уровня оплаты труда молодым специалистам устанавливаются ежемесячно в размере 50 процентов </w:t>
      </w:r>
      <w:r w:rsidRPr="003C48B3">
        <w:rPr>
          <w:iCs/>
          <w:color w:val="000000"/>
          <w:spacing w:val="-1"/>
          <w:sz w:val="28"/>
          <w:szCs w:val="28"/>
        </w:rPr>
        <w:t>оклада (должностного оклада), ставки заработной платы,</w:t>
      </w:r>
      <w:r w:rsidRPr="003C48B3">
        <w:rPr>
          <w:sz w:val="28"/>
          <w:szCs w:val="28"/>
        </w:rPr>
        <w:t xml:space="preserve"> установленной для конкретного работника на срок первых пяти лет работы с момента окончания учебного заведения.</w:t>
      </w:r>
    </w:p>
    <w:p w:rsidR="00E55ED5" w:rsidRDefault="00E55ED5" w:rsidP="00E55ED5">
      <w:pPr>
        <w:ind w:firstLine="709"/>
        <w:jc w:val="both"/>
        <w:rPr>
          <w:sz w:val="28"/>
          <w:szCs w:val="28"/>
        </w:rPr>
      </w:pPr>
      <w:r w:rsidRPr="00FB467A">
        <w:rPr>
          <w:sz w:val="28"/>
          <w:szCs w:val="28"/>
        </w:rPr>
        <w:t>Молодыми специалистами являются специалисты, впервые окончившие одно из учреждений высшего или среднего профессионального образования и заключившие в течение трех лет после окончания учебного заведения трудовые договоры по полученной специально</w:t>
      </w:r>
      <w:r>
        <w:rPr>
          <w:sz w:val="28"/>
          <w:szCs w:val="28"/>
        </w:rPr>
        <w:t>сти</w:t>
      </w:r>
      <w:r w:rsidRPr="00FB467A">
        <w:rPr>
          <w:sz w:val="28"/>
          <w:szCs w:val="28"/>
        </w:rPr>
        <w:t>.</w:t>
      </w:r>
    </w:p>
    <w:p w:rsidR="00E55ED5" w:rsidRDefault="00E55ED5" w:rsidP="00E55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098E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95098E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95098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Персональные выплаты в целях обеспечения заработной платы работника учреждения на уровне размера минимальной заработной платы (минимального размера оплаты труда) производятся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обязанностей), ниже размера минимальной заработной платы, </w:t>
      </w:r>
      <w:r>
        <w:rPr>
          <w:sz w:val="28"/>
          <w:szCs w:val="28"/>
        </w:rPr>
        <w:lastRenderedPageBreak/>
        <w:t>установленного в Красноярском крае, в размере, определяемом как разница между размером минимальной заработной платы, установленным в Красноярском крае, и величиной заработной платы конкретного работника учреждения за соответствующий период времени.</w:t>
      </w:r>
    </w:p>
    <w:p w:rsidR="00E55ED5" w:rsidRDefault="00E55ED5" w:rsidP="00E55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Работникам, месячная заработная плата которых при полностью отработанной норме рабочего времени и выполненной норме труда (трудовых обязанностей) ниже размера заработной платы, установленного в Красноярском крае, предоставляется региональная выплата.</w:t>
      </w:r>
    </w:p>
    <w:p w:rsidR="00E55ED5" w:rsidRDefault="00E55ED5" w:rsidP="00E55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Региональная выплата для работника рассчитывается как разница между размером заработной платы, установленным в Красноярском крае, и месячной заработной платой конкретного работника при полностью отработанной норме рабочего времени и выполненной норме труда (трудовых обязанностей).</w:t>
      </w:r>
    </w:p>
    <w:p w:rsidR="00E55ED5" w:rsidRDefault="00E55ED5" w:rsidP="00E55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Работникам, месячная заработная плата которых по основному месту работы при не полностью отработанной норма рабочего времени ниже размера заработной платы, установленного в Красноярском крае, исчисленного пропорционально отработанному работником времени, устанавливается региональная выплата, размер которой для каждого работника, определяется как разница между размером заработной платы, установленным в Красноярском крае, исчисленным пропорционально отработанному работником времени, и величиной заработной платы конкретного работника за соответствующий период времени.</w:t>
      </w:r>
    </w:p>
    <w:p w:rsidR="00E55ED5" w:rsidRDefault="00E55ED5" w:rsidP="00E55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платы, установленного в Красноярском крае (в случае ее осуществления).</w:t>
      </w:r>
    </w:p>
    <w:p w:rsidR="00E55ED5" w:rsidRDefault="00E55ED5" w:rsidP="00E55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Региональная выплата включает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</w:p>
    <w:p w:rsidR="00E55ED5" w:rsidRDefault="00E55ED5" w:rsidP="00E55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Размеры заработной платы для расчета региональной выплаты включают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</w:p>
    <w:p w:rsidR="00E55ED5" w:rsidRPr="00466487" w:rsidRDefault="00E55ED5" w:rsidP="00E55E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6487">
        <w:rPr>
          <w:sz w:val="28"/>
          <w:szCs w:val="28"/>
        </w:rPr>
        <w:t>4.5.4.</w:t>
      </w:r>
      <w:r w:rsidRPr="009B1C13">
        <w:rPr>
          <w:color w:val="000000"/>
          <w:sz w:val="28"/>
          <w:szCs w:val="28"/>
        </w:rPr>
        <w:t xml:space="preserve"> Персональная выплата за сложность, напряженность и особый режим работы</w:t>
      </w:r>
      <w:r>
        <w:rPr>
          <w:color w:val="000000"/>
          <w:sz w:val="28"/>
          <w:szCs w:val="28"/>
        </w:rPr>
        <w:t xml:space="preserve"> работникам </w:t>
      </w:r>
      <w:r w:rsidRPr="009B1C13">
        <w:rPr>
          <w:color w:val="000000"/>
          <w:sz w:val="28"/>
          <w:szCs w:val="28"/>
        </w:rPr>
        <w:t xml:space="preserve">может увеличиваться один раз в год на основании личного заявления при предоставлении ежегодного оплачиваемого отпуска в </w:t>
      </w:r>
      <w:r w:rsidRPr="00466487">
        <w:rPr>
          <w:sz w:val="28"/>
          <w:szCs w:val="28"/>
        </w:rPr>
        <w:t>размере 100% к окладу (должностному окладу), ставке заработной платы.</w:t>
      </w:r>
    </w:p>
    <w:p w:rsidR="00E55ED5" w:rsidRDefault="00E55ED5" w:rsidP="00E55E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1C13">
        <w:rPr>
          <w:sz w:val="28"/>
          <w:szCs w:val="28"/>
        </w:rPr>
        <w:t xml:space="preserve">Персональные выплаты </w:t>
      </w:r>
      <w:r w:rsidRPr="009B1C13">
        <w:rPr>
          <w:color w:val="000000"/>
          <w:sz w:val="28"/>
          <w:szCs w:val="28"/>
        </w:rPr>
        <w:t>за сложность, напряженность и особый режим работы при предоставлении ежегодного оплачиваемого отпуска</w:t>
      </w:r>
      <w:r w:rsidRPr="009B1C13">
        <w:rPr>
          <w:sz w:val="28"/>
          <w:szCs w:val="28"/>
        </w:rPr>
        <w:t xml:space="preserve"> выплачиваются </w:t>
      </w:r>
      <w:r w:rsidRPr="009B1C13">
        <w:rPr>
          <w:color w:val="000000"/>
          <w:sz w:val="28"/>
          <w:szCs w:val="28"/>
        </w:rPr>
        <w:t xml:space="preserve">один раз в год </w:t>
      </w:r>
      <w:r w:rsidRPr="009B1C13">
        <w:rPr>
          <w:sz w:val="28"/>
          <w:szCs w:val="28"/>
        </w:rPr>
        <w:t>без учета ф</w:t>
      </w:r>
      <w:r>
        <w:rPr>
          <w:sz w:val="28"/>
          <w:szCs w:val="28"/>
        </w:rPr>
        <w:t>актически отработанного времени.</w:t>
      </w:r>
    </w:p>
    <w:p w:rsidR="00E55ED5" w:rsidRDefault="00E55ED5" w:rsidP="00E55ED5">
      <w:pPr>
        <w:ind w:firstLine="709"/>
        <w:jc w:val="both"/>
        <w:rPr>
          <w:sz w:val="28"/>
          <w:szCs w:val="28"/>
        </w:rPr>
      </w:pPr>
    </w:p>
    <w:p w:rsidR="00E55ED5" w:rsidRDefault="00E55ED5" w:rsidP="00E55ED5">
      <w:pPr>
        <w:ind w:firstLine="709"/>
        <w:jc w:val="both"/>
        <w:rPr>
          <w:sz w:val="28"/>
          <w:szCs w:val="28"/>
        </w:rPr>
      </w:pPr>
    </w:p>
    <w:p w:rsidR="00E55ED5" w:rsidRPr="005547E5" w:rsidRDefault="00E55ED5" w:rsidP="00E55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Pr="007B14C0">
        <w:rPr>
          <w:sz w:val="28"/>
          <w:szCs w:val="28"/>
        </w:rPr>
        <w:t>.</w:t>
      </w:r>
      <w:r w:rsidRPr="001D0BB0">
        <w:rPr>
          <w:sz w:val="28"/>
          <w:szCs w:val="28"/>
        </w:rPr>
        <w:t xml:space="preserve"> Выплаты по итогам работы выплачиваются работникам учреждений в пределах фонда оплаты труда по итогам работы за год (полугодие, месяц)</w:t>
      </w:r>
      <w:bookmarkStart w:id="3" w:name="OLE_LINK95"/>
      <w:bookmarkStart w:id="4" w:name="OLE_LINK96"/>
      <w:bookmarkStart w:id="5" w:name="OLE_LINK97"/>
      <w:bookmarkStart w:id="6" w:name="OLE_LINK138"/>
      <w:bookmarkStart w:id="7" w:name="OLE_LINK139"/>
      <w:bookmarkStart w:id="8" w:name="OLE_LINK25"/>
      <w:bookmarkStart w:id="9" w:name="OLE_LINK26"/>
      <w:bookmarkStart w:id="10" w:name="OLE_LINK27"/>
      <w:bookmarkStart w:id="11" w:name="OLE_LINK28"/>
      <w:r>
        <w:rPr>
          <w:sz w:val="28"/>
          <w:szCs w:val="28"/>
        </w:rPr>
        <w:t>.</w:t>
      </w:r>
    </w:p>
    <w:p w:rsidR="00E55ED5" w:rsidRDefault="00E55ED5" w:rsidP="00E55ED5">
      <w:pPr>
        <w:ind w:firstLine="709"/>
        <w:jc w:val="both"/>
        <w:rPr>
          <w:sz w:val="28"/>
          <w:szCs w:val="28"/>
        </w:rPr>
      </w:pPr>
      <w:r w:rsidRPr="007E73DC">
        <w:rPr>
          <w:sz w:val="28"/>
          <w:szCs w:val="28"/>
        </w:rPr>
        <w:t>Выплаты по итогам работы за год (полугодие</w:t>
      </w:r>
      <w:r>
        <w:rPr>
          <w:rFonts w:cs="Calibri"/>
          <w:sz w:val="28"/>
          <w:szCs w:val="28"/>
        </w:rPr>
        <w:t>, месяц</w:t>
      </w:r>
      <w:r w:rsidRPr="007E73DC">
        <w:rPr>
          <w:sz w:val="28"/>
          <w:szCs w:val="28"/>
        </w:rPr>
        <w:t xml:space="preserve">) предельным размером не ограничиваются и выплачиваются </w:t>
      </w:r>
      <w:r w:rsidRPr="001D0BB0">
        <w:rPr>
          <w:sz w:val="28"/>
          <w:szCs w:val="28"/>
        </w:rPr>
        <w:t>с учетом критериев бал</w:t>
      </w:r>
      <w:r>
        <w:rPr>
          <w:sz w:val="28"/>
          <w:szCs w:val="28"/>
        </w:rPr>
        <w:t>л</w:t>
      </w:r>
      <w:r w:rsidRPr="001D0BB0">
        <w:rPr>
          <w:sz w:val="28"/>
          <w:szCs w:val="28"/>
        </w:rPr>
        <w:t>ьной оценки результативности и качества труда работников учрежд</w:t>
      </w:r>
      <w:r>
        <w:rPr>
          <w:sz w:val="28"/>
          <w:szCs w:val="28"/>
        </w:rPr>
        <w:t>ений, указанных в приложении № 2</w:t>
      </w:r>
      <w:r w:rsidRPr="001D0BB0">
        <w:rPr>
          <w:sz w:val="28"/>
          <w:szCs w:val="28"/>
        </w:rPr>
        <w:t xml:space="preserve"> к настоящему Примерному положению. </w:t>
      </w:r>
      <w:bookmarkStart w:id="12" w:name="OLE_LINK119"/>
      <w:bookmarkStart w:id="13" w:name="OLE_LINK120"/>
      <w:bookmarkStart w:id="14" w:name="OLE_LINK121"/>
      <w:bookmarkEnd w:id="3"/>
      <w:bookmarkEnd w:id="4"/>
      <w:bookmarkEnd w:id="5"/>
      <w:bookmarkEnd w:id="6"/>
      <w:bookmarkEnd w:id="7"/>
    </w:p>
    <w:p w:rsidR="00E55ED5" w:rsidRDefault="00E55ED5" w:rsidP="00E55ED5">
      <w:pPr>
        <w:ind w:firstLine="709"/>
        <w:jc w:val="both"/>
        <w:rPr>
          <w:sz w:val="28"/>
          <w:szCs w:val="28"/>
        </w:rPr>
      </w:pPr>
      <w:r w:rsidRPr="001D0BB0">
        <w:rPr>
          <w:sz w:val="28"/>
          <w:szCs w:val="28"/>
        </w:rPr>
        <w:t>При определении размера стимулирующих выплат по итогам работы за год (полугодие</w:t>
      </w:r>
      <w:r>
        <w:rPr>
          <w:rFonts w:cs="Calibri"/>
          <w:sz w:val="28"/>
          <w:szCs w:val="28"/>
        </w:rPr>
        <w:t>, месяц</w:t>
      </w:r>
      <w:r w:rsidRPr="001D0BB0">
        <w:rPr>
          <w:sz w:val="28"/>
          <w:szCs w:val="28"/>
        </w:rPr>
        <w:t xml:space="preserve">) работникам учреждений учитывается время, фактически отработанное в течение года </w:t>
      </w:r>
      <w:bookmarkStart w:id="15" w:name="OLE_LINK183"/>
      <w:bookmarkStart w:id="16" w:name="OLE_LINK184"/>
      <w:bookmarkStart w:id="17" w:name="OLE_LINK185"/>
      <w:r w:rsidRPr="001D0BB0">
        <w:rPr>
          <w:sz w:val="28"/>
          <w:szCs w:val="28"/>
        </w:rPr>
        <w:t>(полугодия</w:t>
      </w:r>
      <w:r>
        <w:rPr>
          <w:rFonts w:cs="Calibri"/>
          <w:sz w:val="28"/>
          <w:szCs w:val="28"/>
        </w:rPr>
        <w:t>, месяц</w:t>
      </w:r>
      <w:r w:rsidRPr="001D0BB0">
        <w:rPr>
          <w:sz w:val="28"/>
          <w:szCs w:val="28"/>
        </w:rPr>
        <w:t>)</w:t>
      </w:r>
      <w:bookmarkEnd w:id="15"/>
      <w:bookmarkEnd w:id="16"/>
      <w:bookmarkEnd w:id="17"/>
      <w:r w:rsidRPr="001D0BB0">
        <w:rPr>
          <w:sz w:val="28"/>
          <w:szCs w:val="28"/>
        </w:rPr>
        <w:t xml:space="preserve">, а также личный вклад, внесенный в результаты деятельности учреждения. </w:t>
      </w:r>
    </w:p>
    <w:p w:rsidR="00E55ED5" w:rsidRDefault="00E55ED5" w:rsidP="00E55ED5">
      <w:pPr>
        <w:ind w:firstLine="709"/>
        <w:jc w:val="both"/>
        <w:rPr>
          <w:sz w:val="28"/>
          <w:szCs w:val="28"/>
        </w:rPr>
      </w:pPr>
      <w:r w:rsidRPr="00826A59">
        <w:rPr>
          <w:sz w:val="28"/>
          <w:szCs w:val="28"/>
        </w:rPr>
        <w:t>Выплаты работникам учреждений, принятым на работу в течение текущего квартала, осуществляются пропорционально отработанному времени, со дня назначения работника на должность и до конца текущего квартала.</w:t>
      </w:r>
      <w:r w:rsidRPr="00244990">
        <w:rPr>
          <w:sz w:val="28"/>
          <w:szCs w:val="28"/>
        </w:rPr>
        <w:t xml:space="preserve">  </w:t>
      </w:r>
    </w:p>
    <w:p w:rsidR="00E55ED5" w:rsidRDefault="00E55ED5" w:rsidP="00E55ED5">
      <w:pPr>
        <w:ind w:firstLine="709"/>
        <w:jc w:val="both"/>
        <w:rPr>
          <w:sz w:val="28"/>
          <w:szCs w:val="28"/>
        </w:rPr>
      </w:pPr>
      <w:r w:rsidRPr="001D0BB0">
        <w:rPr>
          <w:sz w:val="28"/>
          <w:szCs w:val="28"/>
        </w:rPr>
        <w:t>Выплаты по итогам работы за год (полугодие</w:t>
      </w:r>
      <w:r>
        <w:rPr>
          <w:rFonts w:cs="Calibri"/>
          <w:sz w:val="28"/>
          <w:szCs w:val="28"/>
        </w:rPr>
        <w:t>, месяц</w:t>
      </w:r>
      <w:r w:rsidRPr="001D0BB0">
        <w:rPr>
          <w:sz w:val="28"/>
          <w:szCs w:val="28"/>
        </w:rPr>
        <w:t>) работникам учреждения, занимающим должности в порядке внутреннего совместительства, рассчитываются и выплачиваются по основной должности (работе) такого работника исходя из оклада (должностного оклада), ставки заработной платы работника.</w:t>
      </w:r>
    </w:p>
    <w:p w:rsidR="00E55ED5" w:rsidRDefault="00E55ED5" w:rsidP="00E55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решению руководителя У</w:t>
      </w:r>
      <w:r w:rsidRPr="001D0BB0">
        <w:rPr>
          <w:sz w:val="28"/>
          <w:szCs w:val="28"/>
        </w:rPr>
        <w:t>чреждения выплаты по итогам работы за месяц могут производиться без учета фактически отработанного времени.</w:t>
      </w:r>
      <w:bookmarkEnd w:id="8"/>
      <w:bookmarkEnd w:id="9"/>
      <w:bookmarkEnd w:id="10"/>
      <w:bookmarkEnd w:id="11"/>
      <w:bookmarkEnd w:id="12"/>
      <w:bookmarkEnd w:id="13"/>
      <w:bookmarkEnd w:id="14"/>
    </w:p>
    <w:p w:rsidR="00E55ED5" w:rsidRDefault="00E55ED5" w:rsidP="00E55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имее</w:t>
      </w:r>
      <w:r w:rsidRPr="001D0BB0">
        <w:rPr>
          <w:sz w:val="28"/>
          <w:szCs w:val="28"/>
        </w:rPr>
        <w:t>т право детализировать, конкретизировать, дополнять и уточнять содержание критериев оценки результативнос</w:t>
      </w:r>
      <w:r>
        <w:rPr>
          <w:sz w:val="28"/>
          <w:szCs w:val="28"/>
        </w:rPr>
        <w:t>ти и качества труда работников Учреждения</w:t>
      </w:r>
      <w:r w:rsidRPr="001D0BB0">
        <w:rPr>
          <w:sz w:val="28"/>
          <w:szCs w:val="28"/>
        </w:rPr>
        <w:t xml:space="preserve">, определенные в приложении № </w:t>
      </w:r>
      <w:r>
        <w:rPr>
          <w:sz w:val="28"/>
          <w:szCs w:val="28"/>
        </w:rPr>
        <w:t>2</w:t>
      </w:r>
      <w:r w:rsidRPr="001D0BB0">
        <w:rPr>
          <w:sz w:val="28"/>
          <w:szCs w:val="28"/>
        </w:rPr>
        <w:t xml:space="preserve"> к настоящему Примерному положению.</w:t>
      </w:r>
    </w:p>
    <w:p w:rsidR="00E55ED5" w:rsidRDefault="00E55ED5" w:rsidP="00E55ED5">
      <w:pPr>
        <w:ind w:firstLine="709"/>
        <w:jc w:val="both"/>
        <w:rPr>
          <w:iCs/>
          <w:color w:val="000000"/>
          <w:spacing w:val="4"/>
          <w:sz w:val="28"/>
          <w:szCs w:val="28"/>
        </w:rPr>
      </w:pPr>
      <w:r>
        <w:rPr>
          <w:sz w:val="28"/>
          <w:szCs w:val="28"/>
        </w:rPr>
        <w:t xml:space="preserve">4.7. </w:t>
      </w:r>
      <w:r w:rsidRPr="003C48B3">
        <w:rPr>
          <w:sz w:val="28"/>
          <w:szCs w:val="28"/>
        </w:rPr>
        <w:tab/>
      </w:r>
      <w:r w:rsidRPr="003C48B3">
        <w:rPr>
          <w:iCs/>
          <w:color w:val="000000"/>
          <w:spacing w:val="4"/>
          <w:sz w:val="28"/>
          <w:szCs w:val="28"/>
        </w:rPr>
        <w:t>Выплаты стимулирующего характера произв</w:t>
      </w:r>
      <w:r>
        <w:rPr>
          <w:iCs/>
          <w:color w:val="000000"/>
          <w:spacing w:val="4"/>
          <w:sz w:val="28"/>
          <w:szCs w:val="28"/>
        </w:rPr>
        <w:t>одятся по решению руководителя У</w:t>
      </w:r>
      <w:r w:rsidRPr="003C48B3">
        <w:rPr>
          <w:iCs/>
          <w:color w:val="000000"/>
          <w:spacing w:val="4"/>
          <w:sz w:val="28"/>
          <w:szCs w:val="28"/>
        </w:rPr>
        <w:t>чреждения в пределах бюджетных ассигнова</w:t>
      </w:r>
      <w:r>
        <w:rPr>
          <w:iCs/>
          <w:color w:val="000000"/>
          <w:spacing w:val="4"/>
          <w:sz w:val="28"/>
          <w:szCs w:val="28"/>
        </w:rPr>
        <w:t>ний на оплату труда работников У</w:t>
      </w:r>
      <w:r w:rsidRPr="003C48B3">
        <w:rPr>
          <w:iCs/>
          <w:color w:val="000000"/>
          <w:spacing w:val="4"/>
          <w:sz w:val="28"/>
          <w:szCs w:val="28"/>
        </w:rPr>
        <w:t xml:space="preserve">чреждения, а также средств, полученных от предпринимательской и иной приносящей доход деятельности. </w:t>
      </w:r>
    </w:p>
    <w:p w:rsidR="00E55ED5" w:rsidRPr="003C48B3" w:rsidRDefault="00E55ED5" w:rsidP="00E55ED5">
      <w:pPr>
        <w:ind w:firstLine="709"/>
        <w:jc w:val="both"/>
        <w:rPr>
          <w:iCs/>
          <w:color w:val="000000"/>
          <w:spacing w:val="4"/>
          <w:sz w:val="28"/>
          <w:szCs w:val="28"/>
        </w:rPr>
      </w:pPr>
      <w:r>
        <w:rPr>
          <w:iCs/>
          <w:color w:val="000000"/>
          <w:spacing w:val="4"/>
          <w:sz w:val="28"/>
          <w:szCs w:val="28"/>
        </w:rPr>
        <w:t>Руководитель У</w:t>
      </w:r>
      <w:r w:rsidRPr="00E7705F">
        <w:rPr>
          <w:iCs/>
          <w:color w:val="000000"/>
          <w:spacing w:val="4"/>
          <w:sz w:val="28"/>
          <w:szCs w:val="28"/>
        </w:rPr>
        <w:t>чреждения устанавливает размер выплат стимулиру</w:t>
      </w:r>
      <w:r>
        <w:rPr>
          <w:iCs/>
          <w:color w:val="000000"/>
          <w:spacing w:val="4"/>
          <w:sz w:val="28"/>
          <w:szCs w:val="28"/>
        </w:rPr>
        <w:t>ющего характера для работников У</w:t>
      </w:r>
      <w:r w:rsidRPr="00E7705F">
        <w:rPr>
          <w:iCs/>
          <w:color w:val="000000"/>
          <w:spacing w:val="4"/>
          <w:sz w:val="28"/>
          <w:szCs w:val="28"/>
        </w:rPr>
        <w:t xml:space="preserve">чреждения на основании листа оценки </w:t>
      </w:r>
      <w:r w:rsidRPr="00E7705F">
        <w:rPr>
          <w:rFonts w:cs="Calibri"/>
          <w:sz w:val="28"/>
          <w:szCs w:val="28"/>
        </w:rPr>
        <w:t xml:space="preserve">по форме согласно приложению </w:t>
      </w:r>
      <w:r>
        <w:rPr>
          <w:rFonts w:cs="Calibri"/>
          <w:sz w:val="28"/>
          <w:szCs w:val="28"/>
        </w:rPr>
        <w:t>№ 3</w:t>
      </w:r>
      <w:r w:rsidRPr="00E7705F">
        <w:rPr>
          <w:rFonts w:cs="Calibri"/>
          <w:sz w:val="28"/>
          <w:szCs w:val="28"/>
        </w:rPr>
        <w:t xml:space="preserve"> к настоящему Примерному положению</w:t>
      </w:r>
      <w:r w:rsidRPr="00E7705F">
        <w:rPr>
          <w:iCs/>
          <w:color w:val="000000"/>
          <w:spacing w:val="4"/>
          <w:sz w:val="28"/>
          <w:szCs w:val="28"/>
        </w:rPr>
        <w:t>.</w:t>
      </w:r>
    </w:p>
    <w:p w:rsidR="00E55ED5" w:rsidRPr="003C48B3" w:rsidRDefault="00E55ED5" w:rsidP="00E55ED5">
      <w:pPr>
        <w:shd w:val="clear" w:color="auto" w:fill="FFFFFF"/>
        <w:jc w:val="both"/>
        <w:rPr>
          <w:iCs/>
          <w:color w:val="000000"/>
          <w:spacing w:val="4"/>
          <w:sz w:val="28"/>
          <w:szCs w:val="28"/>
        </w:rPr>
      </w:pPr>
    </w:p>
    <w:p w:rsidR="00E55ED5" w:rsidRPr="003C48B3" w:rsidRDefault="00E55ED5" w:rsidP="00E55ED5">
      <w:pPr>
        <w:shd w:val="clear" w:color="auto" w:fill="FFFFFF"/>
        <w:jc w:val="center"/>
        <w:rPr>
          <w:b/>
          <w:iCs/>
          <w:color w:val="000000"/>
          <w:spacing w:val="4"/>
          <w:sz w:val="28"/>
          <w:szCs w:val="28"/>
        </w:rPr>
      </w:pPr>
      <w:r>
        <w:rPr>
          <w:iCs/>
          <w:color w:val="000000"/>
          <w:spacing w:val="4"/>
          <w:sz w:val="28"/>
          <w:szCs w:val="28"/>
        </w:rPr>
        <w:t>5</w:t>
      </w:r>
      <w:r w:rsidRPr="00BF4633">
        <w:rPr>
          <w:iCs/>
          <w:color w:val="000000"/>
          <w:spacing w:val="4"/>
          <w:sz w:val="28"/>
          <w:szCs w:val="28"/>
        </w:rPr>
        <w:t xml:space="preserve">. </w:t>
      </w:r>
      <w:r>
        <w:rPr>
          <w:iCs/>
          <w:color w:val="000000"/>
          <w:spacing w:val="4"/>
          <w:sz w:val="28"/>
          <w:szCs w:val="28"/>
        </w:rPr>
        <w:t xml:space="preserve"> У</w:t>
      </w:r>
      <w:r>
        <w:rPr>
          <w:sz w:val="28"/>
          <w:szCs w:val="28"/>
        </w:rPr>
        <w:t>словия оплаты</w:t>
      </w:r>
      <w:r w:rsidRPr="003C48B3">
        <w:rPr>
          <w:sz w:val="28"/>
          <w:szCs w:val="28"/>
        </w:rPr>
        <w:t xml:space="preserve"> труда  </w:t>
      </w:r>
      <w:r>
        <w:rPr>
          <w:iCs/>
          <w:color w:val="000000"/>
          <w:spacing w:val="5"/>
          <w:sz w:val="28"/>
          <w:szCs w:val="28"/>
        </w:rPr>
        <w:t>руководителя учреждения</w:t>
      </w:r>
    </w:p>
    <w:p w:rsidR="00E55ED5" w:rsidRDefault="00E55ED5" w:rsidP="00E55ED5">
      <w:pPr>
        <w:shd w:val="clear" w:color="auto" w:fill="FFFFFF"/>
        <w:jc w:val="both"/>
        <w:rPr>
          <w:b/>
          <w:sz w:val="28"/>
          <w:szCs w:val="28"/>
        </w:rPr>
      </w:pPr>
    </w:p>
    <w:p w:rsidR="00E55ED5" w:rsidRDefault="00E55ED5" w:rsidP="00E55ED5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>5</w:t>
      </w:r>
      <w:r w:rsidRPr="003C48B3">
        <w:rPr>
          <w:color w:val="000000"/>
          <w:spacing w:val="11"/>
          <w:sz w:val="28"/>
          <w:szCs w:val="28"/>
        </w:rPr>
        <w:t>.1</w:t>
      </w:r>
      <w:r>
        <w:rPr>
          <w:color w:val="000000"/>
          <w:spacing w:val="11"/>
          <w:sz w:val="28"/>
          <w:szCs w:val="28"/>
        </w:rPr>
        <w:t>. Заработная плата руководителя Учреждения</w:t>
      </w:r>
      <w:r w:rsidRPr="003C48B3">
        <w:rPr>
          <w:color w:val="000000"/>
          <w:spacing w:val="5"/>
          <w:sz w:val="28"/>
          <w:szCs w:val="28"/>
        </w:rPr>
        <w:t xml:space="preserve"> включает в себя:</w:t>
      </w:r>
    </w:p>
    <w:p w:rsidR="00E55ED5" w:rsidRDefault="00E55ED5" w:rsidP="00E55ED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C48B3">
        <w:rPr>
          <w:color w:val="000000"/>
          <w:sz w:val="28"/>
          <w:szCs w:val="28"/>
        </w:rPr>
        <w:t xml:space="preserve">должностной оклад; </w:t>
      </w:r>
    </w:p>
    <w:p w:rsidR="00E55ED5" w:rsidRDefault="00E55ED5" w:rsidP="00E55ED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C48B3">
        <w:rPr>
          <w:color w:val="000000"/>
          <w:sz w:val="28"/>
          <w:szCs w:val="28"/>
        </w:rPr>
        <w:t>выплаты компенсационного характера;</w:t>
      </w:r>
    </w:p>
    <w:p w:rsidR="00E55ED5" w:rsidRDefault="00E55ED5" w:rsidP="00E55ED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C48B3">
        <w:rPr>
          <w:color w:val="000000"/>
          <w:sz w:val="28"/>
          <w:szCs w:val="28"/>
        </w:rPr>
        <w:lastRenderedPageBreak/>
        <w:t xml:space="preserve">выплаты стимулирующего характера.  </w:t>
      </w:r>
    </w:p>
    <w:p w:rsidR="00E55ED5" w:rsidRDefault="00E55ED5" w:rsidP="00E55ED5">
      <w:pPr>
        <w:shd w:val="clear" w:color="auto" w:fill="FFFFFF"/>
        <w:ind w:firstLine="709"/>
        <w:jc w:val="both"/>
        <w:rPr>
          <w:rFonts w:cs="Calibri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5</w:t>
      </w:r>
      <w:r w:rsidRPr="003C48B3">
        <w:rPr>
          <w:color w:val="000000"/>
          <w:spacing w:val="4"/>
          <w:sz w:val="28"/>
          <w:szCs w:val="28"/>
        </w:rPr>
        <w:t xml:space="preserve">.2. </w:t>
      </w:r>
      <w:r>
        <w:rPr>
          <w:rFonts w:cs="Calibri"/>
          <w:sz w:val="28"/>
          <w:szCs w:val="28"/>
        </w:rPr>
        <w:t>Руководителю Учреждения</w:t>
      </w:r>
      <w:r w:rsidRPr="00415FF9">
        <w:rPr>
          <w:rFonts w:cs="Calibri"/>
          <w:sz w:val="28"/>
          <w:szCs w:val="28"/>
        </w:rPr>
        <w:t xml:space="preserve"> устанавливаются выплаты компенсационного характера в порядке, размерах и условиях, предусмотренных </w:t>
      </w:r>
      <w:hyperlink w:anchor="Par69" w:history="1">
        <w:r w:rsidRPr="00415FF9">
          <w:rPr>
            <w:rFonts w:cs="Calibri"/>
            <w:sz w:val="28"/>
            <w:szCs w:val="28"/>
          </w:rPr>
          <w:t>разделом 3</w:t>
        </w:r>
      </w:hyperlink>
      <w:r w:rsidRPr="00415FF9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настоящего </w:t>
      </w:r>
      <w:r w:rsidRPr="00415FF9">
        <w:rPr>
          <w:rFonts w:cs="Calibri"/>
          <w:sz w:val="28"/>
          <w:szCs w:val="28"/>
        </w:rPr>
        <w:t>Примерного положения.</w:t>
      </w:r>
    </w:p>
    <w:p w:rsidR="00E55ED5" w:rsidRDefault="00E55ED5" w:rsidP="00E55ED5">
      <w:pPr>
        <w:shd w:val="clear" w:color="auto" w:fill="FFFFFF"/>
        <w:ind w:firstLine="709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5</w:t>
      </w:r>
      <w:r w:rsidRPr="003C48B3">
        <w:rPr>
          <w:color w:val="000000"/>
          <w:spacing w:val="6"/>
          <w:sz w:val="28"/>
          <w:szCs w:val="28"/>
        </w:rPr>
        <w:t xml:space="preserve">.3. </w:t>
      </w:r>
      <w:r w:rsidRPr="003C48B3">
        <w:rPr>
          <w:color w:val="000000"/>
          <w:spacing w:val="4"/>
          <w:sz w:val="28"/>
          <w:szCs w:val="28"/>
        </w:rPr>
        <w:t xml:space="preserve">Размер должностного оклада руководителя учреждения устанавливается трудовым договором и определяется в кратном отношении к </w:t>
      </w:r>
      <w:r w:rsidRPr="003C48B3">
        <w:rPr>
          <w:color w:val="000000"/>
          <w:spacing w:val="7"/>
          <w:sz w:val="28"/>
          <w:szCs w:val="28"/>
        </w:rPr>
        <w:t xml:space="preserve">среднему размеру оклада (должностного оклада), ставки заработной платы работников </w:t>
      </w:r>
      <w:r w:rsidRPr="003C48B3">
        <w:rPr>
          <w:color w:val="000000"/>
          <w:spacing w:val="9"/>
          <w:sz w:val="28"/>
          <w:szCs w:val="28"/>
        </w:rPr>
        <w:t xml:space="preserve">основного персонала возглавляемого им учреждения с учетом отнесения </w:t>
      </w:r>
      <w:r w:rsidRPr="003C48B3">
        <w:rPr>
          <w:color w:val="000000"/>
          <w:spacing w:val="6"/>
          <w:sz w:val="28"/>
          <w:szCs w:val="28"/>
        </w:rPr>
        <w:t>учреждения  к  группе  по  оплате  труда руководителей учреждений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согласно приложению № 8 к настоящему Примерному положению</w:t>
      </w:r>
      <w:r w:rsidRPr="003C48B3">
        <w:rPr>
          <w:color w:val="000000"/>
          <w:spacing w:val="6"/>
          <w:sz w:val="28"/>
          <w:szCs w:val="28"/>
        </w:rPr>
        <w:t xml:space="preserve">.   </w:t>
      </w:r>
    </w:p>
    <w:p w:rsidR="00E55ED5" w:rsidRDefault="00E55ED5" w:rsidP="00E55ED5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5.4. </w:t>
      </w:r>
      <w:r w:rsidRPr="003C48B3">
        <w:rPr>
          <w:color w:val="000000"/>
          <w:spacing w:val="6"/>
          <w:sz w:val="28"/>
          <w:szCs w:val="28"/>
        </w:rPr>
        <w:t>Группа по оплате труда руководител</w:t>
      </w:r>
      <w:r>
        <w:rPr>
          <w:color w:val="000000"/>
          <w:spacing w:val="6"/>
          <w:sz w:val="28"/>
          <w:szCs w:val="28"/>
        </w:rPr>
        <w:t>я</w:t>
      </w:r>
      <w:r w:rsidRPr="003C48B3">
        <w:rPr>
          <w:color w:val="000000"/>
          <w:spacing w:val="6"/>
          <w:sz w:val="28"/>
          <w:szCs w:val="28"/>
        </w:rPr>
        <w:t xml:space="preserve"> учреждени</w:t>
      </w:r>
      <w:r>
        <w:rPr>
          <w:color w:val="000000"/>
          <w:spacing w:val="6"/>
          <w:sz w:val="28"/>
          <w:szCs w:val="28"/>
        </w:rPr>
        <w:t>я</w:t>
      </w:r>
      <w:r w:rsidRPr="003C48B3">
        <w:rPr>
          <w:color w:val="000000"/>
          <w:spacing w:val="6"/>
          <w:sz w:val="28"/>
          <w:szCs w:val="28"/>
        </w:rPr>
        <w:t xml:space="preserve"> определяется </w:t>
      </w:r>
      <w:r w:rsidRPr="003C48B3">
        <w:rPr>
          <w:color w:val="000000"/>
          <w:spacing w:val="4"/>
          <w:sz w:val="28"/>
          <w:szCs w:val="28"/>
        </w:rPr>
        <w:t>на основании объемных показателей, характеризующих работу учреждения</w:t>
      </w:r>
      <w:r>
        <w:rPr>
          <w:color w:val="000000"/>
          <w:spacing w:val="4"/>
          <w:sz w:val="28"/>
          <w:szCs w:val="28"/>
        </w:rPr>
        <w:t>, а также иных показателей согласно приложению № 4 к настоящему Примерному положению</w:t>
      </w:r>
      <w:r w:rsidRPr="003C48B3">
        <w:rPr>
          <w:color w:val="000000"/>
          <w:spacing w:val="4"/>
          <w:sz w:val="28"/>
          <w:szCs w:val="28"/>
        </w:rPr>
        <w:t>.</w:t>
      </w:r>
    </w:p>
    <w:p w:rsidR="00E55ED5" w:rsidRDefault="00E55ED5" w:rsidP="00E55ED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Г</w:t>
      </w:r>
      <w:r w:rsidRPr="002C089B">
        <w:rPr>
          <w:color w:val="000000"/>
          <w:spacing w:val="4"/>
          <w:sz w:val="28"/>
          <w:szCs w:val="28"/>
        </w:rPr>
        <w:t>руппа по оплате труда руководителей учреждений устанавливается</w:t>
      </w:r>
      <w:r w:rsidRPr="003C48B3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 </w:t>
      </w:r>
      <w:r w:rsidRPr="003C48B3">
        <w:rPr>
          <w:color w:val="000000"/>
          <w:spacing w:val="4"/>
          <w:sz w:val="28"/>
          <w:szCs w:val="28"/>
        </w:rPr>
        <w:t xml:space="preserve"> и определяется не реже одного раза в год в соответствии со значениями объемных показателей за предшествующий год.</w:t>
      </w:r>
      <w:r w:rsidRPr="003C48B3">
        <w:rPr>
          <w:sz w:val="28"/>
          <w:szCs w:val="28"/>
        </w:rPr>
        <w:t xml:space="preserve"> </w:t>
      </w:r>
    </w:p>
    <w:p w:rsidR="00E55ED5" w:rsidRDefault="00E55ED5" w:rsidP="00E55ED5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5</w:t>
      </w:r>
      <w:r w:rsidRPr="003C48B3"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3"/>
          <w:sz w:val="28"/>
          <w:szCs w:val="28"/>
        </w:rPr>
        <w:t>5</w:t>
      </w:r>
      <w:r w:rsidRPr="003C48B3">
        <w:rPr>
          <w:color w:val="000000"/>
          <w:spacing w:val="3"/>
          <w:sz w:val="28"/>
          <w:szCs w:val="28"/>
        </w:rPr>
        <w:t xml:space="preserve">. Средний размер оклада (должностного оклада), ставки заработной платы работников основного персонала определяется в </w:t>
      </w:r>
      <w:r w:rsidRPr="003C48B3">
        <w:rPr>
          <w:color w:val="000000"/>
          <w:spacing w:val="4"/>
          <w:sz w:val="28"/>
          <w:szCs w:val="28"/>
        </w:rPr>
        <w:t xml:space="preserve">соответствии с Порядком  исчисления среднего размера оклада (должностного </w:t>
      </w:r>
      <w:r w:rsidRPr="003C48B3">
        <w:rPr>
          <w:color w:val="000000"/>
          <w:spacing w:val="6"/>
          <w:sz w:val="28"/>
          <w:szCs w:val="28"/>
        </w:rPr>
        <w:t xml:space="preserve">оклада), ставки заработной  платы работников основного  персонала для определения размера </w:t>
      </w:r>
      <w:r w:rsidRPr="003C48B3">
        <w:rPr>
          <w:color w:val="000000"/>
          <w:spacing w:val="5"/>
          <w:sz w:val="28"/>
          <w:szCs w:val="28"/>
        </w:rPr>
        <w:t>должностного оклада руководителя учреждения, утвержденн</w:t>
      </w:r>
      <w:r>
        <w:rPr>
          <w:color w:val="000000"/>
          <w:spacing w:val="5"/>
          <w:sz w:val="28"/>
          <w:szCs w:val="28"/>
        </w:rPr>
        <w:t>ым</w:t>
      </w:r>
      <w:r w:rsidRPr="003C48B3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3C48B3">
        <w:rPr>
          <w:color w:val="000000"/>
          <w:spacing w:val="5"/>
          <w:sz w:val="28"/>
          <w:szCs w:val="28"/>
        </w:rPr>
        <w:t xml:space="preserve">остановлением Правительства </w:t>
      </w:r>
      <w:r>
        <w:rPr>
          <w:color w:val="000000"/>
          <w:spacing w:val="5"/>
          <w:sz w:val="28"/>
          <w:szCs w:val="28"/>
        </w:rPr>
        <w:t xml:space="preserve">Красноярского </w:t>
      </w:r>
      <w:r w:rsidRPr="003C48B3">
        <w:rPr>
          <w:color w:val="000000"/>
          <w:spacing w:val="5"/>
          <w:sz w:val="28"/>
          <w:szCs w:val="28"/>
        </w:rPr>
        <w:t xml:space="preserve">края от </w:t>
      </w:r>
      <w:r>
        <w:rPr>
          <w:color w:val="000000"/>
          <w:spacing w:val="5"/>
          <w:sz w:val="28"/>
          <w:szCs w:val="28"/>
        </w:rPr>
        <w:t>27.11.2009 № 609-п</w:t>
      </w:r>
      <w:r w:rsidRPr="003C48B3">
        <w:rPr>
          <w:color w:val="000000"/>
          <w:spacing w:val="5"/>
          <w:sz w:val="28"/>
          <w:szCs w:val="28"/>
        </w:rPr>
        <w:t xml:space="preserve"> «Об утверждении Порядка</w:t>
      </w:r>
      <w:r w:rsidRPr="003C48B3">
        <w:rPr>
          <w:color w:val="000000"/>
          <w:spacing w:val="4"/>
          <w:sz w:val="28"/>
          <w:szCs w:val="28"/>
        </w:rPr>
        <w:t xml:space="preserve"> исчисления среднего размера оклада (должностного </w:t>
      </w:r>
      <w:r w:rsidRPr="003C48B3">
        <w:rPr>
          <w:color w:val="000000"/>
          <w:spacing w:val="6"/>
          <w:sz w:val="28"/>
          <w:szCs w:val="28"/>
        </w:rPr>
        <w:t xml:space="preserve">оклада), ставки заработной  платы  работников основного  персонала для  определения размера </w:t>
      </w:r>
      <w:r w:rsidRPr="003C48B3">
        <w:rPr>
          <w:color w:val="000000"/>
          <w:spacing w:val="5"/>
          <w:sz w:val="28"/>
          <w:szCs w:val="28"/>
        </w:rPr>
        <w:t xml:space="preserve">должностного оклада руководителя краевого государственного бюджетного </w:t>
      </w:r>
      <w:r>
        <w:rPr>
          <w:color w:val="000000"/>
          <w:spacing w:val="5"/>
          <w:sz w:val="28"/>
          <w:szCs w:val="28"/>
        </w:rPr>
        <w:t xml:space="preserve">или казенного </w:t>
      </w:r>
      <w:r w:rsidRPr="003C48B3">
        <w:rPr>
          <w:color w:val="000000"/>
          <w:spacing w:val="5"/>
          <w:sz w:val="28"/>
          <w:szCs w:val="28"/>
        </w:rPr>
        <w:t>учреждения».</w:t>
      </w:r>
    </w:p>
    <w:p w:rsidR="00E55ED5" w:rsidRDefault="00E55ED5" w:rsidP="00E55ED5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Перечень работников основного персонала учреждений, </w:t>
      </w:r>
      <w:r w:rsidRPr="003C48B3">
        <w:rPr>
          <w:color w:val="000000"/>
          <w:spacing w:val="4"/>
          <w:sz w:val="28"/>
          <w:szCs w:val="28"/>
        </w:rPr>
        <w:t>непосредственно обеспечивающи</w:t>
      </w:r>
      <w:r>
        <w:rPr>
          <w:color w:val="000000"/>
          <w:spacing w:val="4"/>
          <w:sz w:val="28"/>
          <w:szCs w:val="28"/>
        </w:rPr>
        <w:t>х</w:t>
      </w:r>
      <w:r w:rsidRPr="003C48B3">
        <w:rPr>
          <w:color w:val="000000"/>
          <w:spacing w:val="4"/>
          <w:sz w:val="28"/>
          <w:szCs w:val="28"/>
        </w:rPr>
        <w:t xml:space="preserve"> выполнение основных функций</w:t>
      </w:r>
      <w:r>
        <w:rPr>
          <w:color w:val="000000"/>
          <w:spacing w:val="4"/>
          <w:sz w:val="28"/>
          <w:szCs w:val="28"/>
        </w:rPr>
        <w:t>,</w:t>
      </w:r>
      <w:r w:rsidRPr="003C48B3">
        <w:rPr>
          <w:color w:val="000000"/>
          <w:spacing w:val="4"/>
          <w:sz w:val="28"/>
          <w:szCs w:val="28"/>
        </w:rPr>
        <w:t xml:space="preserve"> для реализации которых созданы учреждения</w:t>
      </w:r>
      <w:r>
        <w:rPr>
          <w:color w:val="000000"/>
          <w:spacing w:val="4"/>
          <w:sz w:val="28"/>
          <w:szCs w:val="28"/>
        </w:rPr>
        <w:t xml:space="preserve">, определяется в соответствии </w:t>
      </w:r>
      <w:r>
        <w:rPr>
          <w:color w:val="000000"/>
          <w:spacing w:val="4"/>
          <w:sz w:val="28"/>
          <w:szCs w:val="28"/>
        </w:rPr>
        <w:br/>
        <w:t xml:space="preserve">с Перечнем должностей профессий работников учреждений, относимых </w:t>
      </w:r>
      <w:r>
        <w:rPr>
          <w:color w:val="000000"/>
          <w:spacing w:val="4"/>
          <w:sz w:val="28"/>
          <w:szCs w:val="28"/>
        </w:rPr>
        <w:br/>
        <w:t>к о</w:t>
      </w:r>
      <w:r w:rsidRPr="003C48B3">
        <w:rPr>
          <w:color w:val="000000"/>
          <w:spacing w:val="4"/>
          <w:sz w:val="28"/>
          <w:szCs w:val="28"/>
        </w:rPr>
        <w:t>сновно</w:t>
      </w:r>
      <w:r>
        <w:rPr>
          <w:color w:val="000000"/>
          <w:spacing w:val="4"/>
          <w:sz w:val="28"/>
          <w:szCs w:val="28"/>
        </w:rPr>
        <w:t>му</w:t>
      </w:r>
      <w:r w:rsidRPr="003C48B3">
        <w:rPr>
          <w:color w:val="000000"/>
          <w:spacing w:val="4"/>
          <w:sz w:val="28"/>
          <w:szCs w:val="28"/>
        </w:rPr>
        <w:t xml:space="preserve"> персонал</w:t>
      </w:r>
      <w:r>
        <w:rPr>
          <w:color w:val="000000"/>
          <w:spacing w:val="4"/>
          <w:sz w:val="28"/>
          <w:szCs w:val="28"/>
        </w:rPr>
        <w:t xml:space="preserve">у по виду экономической деятельности, утвержденным  </w:t>
      </w:r>
      <w:r>
        <w:rPr>
          <w:color w:val="000000"/>
          <w:spacing w:val="5"/>
          <w:sz w:val="28"/>
          <w:szCs w:val="28"/>
        </w:rPr>
        <w:t>п</w:t>
      </w:r>
      <w:r w:rsidRPr="003C48B3">
        <w:rPr>
          <w:color w:val="000000"/>
          <w:spacing w:val="5"/>
          <w:sz w:val="28"/>
          <w:szCs w:val="28"/>
        </w:rPr>
        <w:t xml:space="preserve">остановлением Правительства </w:t>
      </w:r>
      <w:r>
        <w:rPr>
          <w:color w:val="000000"/>
          <w:spacing w:val="5"/>
          <w:sz w:val="28"/>
          <w:szCs w:val="28"/>
        </w:rPr>
        <w:t xml:space="preserve">Красноярского </w:t>
      </w:r>
      <w:r w:rsidRPr="003C48B3">
        <w:rPr>
          <w:color w:val="000000"/>
          <w:spacing w:val="5"/>
          <w:sz w:val="28"/>
          <w:szCs w:val="28"/>
        </w:rPr>
        <w:t xml:space="preserve">края от </w:t>
      </w:r>
      <w:r>
        <w:rPr>
          <w:color w:val="000000"/>
          <w:spacing w:val="5"/>
          <w:sz w:val="28"/>
          <w:szCs w:val="28"/>
        </w:rPr>
        <w:t>01.12.2009 № 617-п</w:t>
      </w:r>
      <w:r w:rsidRPr="003C48B3">
        <w:rPr>
          <w:color w:val="000000"/>
          <w:spacing w:val="5"/>
          <w:sz w:val="28"/>
          <w:szCs w:val="28"/>
        </w:rPr>
        <w:t xml:space="preserve"> «Об утверждении</w:t>
      </w:r>
      <w:r w:rsidRPr="003C48B3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Перечня должностей профессий работников учреждений, относимых к о</w:t>
      </w:r>
      <w:r w:rsidRPr="003C48B3">
        <w:rPr>
          <w:color w:val="000000"/>
          <w:spacing w:val="4"/>
          <w:sz w:val="28"/>
          <w:szCs w:val="28"/>
        </w:rPr>
        <w:t>сновно</w:t>
      </w:r>
      <w:r>
        <w:rPr>
          <w:color w:val="000000"/>
          <w:spacing w:val="4"/>
          <w:sz w:val="28"/>
          <w:szCs w:val="28"/>
        </w:rPr>
        <w:t>му</w:t>
      </w:r>
      <w:r w:rsidRPr="003C48B3">
        <w:rPr>
          <w:color w:val="000000"/>
          <w:spacing w:val="4"/>
          <w:sz w:val="28"/>
          <w:szCs w:val="28"/>
        </w:rPr>
        <w:t xml:space="preserve"> персонал</w:t>
      </w:r>
      <w:r>
        <w:rPr>
          <w:color w:val="000000"/>
          <w:spacing w:val="4"/>
          <w:sz w:val="28"/>
          <w:szCs w:val="28"/>
        </w:rPr>
        <w:t>у по виду экономической деятельности».</w:t>
      </w:r>
    </w:p>
    <w:p w:rsidR="00E55ED5" w:rsidRDefault="00E55ED5" w:rsidP="00E55ED5">
      <w:pPr>
        <w:shd w:val="clear" w:color="auto" w:fill="FFFFFF"/>
        <w:ind w:firstLine="709"/>
        <w:jc w:val="both"/>
        <w:rPr>
          <w:rFonts w:cs="Calibri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5</w:t>
      </w:r>
      <w:r w:rsidRPr="003C48B3">
        <w:rPr>
          <w:color w:val="000000"/>
          <w:spacing w:val="4"/>
          <w:sz w:val="28"/>
          <w:szCs w:val="28"/>
        </w:rPr>
        <w:t>.</w:t>
      </w:r>
      <w:r>
        <w:rPr>
          <w:color w:val="000000"/>
          <w:spacing w:val="4"/>
          <w:sz w:val="28"/>
          <w:szCs w:val="28"/>
        </w:rPr>
        <w:t>6</w:t>
      </w:r>
      <w:r w:rsidRPr="003C48B3">
        <w:rPr>
          <w:color w:val="000000"/>
          <w:spacing w:val="4"/>
          <w:sz w:val="28"/>
          <w:szCs w:val="28"/>
        </w:rPr>
        <w:t>.</w:t>
      </w:r>
      <w:r w:rsidRPr="007B6972">
        <w:rPr>
          <w:rFonts w:cs="Calibri"/>
        </w:rPr>
        <w:t xml:space="preserve"> </w:t>
      </w:r>
      <w:r w:rsidRPr="007B6972">
        <w:rPr>
          <w:rFonts w:cs="Calibri"/>
          <w:sz w:val="28"/>
          <w:szCs w:val="28"/>
        </w:rPr>
        <w:t>Объем средств на осуществление выплат стимулиру</w:t>
      </w:r>
      <w:r>
        <w:rPr>
          <w:rFonts w:cs="Calibri"/>
          <w:sz w:val="28"/>
          <w:szCs w:val="28"/>
        </w:rPr>
        <w:t>ющего характера для руководителя Учреждения</w:t>
      </w:r>
      <w:r w:rsidRPr="007B6972">
        <w:rPr>
          <w:rFonts w:cs="Calibri"/>
          <w:sz w:val="28"/>
          <w:szCs w:val="28"/>
        </w:rPr>
        <w:t xml:space="preserve"> определяется</w:t>
      </w:r>
      <w:r>
        <w:rPr>
          <w:rFonts w:cs="Calibri"/>
          <w:sz w:val="28"/>
          <w:szCs w:val="28"/>
        </w:rPr>
        <w:t xml:space="preserve"> в кратном отношении к размеру должностного оклада руководителя Учреждения</w:t>
      </w:r>
      <w:r w:rsidRPr="007B6972">
        <w:rPr>
          <w:rFonts w:cs="Calibri"/>
          <w:sz w:val="28"/>
          <w:szCs w:val="28"/>
        </w:rPr>
        <w:t xml:space="preserve"> с учетом районного коэффициента, процентной надбавки к заработной плате за стаж работы</w:t>
      </w:r>
      <w:r>
        <w:rPr>
          <w:rFonts w:cs="Calibri"/>
          <w:sz w:val="28"/>
          <w:szCs w:val="28"/>
        </w:rPr>
        <w:t xml:space="preserve"> </w:t>
      </w:r>
      <w:r w:rsidRPr="007B6972">
        <w:rPr>
          <w:rFonts w:cs="Calibri"/>
          <w:sz w:val="28"/>
          <w:szCs w:val="28"/>
        </w:rPr>
        <w:t xml:space="preserve">в районах Крайнего Севера и приравненных к ним </w:t>
      </w:r>
      <w:r w:rsidRPr="007B6972">
        <w:rPr>
          <w:rFonts w:cs="Calibri"/>
          <w:sz w:val="28"/>
          <w:szCs w:val="28"/>
        </w:rPr>
        <w:lastRenderedPageBreak/>
        <w:t>местностях или надбавки за работу в местностях с особыми климатическими условиями в пределах бюджетных ассигнований, выделяемых на оплату труда работников учреждений</w:t>
      </w:r>
      <w:r>
        <w:rPr>
          <w:rFonts w:cs="Calibri"/>
          <w:sz w:val="28"/>
          <w:szCs w:val="28"/>
        </w:rPr>
        <w:t>.</w:t>
      </w:r>
    </w:p>
    <w:p w:rsidR="00E55ED5" w:rsidRDefault="00E55ED5" w:rsidP="00E55ED5">
      <w:pPr>
        <w:shd w:val="clear" w:color="auto" w:fill="FFFFFF"/>
        <w:ind w:firstLine="709"/>
        <w:jc w:val="both"/>
        <w:rPr>
          <w:rFonts w:cs="Calibri"/>
          <w:sz w:val="28"/>
          <w:szCs w:val="28"/>
        </w:rPr>
      </w:pPr>
      <w:r w:rsidRPr="001431E9">
        <w:rPr>
          <w:rFonts w:cs="Calibri"/>
          <w:sz w:val="28"/>
          <w:szCs w:val="28"/>
        </w:rPr>
        <w:t>Предельное количество должностных окладов руководител</w:t>
      </w:r>
      <w:r>
        <w:rPr>
          <w:rFonts w:cs="Calibri"/>
          <w:sz w:val="28"/>
          <w:szCs w:val="28"/>
        </w:rPr>
        <w:t>ей</w:t>
      </w:r>
      <w:r w:rsidRPr="001431E9">
        <w:rPr>
          <w:rFonts w:cs="Calibri"/>
          <w:sz w:val="28"/>
          <w:szCs w:val="28"/>
        </w:rPr>
        <w:t xml:space="preserve"> учреждени</w:t>
      </w:r>
      <w:r>
        <w:rPr>
          <w:rFonts w:cs="Calibri"/>
          <w:sz w:val="28"/>
          <w:szCs w:val="28"/>
        </w:rPr>
        <w:t>й</w:t>
      </w:r>
      <w:r w:rsidRPr="001431E9">
        <w:rPr>
          <w:rFonts w:cs="Calibri"/>
          <w:sz w:val="28"/>
          <w:szCs w:val="28"/>
        </w:rPr>
        <w:t xml:space="preserve">, учитываемых </w:t>
      </w:r>
      <w:r>
        <w:rPr>
          <w:rFonts w:cs="Calibri"/>
          <w:sz w:val="28"/>
          <w:szCs w:val="28"/>
        </w:rPr>
        <w:t>для</w:t>
      </w:r>
      <w:r w:rsidRPr="001431E9">
        <w:rPr>
          <w:rFonts w:cs="Calibri"/>
          <w:sz w:val="28"/>
          <w:szCs w:val="28"/>
        </w:rPr>
        <w:t xml:space="preserve"> определени</w:t>
      </w:r>
      <w:r>
        <w:rPr>
          <w:rFonts w:cs="Calibri"/>
          <w:sz w:val="28"/>
          <w:szCs w:val="28"/>
        </w:rPr>
        <w:t>я</w:t>
      </w:r>
      <w:r w:rsidRPr="001431E9">
        <w:rPr>
          <w:rFonts w:cs="Calibri"/>
          <w:sz w:val="28"/>
          <w:szCs w:val="28"/>
        </w:rPr>
        <w:t xml:space="preserve"> объема средств на выплаты стимулирующего характера руководител</w:t>
      </w:r>
      <w:r>
        <w:rPr>
          <w:rFonts w:cs="Calibri"/>
          <w:sz w:val="28"/>
          <w:szCs w:val="28"/>
        </w:rPr>
        <w:t>ям</w:t>
      </w:r>
      <w:r w:rsidRPr="001431E9">
        <w:rPr>
          <w:rFonts w:cs="Calibri"/>
          <w:sz w:val="28"/>
          <w:szCs w:val="28"/>
        </w:rPr>
        <w:t xml:space="preserve"> учреждени</w:t>
      </w:r>
      <w:r>
        <w:rPr>
          <w:rFonts w:cs="Calibri"/>
          <w:sz w:val="28"/>
          <w:szCs w:val="28"/>
        </w:rPr>
        <w:t>й</w:t>
      </w:r>
      <w:r w:rsidRPr="001431E9">
        <w:rPr>
          <w:rFonts w:cs="Calibri"/>
          <w:sz w:val="28"/>
          <w:szCs w:val="28"/>
        </w:rPr>
        <w:t xml:space="preserve">, </w:t>
      </w:r>
      <w:r>
        <w:rPr>
          <w:rFonts w:cs="Calibri"/>
          <w:sz w:val="28"/>
          <w:szCs w:val="28"/>
        </w:rPr>
        <w:t>установлено приложением № 5 к настоящему Примерному положению</w:t>
      </w:r>
      <w:r w:rsidRPr="001431E9">
        <w:rPr>
          <w:rFonts w:cs="Calibri"/>
          <w:sz w:val="28"/>
          <w:szCs w:val="28"/>
        </w:rPr>
        <w:t>.</w:t>
      </w:r>
    </w:p>
    <w:p w:rsidR="00E55ED5" w:rsidRDefault="00E55ED5" w:rsidP="00E55ED5">
      <w:pPr>
        <w:shd w:val="clear" w:color="auto" w:fill="FFFFFF"/>
        <w:ind w:firstLine="709"/>
        <w:jc w:val="both"/>
        <w:rPr>
          <w:rFonts w:cs="Calibri"/>
          <w:sz w:val="28"/>
          <w:szCs w:val="28"/>
        </w:rPr>
      </w:pPr>
      <w:r w:rsidRPr="001431E9">
        <w:rPr>
          <w:rFonts w:cs="Calibri"/>
          <w:sz w:val="28"/>
          <w:szCs w:val="28"/>
        </w:rPr>
        <w:t>Объем денежных средств, не использованный для осуществления выплат стимулирующего характера ру</w:t>
      </w:r>
      <w:r>
        <w:rPr>
          <w:rFonts w:cs="Calibri"/>
          <w:sz w:val="28"/>
          <w:szCs w:val="28"/>
        </w:rPr>
        <w:t>ководителю У</w:t>
      </w:r>
      <w:r w:rsidRPr="001431E9">
        <w:rPr>
          <w:rFonts w:cs="Calibri"/>
          <w:sz w:val="28"/>
          <w:szCs w:val="28"/>
        </w:rPr>
        <w:t>чреждения, направляется на осуществление выплат стимулирующего характера работникам учреждения.</w:t>
      </w:r>
    </w:p>
    <w:p w:rsidR="00E55ED5" w:rsidRDefault="00E55ED5" w:rsidP="00E55ED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iCs/>
          <w:color w:val="000000"/>
          <w:spacing w:val="5"/>
          <w:sz w:val="28"/>
          <w:szCs w:val="28"/>
        </w:rPr>
        <w:t>5</w:t>
      </w:r>
      <w:r w:rsidRPr="003C48B3">
        <w:rPr>
          <w:iCs/>
          <w:color w:val="000000"/>
          <w:spacing w:val="5"/>
          <w:sz w:val="28"/>
          <w:szCs w:val="28"/>
        </w:rPr>
        <w:t>.</w:t>
      </w:r>
      <w:r>
        <w:rPr>
          <w:iCs/>
          <w:color w:val="000000"/>
          <w:spacing w:val="5"/>
          <w:sz w:val="28"/>
          <w:szCs w:val="28"/>
        </w:rPr>
        <w:t>7</w:t>
      </w:r>
      <w:r w:rsidRPr="003C48B3">
        <w:rPr>
          <w:iCs/>
          <w:color w:val="000000"/>
          <w:spacing w:val="5"/>
          <w:sz w:val="28"/>
          <w:szCs w:val="28"/>
        </w:rPr>
        <w:t xml:space="preserve">. </w:t>
      </w:r>
      <w:r>
        <w:rPr>
          <w:sz w:val="28"/>
          <w:szCs w:val="28"/>
        </w:rPr>
        <w:t>Руководителю учреждения</w:t>
      </w:r>
      <w:r w:rsidRPr="00FB467A">
        <w:rPr>
          <w:sz w:val="28"/>
          <w:szCs w:val="28"/>
        </w:rPr>
        <w:t xml:space="preserve"> к должностному окладу устанавливаются следующие виды выплат стимулирующего характера:</w:t>
      </w:r>
    </w:p>
    <w:p w:rsidR="00E55ED5" w:rsidRDefault="00E55ED5" w:rsidP="00E55ED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222FB">
        <w:rPr>
          <w:color w:val="000000"/>
          <w:sz w:val="28"/>
          <w:szCs w:val="28"/>
        </w:rPr>
        <w:t xml:space="preserve">выплаты за важность выполняемой работы, степень самостоятельности и ответственность при выполнении поставленных задач в размере до </w:t>
      </w:r>
      <w:r>
        <w:rPr>
          <w:color w:val="000000"/>
          <w:sz w:val="28"/>
          <w:szCs w:val="28"/>
        </w:rPr>
        <w:t>50</w:t>
      </w:r>
      <w:r w:rsidRPr="00F222FB">
        <w:rPr>
          <w:color w:val="000000"/>
          <w:sz w:val="28"/>
          <w:szCs w:val="28"/>
        </w:rPr>
        <w:t xml:space="preserve"> процентов оклада (должностного оклада), ставки заработной платы и выплачиваются при выполнении критериев оценки результативности и качества деятельности учреждений, указанных</w:t>
      </w:r>
      <w:r>
        <w:rPr>
          <w:color w:val="000000"/>
          <w:sz w:val="28"/>
          <w:szCs w:val="28"/>
        </w:rPr>
        <w:t xml:space="preserve"> в приложении № 6</w:t>
      </w:r>
      <w:r w:rsidRPr="00F222FB">
        <w:rPr>
          <w:color w:val="000000"/>
          <w:sz w:val="28"/>
          <w:szCs w:val="28"/>
        </w:rPr>
        <w:t xml:space="preserve"> к настоящему Примерному положению;</w:t>
      </w:r>
    </w:p>
    <w:p w:rsidR="00E55ED5" w:rsidRDefault="00E55ED5" w:rsidP="00E55ED5">
      <w:pPr>
        <w:shd w:val="clear" w:color="auto" w:fill="FFFFFF"/>
        <w:ind w:firstLine="709"/>
        <w:jc w:val="both"/>
        <w:rPr>
          <w:sz w:val="28"/>
          <w:szCs w:val="28"/>
        </w:rPr>
      </w:pPr>
      <w:r w:rsidRPr="001D0BB0">
        <w:rPr>
          <w:sz w:val="28"/>
          <w:szCs w:val="28"/>
        </w:rPr>
        <w:t xml:space="preserve">выплаты за интенсивность и высокие результаты работы в размере до </w:t>
      </w:r>
      <w:r>
        <w:rPr>
          <w:sz w:val="28"/>
          <w:szCs w:val="28"/>
        </w:rPr>
        <w:t>100</w:t>
      </w:r>
      <w:r w:rsidRPr="001D0BB0">
        <w:rPr>
          <w:sz w:val="28"/>
          <w:szCs w:val="28"/>
        </w:rPr>
        <w:t xml:space="preserve"> процентов оклада (должностного оклада), ставки заработной платы и выплачиваются при выполнении критериев оценки результативности и качества деятельности учреждений, указанных </w:t>
      </w:r>
      <w:bookmarkStart w:id="18" w:name="OLE_LINK131"/>
      <w:bookmarkStart w:id="19" w:name="OLE_LINK132"/>
      <w:r>
        <w:rPr>
          <w:sz w:val="28"/>
          <w:szCs w:val="28"/>
        </w:rPr>
        <w:t>в приложении № 6</w:t>
      </w:r>
      <w:r w:rsidRPr="001D0BB0">
        <w:rPr>
          <w:sz w:val="28"/>
          <w:szCs w:val="28"/>
        </w:rPr>
        <w:t xml:space="preserve"> к настоящему Примерному положению;</w:t>
      </w:r>
      <w:bookmarkEnd w:id="18"/>
      <w:bookmarkEnd w:id="19"/>
    </w:p>
    <w:p w:rsidR="00E55ED5" w:rsidRDefault="00E55ED5" w:rsidP="00E55ED5">
      <w:pPr>
        <w:shd w:val="clear" w:color="auto" w:fill="FFFFFF"/>
        <w:ind w:firstLine="709"/>
        <w:jc w:val="both"/>
        <w:rPr>
          <w:sz w:val="28"/>
          <w:szCs w:val="28"/>
        </w:rPr>
      </w:pPr>
      <w:r w:rsidRPr="001D0BB0">
        <w:rPr>
          <w:sz w:val="28"/>
          <w:szCs w:val="28"/>
        </w:rPr>
        <w:t xml:space="preserve">выплаты за качество </w:t>
      </w:r>
      <w:r>
        <w:rPr>
          <w:sz w:val="28"/>
          <w:szCs w:val="28"/>
        </w:rPr>
        <w:t>выполняемых работ в размере до 80</w:t>
      </w:r>
      <w:r w:rsidRPr="001D0BB0">
        <w:rPr>
          <w:sz w:val="28"/>
          <w:szCs w:val="28"/>
        </w:rPr>
        <w:t xml:space="preserve"> процентов оклада (должностного оклада), ставки заработной платы и выплачиваются при выполнении критериев оценки результативности и качества деятельности учреждени</w:t>
      </w:r>
      <w:r>
        <w:rPr>
          <w:sz w:val="28"/>
          <w:szCs w:val="28"/>
        </w:rPr>
        <w:t>й, указанных в приложении № 6</w:t>
      </w:r>
      <w:r w:rsidRPr="001D0BB0">
        <w:rPr>
          <w:sz w:val="28"/>
          <w:szCs w:val="28"/>
        </w:rPr>
        <w:t xml:space="preserve"> к настоящему Примерному положению;</w:t>
      </w:r>
    </w:p>
    <w:p w:rsidR="00E55ED5" w:rsidRDefault="00E55ED5" w:rsidP="00E55ED5">
      <w:pPr>
        <w:shd w:val="clear" w:color="auto" w:fill="FFFFFF"/>
        <w:ind w:firstLine="709"/>
        <w:jc w:val="both"/>
        <w:rPr>
          <w:sz w:val="28"/>
          <w:szCs w:val="28"/>
        </w:rPr>
      </w:pPr>
      <w:r w:rsidRPr="00FB467A">
        <w:rPr>
          <w:sz w:val="28"/>
          <w:szCs w:val="28"/>
        </w:rPr>
        <w:t xml:space="preserve">выплаты по итогам работы </w:t>
      </w:r>
      <w:bookmarkStart w:id="20" w:name="OLE_LINK135"/>
      <w:bookmarkStart w:id="21" w:name="OLE_LINK136"/>
      <w:bookmarkStart w:id="22" w:name="OLE_LINK137"/>
      <w:r>
        <w:rPr>
          <w:sz w:val="28"/>
          <w:szCs w:val="28"/>
        </w:rPr>
        <w:t>руководителю Учреждения</w:t>
      </w:r>
      <w:bookmarkEnd w:id="20"/>
      <w:bookmarkEnd w:id="21"/>
      <w:bookmarkEnd w:id="22"/>
      <w:r w:rsidRPr="00FB467A">
        <w:rPr>
          <w:sz w:val="28"/>
          <w:szCs w:val="28"/>
        </w:rPr>
        <w:t xml:space="preserve"> осуществляются </w:t>
      </w:r>
      <w:bookmarkStart w:id="23" w:name="OLE_LINK107"/>
      <w:bookmarkStart w:id="24" w:name="OLE_LINK108"/>
      <w:bookmarkStart w:id="25" w:name="OLE_LINK109"/>
      <w:bookmarkStart w:id="26" w:name="OLE_LINK110"/>
      <w:bookmarkStart w:id="27" w:name="OLE_LINK111"/>
      <w:bookmarkStart w:id="28" w:name="OLE_LINK112"/>
      <w:r w:rsidRPr="00FB467A">
        <w:rPr>
          <w:sz w:val="28"/>
          <w:szCs w:val="28"/>
        </w:rPr>
        <w:t xml:space="preserve">по итогам работы </w:t>
      </w:r>
      <w:bookmarkEnd w:id="23"/>
      <w:bookmarkEnd w:id="24"/>
      <w:bookmarkEnd w:id="25"/>
      <w:r w:rsidRPr="00FB467A">
        <w:rPr>
          <w:sz w:val="28"/>
          <w:szCs w:val="28"/>
        </w:rPr>
        <w:t xml:space="preserve">за год (полугодие, </w:t>
      </w:r>
      <w:r w:rsidRPr="00244990">
        <w:rPr>
          <w:sz w:val="28"/>
          <w:szCs w:val="28"/>
        </w:rPr>
        <w:t>месяц)</w:t>
      </w:r>
      <w:bookmarkEnd w:id="26"/>
      <w:bookmarkEnd w:id="27"/>
      <w:bookmarkEnd w:id="28"/>
      <w:r w:rsidRPr="00244990">
        <w:rPr>
          <w:sz w:val="28"/>
          <w:szCs w:val="28"/>
        </w:rPr>
        <w:t>.</w:t>
      </w:r>
    </w:p>
    <w:p w:rsidR="00E55ED5" w:rsidRDefault="00E55ED5" w:rsidP="00E55ED5">
      <w:pPr>
        <w:shd w:val="clear" w:color="auto" w:fill="FFFFFF"/>
        <w:ind w:firstLine="709"/>
        <w:jc w:val="both"/>
        <w:rPr>
          <w:sz w:val="28"/>
          <w:szCs w:val="28"/>
        </w:rPr>
      </w:pPr>
      <w:r w:rsidRPr="00244990">
        <w:rPr>
          <w:sz w:val="28"/>
          <w:szCs w:val="28"/>
        </w:rPr>
        <w:t xml:space="preserve">Выплаты по итогам </w:t>
      </w:r>
      <w:r w:rsidRPr="00826A59">
        <w:rPr>
          <w:sz w:val="28"/>
          <w:szCs w:val="28"/>
        </w:rPr>
        <w:t>работы за год (полугодие</w:t>
      </w:r>
      <w:r>
        <w:rPr>
          <w:sz w:val="28"/>
          <w:szCs w:val="28"/>
        </w:rPr>
        <w:t>, месяц) руководителю Учреждения</w:t>
      </w:r>
      <w:r w:rsidRPr="00244990">
        <w:rPr>
          <w:sz w:val="28"/>
          <w:szCs w:val="28"/>
        </w:rPr>
        <w:t xml:space="preserve"> производятся с учетом критериев оценки результативности и качества труда в разме</w:t>
      </w:r>
      <w:r>
        <w:rPr>
          <w:sz w:val="28"/>
          <w:szCs w:val="28"/>
        </w:rPr>
        <w:t>рах, указанных в приложении № 7</w:t>
      </w:r>
      <w:r w:rsidRPr="00244990">
        <w:rPr>
          <w:sz w:val="28"/>
          <w:szCs w:val="28"/>
        </w:rPr>
        <w:t xml:space="preserve"> к настоящему Примерному положению. </w:t>
      </w:r>
    </w:p>
    <w:p w:rsidR="00E55ED5" w:rsidRDefault="00E55ED5" w:rsidP="00E55ED5">
      <w:pPr>
        <w:shd w:val="clear" w:color="auto" w:fill="FFFFFF"/>
        <w:ind w:firstLine="709"/>
        <w:jc w:val="both"/>
        <w:rPr>
          <w:sz w:val="28"/>
          <w:szCs w:val="28"/>
        </w:rPr>
      </w:pPr>
      <w:r w:rsidRPr="00A42061">
        <w:rPr>
          <w:color w:val="000000"/>
          <w:spacing w:val="4"/>
          <w:sz w:val="28"/>
          <w:szCs w:val="28"/>
        </w:rPr>
        <w:t>5.</w:t>
      </w:r>
      <w:r>
        <w:rPr>
          <w:color w:val="000000"/>
          <w:spacing w:val="4"/>
          <w:sz w:val="28"/>
          <w:szCs w:val="28"/>
        </w:rPr>
        <w:t>8</w:t>
      </w:r>
      <w:r w:rsidRPr="00A42061">
        <w:rPr>
          <w:color w:val="000000"/>
          <w:spacing w:val="4"/>
          <w:sz w:val="28"/>
          <w:szCs w:val="28"/>
        </w:rPr>
        <w:t xml:space="preserve">. </w:t>
      </w:r>
      <w:r>
        <w:rPr>
          <w:sz w:val="28"/>
          <w:szCs w:val="28"/>
        </w:rPr>
        <w:t>Руководителю Учреждения</w:t>
      </w:r>
      <w:r w:rsidRPr="00FB467A">
        <w:rPr>
          <w:sz w:val="28"/>
          <w:szCs w:val="28"/>
        </w:rPr>
        <w:t xml:space="preserve"> могут производиться выплаты за сложность, напряженность и особый режим работы (персональные выплаты).</w:t>
      </w:r>
    </w:p>
    <w:p w:rsidR="00E55ED5" w:rsidRDefault="00E55ED5" w:rsidP="00E55ED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Учреждения</w:t>
      </w:r>
      <w:r w:rsidRPr="00FB467A">
        <w:rPr>
          <w:sz w:val="28"/>
          <w:szCs w:val="28"/>
        </w:rPr>
        <w:t xml:space="preserve"> персональные выплаты устанавливаются на год и выплачи</w:t>
      </w:r>
      <w:r>
        <w:rPr>
          <w:sz w:val="28"/>
          <w:szCs w:val="28"/>
        </w:rPr>
        <w:t>ваются ежемесячно в размере до 6</w:t>
      </w:r>
      <w:r w:rsidRPr="00FB467A">
        <w:rPr>
          <w:sz w:val="28"/>
          <w:szCs w:val="28"/>
        </w:rPr>
        <w:t>0 процентов оклада (должностного оклада), ставки заработной.</w:t>
      </w:r>
    </w:p>
    <w:p w:rsidR="00E55ED5" w:rsidRPr="00466487" w:rsidRDefault="00E55ED5" w:rsidP="00E55E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66487">
        <w:rPr>
          <w:sz w:val="28"/>
          <w:szCs w:val="28"/>
        </w:rPr>
        <w:t>.8.1.</w:t>
      </w:r>
      <w:r w:rsidRPr="009B1C13">
        <w:rPr>
          <w:color w:val="000000"/>
          <w:sz w:val="28"/>
          <w:szCs w:val="28"/>
        </w:rPr>
        <w:t xml:space="preserve"> Персональная выплата за сложность, напряженность и особый режим работы может увеличиваться один раз в год на основании личного заявления при предоставлении ежегодного оплачиваемого отпуска в </w:t>
      </w:r>
      <w:r w:rsidRPr="00466487">
        <w:rPr>
          <w:sz w:val="28"/>
          <w:szCs w:val="28"/>
        </w:rPr>
        <w:t>размере 100% к окладу (должностному окладу), ставке заработной платы.</w:t>
      </w:r>
    </w:p>
    <w:p w:rsidR="00E55ED5" w:rsidRDefault="00E55ED5" w:rsidP="00E55ED5">
      <w:pPr>
        <w:shd w:val="clear" w:color="auto" w:fill="FFFFFF"/>
        <w:ind w:firstLine="709"/>
        <w:jc w:val="both"/>
        <w:rPr>
          <w:sz w:val="28"/>
          <w:szCs w:val="28"/>
        </w:rPr>
      </w:pPr>
      <w:r w:rsidRPr="009B1C13">
        <w:rPr>
          <w:sz w:val="28"/>
          <w:szCs w:val="28"/>
        </w:rPr>
        <w:lastRenderedPageBreak/>
        <w:t xml:space="preserve">Персональные выплаты </w:t>
      </w:r>
      <w:r w:rsidRPr="009B1C13">
        <w:rPr>
          <w:color w:val="000000"/>
          <w:sz w:val="28"/>
          <w:szCs w:val="28"/>
        </w:rPr>
        <w:t>за сложность, напряженность и особый режим работы при предоставлении ежегодного оплачиваемого отпуска</w:t>
      </w:r>
      <w:r w:rsidRPr="009B1C13">
        <w:rPr>
          <w:sz w:val="28"/>
          <w:szCs w:val="28"/>
        </w:rPr>
        <w:t xml:space="preserve"> выплачиваются </w:t>
      </w:r>
      <w:r w:rsidRPr="009B1C13">
        <w:rPr>
          <w:color w:val="000000"/>
          <w:sz w:val="28"/>
          <w:szCs w:val="28"/>
        </w:rPr>
        <w:t xml:space="preserve">один раз в год </w:t>
      </w:r>
      <w:r w:rsidRPr="009B1C13">
        <w:rPr>
          <w:sz w:val="28"/>
          <w:szCs w:val="28"/>
        </w:rPr>
        <w:t>без учета фактически отработанного времени.</w:t>
      </w:r>
    </w:p>
    <w:p w:rsidR="00E55ED5" w:rsidRDefault="00E55ED5" w:rsidP="00E55ED5">
      <w:pPr>
        <w:shd w:val="clear" w:color="auto" w:fill="FFFFFF"/>
        <w:ind w:firstLine="709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5</w:t>
      </w:r>
      <w:r w:rsidRPr="003C48B3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3C48B3">
        <w:rPr>
          <w:sz w:val="28"/>
          <w:szCs w:val="28"/>
        </w:rPr>
        <w:t xml:space="preserve">. </w:t>
      </w:r>
      <w:r w:rsidRPr="000F3B1E">
        <w:rPr>
          <w:rFonts w:cs="Calibri"/>
          <w:sz w:val="28"/>
          <w:szCs w:val="28"/>
        </w:rPr>
        <w:t>Конкретные размеры выплат компенсационного и стимули</w:t>
      </w:r>
      <w:r>
        <w:rPr>
          <w:rFonts w:cs="Calibri"/>
          <w:sz w:val="28"/>
          <w:szCs w:val="28"/>
        </w:rPr>
        <w:t>рующего характера руководителю У</w:t>
      </w:r>
      <w:r w:rsidRPr="000F3B1E">
        <w:rPr>
          <w:rFonts w:cs="Calibri"/>
          <w:sz w:val="28"/>
          <w:szCs w:val="28"/>
        </w:rPr>
        <w:t xml:space="preserve">чреждения устанавливаются </w:t>
      </w:r>
      <w:r>
        <w:rPr>
          <w:rFonts w:cs="Calibri"/>
          <w:sz w:val="28"/>
          <w:szCs w:val="28"/>
        </w:rPr>
        <w:t xml:space="preserve">руководителем органа исполнительной власти города Боготола </w:t>
      </w:r>
      <w:r w:rsidRPr="000F3B1E">
        <w:rPr>
          <w:rFonts w:cs="Calibri"/>
          <w:sz w:val="28"/>
          <w:szCs w:val="28"/>
        </w:rPr>
        <w:t>за каждый вид выплат раздельно.</w:t>
      </w:r>
    </w:p>
    <w:p w:rsidR="00E55ED5" w:rsidRDefault="00E55ED5" w:rsidP="00E55ED5">
      <w:pPr>
        <w:shd w:val="clear" w:color="auto" w:fill="FFFFFF"/>
        <w:ind w:firstLine="709"/>
        <w:jc w:val="both"/>
        <w:rPr>
          <w:rFonts w:cs="Calibri"/>
          <w:sz w:val="28"/>
          <w:szCs w:val="28"/>
        </w:rPr>
      </w:pPr>
      <w:r w:rsidRPr="000F3B1E">
        <w:rPr>
          <w:rFonts w:cs="Calibri"/>
          <w:sz w:val="28"/>
          <w:szCs w:val="28"/>
        </w:rPr>
        <w:t>Выплаты стимулирующего характера, за исключением персональных выплат и выплат по итогам работы, ру</w:t>
      </w:r>
      <w:r>
        <w:rPr>
          <w:rFonts w:cs="Calibri"/>
          <w:sz w:val="28"/>
          <w:szCs w:val="28"/>
        </w:rPr>
        <w:t>ководителю  Учреждения</w:t>
      </w:r>
      <w:r w:rsidRPr="000F3B1E">
        <w:rPr>
          <w:rFonts w:cs="Calibri"/>
          <w:sz w:val="28"/>
          <w:szCs w:val="28"/>
        </w:rPr>
        <w:t xml:space="preserve">  устанавливаются  ежеквартально по результатам оценки результативности и </w:t>
      </w:r>
      <w:r>
        <w:rPr>
          <w:rFonts w:cs="Calibri"/>
          <w:sz w:val="28"/>
          <w:szCs w:val="28"/>
        </w:rPr>
        <w:t>качества деятельности учреждения</w:t>
      </w:r>
      <w:r w:rsidRPr="000F3B1E">
        <w:rPr>
          <w:rFonts w:cs="Calibri"/>
          <w:sz w:val="28"/>
          <w:szCs w:val="28"/>
        </w:rPr>
        <w:t xml:space="preserve"> в предыдущем квартале и выплачиваются ежемесячно.</w:t>
      </w:r>
    </w:p>
    <w:p w:rsidR="00E55ED5" w:rsidRPr="001965EE" w:rsidRDefault="00E55ED5" w:rsidP="00E55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5.10. </w:t>
      </w:r>
      <w:r w:rsidRPr="001965EE">
        <w:rPr>
          <w:sz w:val="28"/>
          <w:szCs w:val="28"/>
        </w:rPr>
        <w:t xml:space="preserve">Предельный уровень соотношения среднемесячной заработной платы руководителя учреждения, </w:t>
      </w:r>
      <w:r>
        <w:rPr>
          <w:sz w:val="28"/>
          <w:szCs w:val="28"/>
        </w:rPr>
        <w:t xml:space="preserve">формируемой за счет всех источников финансового обеспечения и </w:t>
      </w:r>
      <w:r w:rsidRPr="001965EE">
        <w:rPr>
          <w:sz w:val="28"/>
          <w:szCs w:val="28"/>
        </w:rPr>
        <w:t>рассчитываемой за календарный год, и среднемесячной заработной платы работников учреждения (без учёта заработной платы руководителя) устанавливается</w:t>
      </w:r>
      <w:r>
        <w:rPr>
          <w:sz w:val="28"/>
          <w:szCs w:val="28"/>
        </w:rPr>
        <w:t xml:space="preserve"> в кратности до 1,7</w:t>
      </w:r>
      <w:r w:rsidRPr="001965EE">
        <w:rPr>
          <w:sz w:val="28"/>
          <w:szCs w:val="28"/>
        </w:rPr>
        <w:t>.</w:t>
      </w:r>
    </w:p>
    <w:p w:rsidR="00E55ED5" w:rsidRDefault="00E55ED5" w:rsidP="00E55ED5">
      <w:pPr>
        <w:shd w:val="clear" w:color="auto" w:fill="FFFFFF"/>
        <w:ind w:firstLine="709"/>
        <w:jc w:val="both"/>
        <w:rPr>
          <w:sz w:val="28"/>
          <w:szCs w:val="28"/>
        </w:rPr>
      </w:pPr>
      <w:r w:rsidRPr="001965EE">
        <w:rPr>
          <w:sz w:val="28"/>
          <w:szCs w:val="28"/>
        </w:rPr>
        <w:t xml:space="preserve">5.11. </w:t>
      </w:r>
      <w:r>
        <w:rPr>
          <w:sz w:val="28"/>
          <w:szCs w:val="28"/>
        </w:rPr>
        <w:t>Информация о рассчитываемой за календарный год среднемесячной заработной плате руководителя учреждения размещается в сети Интернет на официальном сайте органа местного самоуправления, осуществляющего функции и полномочия учредителя.</w:t>
      </w:r>
    </w:p>
    <w:p w:rsidR="00E55ED5" w:rsidRPr="001965EE" w:rsidRDefault="00E55ED5" w:rsidP="00E55ED5">
      <w:pPr>
        <w:shd w:val="clear" w:color="auto" w:fill="FFFFFF"/>
        <w:ind w:firstLine="709"/>
        <w:jc w:val="both"/>
        <w:rPr>
          <w:rFonts w:cs="Calibri"/>
          <w:sz w:val="28"/>
          <w:szCs w:val="28"/>
        </w:rPr>
      </w:pPr>
      <w:r w:rsidRPr="001965EE">
        <w:rPr>
          <w:sz w:val="28"/>
          <w:szCs w:val="28"/>
        </w:rPr>
        <w:t>Порядок размещения информации о рассчитываемой за календарный год среднемесячной заработной плате руководителя учреждения и представления данной информации устанавливается администрацией города Боготола.</w:t>
      </w:r>
    </w:p>
    <w:p w:rsidR="00E55ED5" w:rsidRPr="00F71CE1" w:rsidRDefault="00E55ED5" w:rsidP="00E55ED5">
      <w:pPr>
        <w:ind w:firstLine="708"/>
        <w:jc w:val="both"/>
        <w:rPr>
          <w:iCs/>
          <w:color w:val="000000"/>
          <w:spacing w:val="-1"/>
          <w:sz w:val="28"/>
          <w:szCs w:val="28"/>
        </w:rPr>
      </w:pPr>
    </w:p>
    <w:p w:rsidR="00E55ED5" w:rsidRPr="00FC2568" w:rsidRDefault="00E55ED5" w:rsidP="00E55ED5">
      <w:pPr>
        <w:ind w:firstLine="708"/>
        <w:jc w:val="center"/>
        <w:rPr>
          <w:iCs/>
          <w:color w:val="000000"/>
          <w:spacing w:val="4"/>
          <w:sz w:val="28"/>
          <w:szCs w:val="28"/>
        </w:rPr>
      </w:pPr>
      <w:r>
        <w:rPr>
          <w:iCs/>
          <w:color w:val="000000"/>
          <w:spacing w:val="4"/>
          <w:sz w:val="28"/>
          <w:szCs w:val="28"/>
        </w:rPr>
        <w:t>6</w:t>
      </w:r>
      <w:r w:rsidRPr="00FC2568">
        <w:rPr>
          <w:iCs/>
          <w:color w:val="000000"/>
          <w:spacing w:val="4"/>
          <w:sz w:val="28"/>
          <w:szCs w:val="28"/>
        </w:rPr>
        <w:t>. Единовременная материальная помощь</w:t>
      </w:r>
    </w:p>
    <w:p w:rsidR="00E55ED5" w:rsidRDefault="00E55ED5" w:rsidP="00E55ED5">
      <w:pPr>
        <w:jc w:val="both"/>
        <w:rPr>
          <w:b/>
          <w:iCs/>
          <w:color w:val="000000"/>
          <w:spacing w:val="4"/>
          <w:sz w:val="28"/>
          <w:szCs w:val="28"/>
        </w:rPr>
      </w:pPr>
    </w:p>
    <w:p w:rsidR="00E55ED5" w:rsidRDefault="00E55ED5" w:rsidP="00E55ED5">
      <w:pPr>
        <w:ind w:firstLine="709"/>
        <w:jc w:val="both"/>
        <w:rPr>
          <w:sz w:val="28"/>
          <w:szCs w:val="28"/>
        </w:rPr>
      </w:pPr>
      <w:r w:rsidRPr="00FB5682">
        <w:rPr>
          <w:iCs/>
          <w:color w:val="000000"/>
          <w:spacing w:val="4"/>
          <w:sz w:val="28"/>
          <w:szCs w:val="28"/>
        </w:rPr>
        <w:t xml:space="preserve">6.1. Работникам </w:t>
      </w:r>
      <w:r w:rsidRPr="00FB5682">
        <w:rPr>
          <w:rFonts w:cs="Calibri"/>
          <w:sz w:val="28"/>
          <w:szCs w:val="28"/>
        </w:rPr>
        <w:t>в пределах утвержденного фонда оплаты труда осуществляется выплата единовременной материальной помощи</w:t>
      </w:r>
      <w:r w:rsidRPr="00FB5682">
        <w:rPr>
          <w:iCs/>
          <w:color w:val="000000"/>
          <w:spacing w:val="4"/>
          <w:sz w:val="28"/>
          <w:szCs w:val="28"/>
        </w:rPr>
        <w:t xml:space="preserve"> в связи </w:t>
      </w:r>
      <w:r>
        <w:rPr>
          <w:iCs/>
          <w:color w:val="000000"/>
          <w:spacing w:val="4"/>
          <w:sz w:val="28"/>
          <w:szCs w:val="28"/>
        </w:rPr>
        <w:br/>
      </w:r>
      <w:r w:rsidRPr="00FB5682">
        <w:rPr>
          <w:iCs/>
          <w:color w:val="000000"/>
          <w:spacing w:val="4"/>
          <w:sz w:val="28"/>
          <w:szCs w:val="28"/>
        </w:rPr>
        <w:t xml:space="preserve">с </w:t>
      </w:r>
      <w:r w:rsidRPr="00FB5682">
        <w:rPr>
          <w:sz w:val="28"/>
          <w:szCs w:val="28"/>
        </w:rPr>
        <w:t xml:space="preserve">бракосочетанием, рождением ребенка, смертью супруга (супруги) или близких родственников (детей, родителей). </w:t>
      </w:r>
    </w:p>
    <w:p w:rsidR="00E55ED5" w:rsidRDefault="00E55ED5" w:rsidP="00E55ED5">
      <w:pPr>
        <w:ind w:firstLine="709"/>
        <w:jc w:val="both"/>
        <w:rPr>
          <w:iCs/>
          <w:color w:val="000000"/>
          <w:spacing w:val="4"/>
          <w:sz w:val="28"/>
          <w:szCs w:val="28"/>
        </w:rPr>
      </w:pPr>
      <w:r w:rsidRPr="00FB5682">
        <w:rPr>
          <w:iCs/>
          <w:color w:val="000000"/>
          <w:spacing w:val="4"/>
          <w:sz w:val="28"/>
          <w:szCs w:val="28"/>
        </w:rPr>
        <w:t xml:space="preserve">6.2. Единовременная материальная помощь руководителям учреждений оказывается по решению </w:t>
      </w:r>
      <w:r>
        <w:rPr>
          <w:rFonts w:cs="Calibri"/>
          <w:sz w:val="28"/>
          <w:szCs w:val="28"/>
        </w:rPr>
        <w:t>руководителя органа исполнительной власти города Боготола</w:t>
      </w:r>
      <w:r w:rsidRPr="00A70614">
        <w:rPr>
          <w:iCs/>
          <w:color w:val="000000"/>
          <w:spacing w:val="4"/>
          <w:sz w:val="28"/>
          <w:szCs w:val="28"/>
        </w:rPr>
        <w:t>.</w:t>
      </w:r>
    </w:p>
    <w:p w:rsidR="00E55ED5" w:rsidRDefault="00E55ED5" w:rsidP="00E55ED5">
      <w:pPr>
        <w:ind w:firstLine="709"/>
        <w:jc w:val="both"/>
        <w:rPr>
          <w:sz w:val="28"/>
          <w:szCs w:val="28"/>
        </w:rPr>
      </w:pPr>
      <w:r w:rsidRPr="00FB5682">
        <w:rPr>
          <w:iCs/>
          <w:color w:val="000000"/>
          <w:spacing w:val="4"/>
          <w:sz w:val="28"/>
          <w:szCs w:val="28"/>
        </w:rPr>
        <w:t>6.</w:t>
      </w:r>
      <w:r>
        <w:rPr>
          <w:iCs/>
          <w:color w:val="000000"/>
          <w:spacing w:val="4"/>
          <w:sz w:val="28"/>
          <w:szCs w:val="28"/>
        </w:rPr>
        <w:t>3</w:t>
      </w:r>
      <w:r w:rsidRPr="00FB5682">
        <w:rPr>
          <w:iCs/>
          <w:color w:val="000000"/>
          <w:spacing w:val="4"/>
          <w:sz w:val="28"/>
          <w:szCs w:val="28"/>
        </w:rPr>
        <w:t xml:space="preserve">. Размер </w:t>
      </w:r>
      <w:r w:rsidRPr="00FB5682">
        <w:rPr>
          <w:sz w:val="28"/>
          <w:szCs w:val="28"/>
        </w:rPr>
        <w:t>единовременной материальной помощи не может превышать трех тысяч рублей по каждому основанию, предусмотренному пунктом 6.1 настоящего раздела.</w:t>
      </w:r>
    </w:p>
    <w:p w:rsidR="00E55ED5" w:rsidRPr="00FB5682" w:rsidRDefault="00E55ED5" w:rsidP="00E55ED5">
      <w:pPr>
        <w:ind w:firstLine="709"/>
        <w:jc w:val="both"/>
        <w:rPr>
          <w:sz w:val="28"/>
          <w:szCs w:val="28"/>
        </w:rPr>
      </w:pPr>
    </w:p>
    <w:p w:rsidR="00E55ED5" w:rsidRDefault="00E55ED5" w:rsidP="00E55ED5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E55ED5" w:rsidRDefault="00E55ED5" w:rsidP="00E55E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7. Размер</w:t>
      </w:r>
      <w:r w:rsidRPr="00FB467A">
        <w:rPr>
          <w:sz w:val="28"/>
          <w:szCs w:val="28"/>
        </w:rPr>
        <w:t xml:space="preserve"> средств, направляемых на оплату труда </w:t>
      </w:r>
      <w:r>
        <w:rPr>
          <w:sz w:val="28"/>
          <w:szCs w:val="28"/>
        </w:rPr>
        <w:t xml:space="preserve">работников, </w:t>
      </w:r>
    </w:p>
    <w:p w:rsidR="00E55ED5" w:rsidRDefault="00E55ED5" w:rsidP="00E55E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полученных</w:t>
      </w:r>
      <w:r w:rsidRPr="00FB467A">
        <w:rPr>
          <w:sz w:val="28"/>
          <w:szCs w:val="28"/>
        </w:rPr>
        <w:t xml:space="preserve"> от приносящей доход деятельности</w:t>
      </w:r>
    </w:p>
    <w:p w:rsidR="00E55ED5" w:rsidRDefault="00E55ED5" w:rsidP="00E55E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5ED5" w:rsidRPr="00FB467A" w:rsidRDefault="00E55ED5" w:rsidP="00E55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467A">
        <w:rPr>
          <w:sz w:val="28"/>
          <w:szCs w:val="28"/>
        </w:rPr>
        <w:t>7.1. Средс</w:t>
      </w:r>
      <w:r>
        <w:rPr>
          <w:sz w:val="28"/>
          <w:szCs w:val="28"/>
        </w:rPr>
        <w:t>тва, полученные</w:t>
      </w:r>
      <w:r w:rsidRPr="00FB467A">
        <w:rPr>
          <w:sz w:val="28"/>
          <w:szCs w:val="28"/>
        </w:rPr>
        <w:t xml:space="preserve"> от приносящей доход деятельности,</w:t>
      </w:r>
      <w:r>
        <w:rPr>
          <w:sz w:val="28"/>
          <w:szCs w:val="28"/>
        </w:rPr>
        <w:t xml:space="preserve"> </w:t>
      </w:r>
      <w:r w:rsidRPr="00FB467A">
        <w:rPr>
          <w:sz w:val="28"/>
          <w:szCs w:val="28"/>
        </w:rPr>
        <w:lastRenderedPageBreak/>
        <w:t>направляются</w:t>
      </w:r>
      <w:r>
        <w:rPr>
          <w:sz w:val="28"/>
          <w:szCs w:val="28"/>
        </w:rPr>
        <w:t xml:space="preserve"> на оплату труда</w:t>
      </w:r>
      <w:r w:rsidRPr="00FB467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 Учреждения (с учетом начислений на выплаты по оплате труда) в объеме, не превышающем 50% от общей суммы полученных доходов.</w:t>
      </w:r>
    </w:p>
    <w:p w:rsidR="00E55ED5" w:rsidRDefault="00E55ED5" w:rsidP="00E55E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E55ED5" w:rsidSect="008D358A">
          <w:headerReference w:type="even" r:id="rId12"/>
          <w:pgSz w:w="11906" w:h="16838"/>
          <w:pgMar w:top="1134" w:right="1134" w:bottom="1134" w:left="1701" w:header="709" w:footer="709" w:gutter="0"/>
          <w:paperSrc w:first="7" w:other="7"/>
          <w:pgNumType w:start="1"/>
          <w:cols w:space="708"/>
          <w:titlePg/>
          <w:docGrid w:linePitch="360"/>
        </w:sectPr>
      </w:pPr>
    </w:p>
    <w:p w:rsidR="00E55ED5" w:rsidRPr="00AB1796" w:rsidRDefault="00E55ED5" w:rsidP="00E55ED5">
      <w:pPr>
        <w:widowControl w:val="0"/>
        <w:autoSpaceDE w:val="0"/>
        <w:autoSpaceDN w:val="0"/>
        <w:adjustRightInd w:val="0"/>
        <w:ind w:firstLine="4678"/>
        <w:jc w:val="both"/>
        <w:outlineLvl w:val="1"/>
        <w:rPr>
          <w:rFonts w:cs="Courier New"/>
          <w:sz w:val="28"/>
          <w:szCs w:val="28"/>
        </w:rPr>
      </w:pPr>
      <w:r w:rsidRPr="00AB1796">
        <w:rPr>
          <w:rFonts w:cs="Courier New"/>
          <w:sz w:val="28"/>
          <w:szCs w:val="28"/>
        </w:rPr>
        <w:lastRenderedPageBreak/>
        <w:t>Приложение</w:t>
      </w:r>
      <w:r>
        <w:rPr>
          <w:rFonts w:cs="Courier New"/>
          <w:sz w:val="28"/>
          <w:szCs w:val="28"/>
        </w:rPr>
        <w:t xml:space="preserve"> </w:t>
      </w:r>
      <w:r w:rsidRPr="00AB1796">
        <w:rPr>
          <w:rFonts w:cs="Courier New"/>
          <w:sz w:val="28"/>
          <w:szCs w:val="28"/>
        </w:rPr>
        <w:t>№</w:t>
      </w:r>
      <w:r>
        <w:rPr>
          <w:rFonts w:cs="Courier New"/>
          <w:sz w:val="28"/>
          <w:szCs w:val="28"/>
        </w:rPr>
        <w:t xml:space="preserve"> 1</w:t>
      </w:r>
    </w:p>
    <w:p w:rsidR="00E55ED5" w:rsidRDefault="00E55ED5" w:rsidP="00E55ED5">
      <w:pPr>
        <w:widowControl w:val="0"/>
        <w:autoSpaceDE w:val="0"/>
        <w:autoSpaceDN w:val="0"/>
        <w:adjustRightInd w:val="0"/>
        <w:ind w:firstLine="4678"/>
        <w:jc w:val="both"/>
        <w:rPr>
          <w:sz w:val="28"/>
          <w:szCs w:val="28"/>
        </w:rPr>
      </w:pPr>
      <w:r w:rsidRPr="00AB1796">
        <w:rPr>
          <w:rFonts w:cs="Courier New"/>
          <w:sz w:val="28"/>
          <w:szCs w:val="28"/>
        </w:rPr>
        <w:t xml:space="preserve">к </w:t>
      </w:r>
      <w:r>
        <w:rPr>
          <w:rFonts w:cs="Courier New"/>
          <w:sz w:val="28"/>
          <w:szCs w:val="28"/>
        </w:rPr>
        <w:t>п</w:t>
      </w:r>
      <w:r w:rsidRPr="00AB1796">
        <w:rPr>
          <w:rFonts w:cs="Courier New"/>
          <w:sz w:val="28"/>
          <w:szCs w:val="28"/>
        </w:rPr>
        <w:t>римерному положению</w:t>
      </w:r>
      <w:r>
        <w:rPr>
          <w:rFonts w:cs="Courier New"/>
          <w:sz w:val="28"/>
          <w:szCs w:val="28"/>
        </w:rPr>
        <w:t xml:space="preserve"> </w:t>
      </w:r>
      <w:r w:rsidRPr="00BE1093">
        <w:rPr>
          <w:sz w:val="28"/>
          <w:szCs w:val="28"/>
        </w:rPr>
        <w:t xml:space="preserve">об оплате </w:t>
      </w:r>
    </w:p>
    <w:p w:rsidR="00E55ED5" w:rsidRDefault="00E55ED5" w:rsidP="00E55ED5">
      <w:pPr>
        <w:widowControl w:val="0"/>
        <w:autoSpaceDE w:val="0"/>
        <w:autoSpaceDN w:val="0"/>
        <w:adjustRightInd w:val="0"/>
        <w:ind w:firstLine="4678"/>
        <w:jc w:val="both"/>
        <w:rPr>
          <w:sz w:val="28"/>
          <w:szCs w:val="28"/>
        </w:rPr>
      </w:pPr>
      <w:r w:rsidRPr="00BE1093">
        <w:rPr>
          <w:sz w:val="28"/>
          <w:szCs w:val="28"/>
        </w:rPr>
        <w:t xml:space="preserve">труда работников муниципального </w:t>
      </w:r>
    </w:p>
    <w:p w:rsidR="00E55ED5" w:rsidRDefault="00E55ED5" w:rsidP="00E55ED5">
      <w:pPr>
        <w:widowControl w:val="0"/>
        <w:autoSpaceDE w:val="0"/>
        <w:autoSpaceDN w:val="0"/>
        <w:adjustRightInd w:val="0"/>
        <w:ind w:firstLine="4678"/>
        <w:jc w:val="both"/>
        <w:rPr>
          <w:sz w:val="28"/>
          <w:szCs w:val="28"/>
        </w:rPr>
      </w:pPr>
      <w:r w:rsidRPr="00BE1093">
        <w:rPr>
          <w:sz w:val="28"/>
          <w:szCs w:val="28"/>
        </w:rPr>
        <w:t xml:space="preserve">казенного учреждения </w:t>
      </w:r>
    </w:p>
    <w:p w:rsidR="00E55ED5" w:rsidRPr="00AB1796" w:rsidRDefault="00E55ED5" w:rsidP="00E55ED5">
      <w:pPr>
        <w:widowControl w:val="0"/>
        <w:autoSpaceDE w:val="0"/>
        <w:autoSpaceDN w:val="0"/>
        <w:adjustRightInd w:val="0"/>
        <w:ind w:firstLine="4678"/>
        <w:jc w:val="both"/>
        <w:rPr>
          <w:sz w:val="28"/>
          <w:szCs w:val="28"/>
        </w:rPr>
      </w:pPr>
      <w:r w:rsidRPr="00BE1093">
        <w:rPr>
          <w:sz w:val="28"/>
          <w:szCs w:val="28"/>
        </w:rPr>
        <w:t>«Боготольский городской архив»</w:t>
      </w:r>
    </w:p>
    <w:p w:rsidR="00E55ED5" w:rsidRDefault="00E55ED5" w:rsidP="00E55ED5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:rsidR="00E55ED5" w:rsidRDefault="00E55ED5" w:rsidP="00E55ED5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 w:rsidRPr="000F3A2C">
        <w:rPr>
          <w:rFonts w:cs="Calibri"/>
          <w:sz w:val="28"/>
          <w:szCs w:val="28"/>
        </w:rPr>
        <w:t xml:space="preserve">Виды выплат стимулирующего характера, </w:t>
      </w:r>
    </w:p>
    <w:p w:rsidR="00E55ED5" w:rsidRDefault="00E55ED5" w:rsidP="00E55ED5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 w:rsidRPr="000F3A2C">
        <w:rPr>
          <w:rFonts w:cs="Calibri"/>
          <w:sz w:val="28"/>
          <w:szCs w:val="28"/>
        </w:rPr>
        <w:t xml:space="preserve">размер и условия их осуществления, критерии оценки результативности </w:t>
      </w:r>
    </w:p>
    <w:p w:rsidR="00E55ED5" w:rsidRDefault="00E55ED5" w:rsidP="00E55ED5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 w:rsidRPr="000F3A2C">
        <w:rPr>
          <w:rFonts w:cs="Calibri"/>
          <w:sz w:val="28"/>
          <w:szCs w:val="28"/>
        </w:rPr>
        <w:t xml:space="preserve">и качества деятельности учреждений для работников учреждений </w:t>
      </w:r>
    </w:p>
    <w:p w:rsidR="00E55ED5" w:rsidRDefault="00E55ED5" w:rsidP="00E55ED5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tbl>
      <w:tblPr>
        <w:tblW w:w="963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3402"/>
        <w:gridCol w:w="2694"/>
        <w:gridCol w:w="1275"/>
      </w:tblGrid>
      <w:tr w:rsidR="00E55ED5" w:rsidRPr="00AA5034" w:rsidTr="001D1A2A">
        <w:trPr>
          <w:trHeight w:val="1457"/>
          <w:tblCellSpacing w:w="5" w:type="nil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D5" w:rsidRPr="00AA5034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A5034">
              <w:rPr>
                <w:rFonts w:ascii="Times New Roman" w:hAnsi="Times New Roman" w:cs="Times New Roman"/>
              </w:rPr>
              <w:t>Наименования критериев оценки  результативности и  качества труда работников учреждений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D5" w:rsidRPr="00AA5034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A5034">
              <w:rPr>
                <w:rFonts w:ascii="Times New Roman" w:hAnsi="Times New Roman" w:cs="Times New Roman"/>
              </w:rPr>
              <w:t xml:space="preserve">Интерпретация критериев оценки   </w:t>
            </w:r>
            <w:r w:rsidRPr="00AA5034">
              <w:rPr>
                <w:rFonts w:ascii="Times New Roman" w:hAnsi="Times New Roman" w:cs="Times New Roman"/>
              </w:rPr>
              <w:br/>
              <w:t xml:space="preserve">  результативности и  качества труда работников учреждений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D5" w:rsidRPr="00AA5034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A5034">
              <w:rPr>
                <w:rFonts w:ascii="Times New Roman" w:hAnsi="Times New Roman" w:cs="Times New Roman"/>
              </w:rPr>
              <w:t xml:space="preserve">Показатель  достижения   </w:t>
            </w:r>
            <w:r w:rsidRPr="00AA5034">
              <w:rPr>
                <w:rFonts w:ascii="Times New Roman" w:hAnsi="Times New Roman" w:cs="Times New Roman"/>
              </w:rPr>
              <w:br/>
              <w:t xml:space="preserve">   планового значения    (уровень достигнутых результатов)   критерия оценки результативности</w:t>
            </w:r>
            <w:r w:rsidRPr="00AA5034">
              <w:rPr>
                <w:rFonts w:ascii="Times New Roman" w:hAnsi="Times New Roman" w:cs="Times New Roman"/>
              </w:rPr>
              <w:br/>
              <w:t>и качества труда</w:t>
            </w:r>
            <w:r w:rsidRPr="00AA5034">
              <w:rPr>
                <w:rFonts w:ascii="Times New Roman" w:hAnsi="Times New Roman" w:cs="Times New Roman"/>
              </w:rPr>
              <w:br/>
              <w:t xml:space="preserve">   работников  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D5" w:rsidRPr="00AA5034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A5034">
              <w:rPr>
                <w:rFonts w:ascii="Times New Roman" w:hAnsi="Times New Roman" w:cs="Times New Roman"/>
              </w:rPr>
              <w:t>Предельное</w:t>
            </w:r>
            <w:r w:rsidRPr="00AA5034">
              <w:rPr>
                <w:rFonts w:ascii="Times New Roman" w:hAnsi="Times New Roman" w:cs="Times New Roman"/>
              </w:rPr>
              <w:br/>
              <w:t>количество</w:t>
            </w:r>
            <w:r w:rsidRPr="00AA5034">
              <w:rPr>
                <w:rFonts w:ascii="Times New Roman" w:hAnsi="Times New Roman" w:cs="Times New Roman"/>
              </w:rPr>
              <w:br/>
              <w:t xml:space="preserve">  баллов</w:t>
            </w:r>
          </w:p>
        </w:tc>
      </w:tr>
      <w:tr w:rsidR="00E55ED5" w:rsidRPr="00AA5034" w:rsidTr="001D1A2A">
        <w:trPr>
          <w:trHeight w:val="230"/>
          <w:tblCellSpacing w:w="5" w:type="nil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D5" w:rsidRPr="00AA5034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A5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D5" w:rsidRPr="00AA5034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A50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D5" w:rsidRPr="00AA5034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0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D5" w:rsidRPr="00AA5034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0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55ED5" w:rsidRPr="00AA5034" w:rsidTr="001D1A2A">
        <w:trPr>
          <w:trHeight w:val="230"/>
          <w:tblCellSpacing w:w="5" w:type="nil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</w:pPr>
            <w:r w:rsidRPr="00AA5034">
              <w:rPr>
                <w:sz w:val="22"/>
                <w:szCs w:val="22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E55ED5" w:rsidRPr="00AA5034" w:rsidTr="001D1A2A">
        <w:trPr>
          <w:trHeight w:val="511"/>
          <w:tblCellSpacing w:w="5" w:type="nil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5034">
              <w:rPr>
                <w:color w:val="000000"/>
                <w:spacing w:val="4"/>
                <w:sz w:val="22"/>
                <w:szCs w:val="22"/>
              </w:rPr>
              <w:t>П</w:t>
            </w:r>
            <w:r w:rsidRPr="00AA5034">
              <w:rPr>
                <w:sz w:val="22"/>
                <w:szCs w:val="22"/>
              </w:rPr>
              <w:t>рофессионализм в решении вопросов, входящих в должностные обязанности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autoSpaceDE w:val="0"/>
              <w:autoSpaceDN w:val="0"/>
              <w:adjustRightInd w:val="0"/>
              <w:rPr>
                <w:iCs/>
                <w:color w:val="000000"/>
                <w:spacing w:val="-1"/>
                <w:sz w:val="22"/>
                <w:szCs w:val="22"/>
                <w:vertAlign w:val="superscript"/>
              </w:rPr>
            </w:pPr>
            <w:r w:rsidRPr="00AA5034">
              <w:rPr>
                <w:sz w:val="22"/>
                <w:szCs w:val="22"/>
              </w:rPr>
              <w:t>соответствие выполненных работ  по  обеспечению сохранности, комплектованию, учету, созданию научно-справочного аппарата и      использованию документов, а также обеспечению деятельности учреждения  требованиям,</w:t>
            </w:r>
            <w:r w:rsidRPr="00AA5034">
              <w:rPr>
                <w:sz w:val="22"/>
                <w:szCs w:val="22"/>
              </w:rPr>
              <w:br/>
              <w:t xml:space="preserve">установленным нормативными документами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A5034">
              <w:rPr>
                <w:rFonts w:ascii="Times New Roman" w:hAnsi="Times New Roman" w:cs="Times New Roman"/>
                <w:iCs/>
                <w:color w:val="000000"/>
                <w:spacing w:val="-1"/>
              </w:rPr>
              <w:t xml:space="preserve">отсутствие нарушений в отчетном периоде требований </w:t>
            </w:r>
            <w:r w:rsidRPr="00AA5034">
              <w:rPr>
                <w:rFonts w:ascii="Times New Roman" w:hAnsi="Times New Roman" w:cs="Times New Roman"/>
              </w:rPr>
              <w:t>нормативных документов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A50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55ED5" w:rsidRPr="00AA5034" w:rsidTr="001D1A2A">
        <w:trPr>
          <w:trHeight w:val="510"/>
          <w:tblCellSpacing w:w="5" w:type="nil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autoSpaceDE w:val="0"/>
              <w:autoSpaceDN w:val="0"/>
              <w:adjustRightInd w:val="0"/>
              <w:rPr>
                <w:iCs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A5034">
              <w:rPr>
                <w:rFonts w:ascii="Times New Roman" w:hAnsi="Times New Roman" w:cs="Times New Roman"/>
              </w:rPr>
              <w:t>наличие единичных (не более 3) нарушений</w:t>
            </w:r>
            <w:r w:rsidRPr="00AA5034">
              <w:rPr>
                <w:rFonts w:ascii="Times New Roman" w:hAnsi="Times New Roman" w:cs="Times New Roman"/>
                <w:iCs/>
                <w:color w:val="000000"/>
                <w:spacing w:val="-1"/>
              </w:rPr>
              <w:t xml:space="preserve"> в отчетном периоде требований </w:t>
            </w:r>
            <w:r w:rsidRPr="00AA5034">
              <w:rPr>
                <w:rFonts w:ascii="Times New Roman" w:hAnsi="Times New Roman" w:cs="Times New Roman"/>
              </w:rPr>
              <w:t>нормативных документов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55ED5" w:rsidRPr="00AA5034" w:rsidTr="001D1A2A">
        <w:trPr>
          <w:trHeight w:val="510"/>
          <w:tblCellSpacing w:w="5" w:type="nil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autoSpaceDE w:val="0"/>
              <w:autoSpaceDN w:val="0"/>
              <w:adjustRightInd w:val="0"/>
              <w:rPr>
                <w:iCs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A5034">
              <w:rPr>
                <w:rFonts w:ascii="Times New Roman" w:hAnsi="Times New Roman" w:cs="Times New Roman"/>
              </w:rPr>
              <w:t>наличие 3 и более нарушений</w:t>
            </w:r>
            <w:r w:rsidRPr="00AA5034">
              <w:rPr>
                <w:rFonts w:ascii="Times New Roman" w:hAnsi="Times New Roman" w:cs="Times New Roman"/>
                <w:iCs/>
                <w:color w:val="000000"/>
                <w:spacing w:val="-1"/>
              </w:rPr>
              <w:t xml:space="preserve"> в отчетном периоде требований </w:t>
            </w:r>
            <w:r w:rsidRPr="00AA5034">
              <w:rPr>
                <w:rFonts w:ascii="Times New Roman" w:hAnsi="Times New Roman" w:cs="Times New Roman"/>
              </w:rPr>
              <w:t>нормативных документов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0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5ED5" w:rsidRPr="00AA5034" w:rsidTr="001D1A2A">
        <w:trPr>
          <w:trHeight w:val="511"/>
          <w:tblCellSpacing w:w="5" w:type="nil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5034">
              <w:rPr>
                <w:iCs/>
                <w:color w:val="000000"/>
                <w:spacing w:val="-1"/>
                <w:sz w:val="22"/>
                <w:szCs w:val="22"/>
              </w:rPr>
              <w:t>Обеспечение эффективной деятельности учреждения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5034">
              <w:rPr>
                <w:iCs/>
                <w:color w:val="000000"/>
                <w:spacing w:val="-1"/>
                <w:sz w:val="22"/>
                <w:szCs w:val="22"/>
              </w:rPr>
              <w:t xml:space="preserve">соблюдение санитарно-гигиенических норм, правил пожарной и технической безопасности, исключающих утрату документов; обеспечение сохранности имущества учреждения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A5034">
              <w:rPr>
                <w:rFonts w:ascii="Times New Roman" w:hAnsi="Times New Roman" w:cs="Times New Roman"/>
                <w:iCs/>
                <w:color w:val="000000"/>
                <w:spacing w:val="-1"/>
              </w:rPr>
              <w:t>отсутствие в отчетном периоде зафиксированных актами нарушений норм и правил;  порчи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A50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55ED5" w:rsidRPr="00AA5034" w:rsidTr="001D1A2A">
        <w:trPr>
          <w:trHeight w:val="510"/>
          <w:tblCellSpacing w:w="5" w:type="nil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A5034">
              <w:rPr>
                <w:rFonts w:ascii="Times New Roman" w:hAnsi="Times New Roman" w:cs="Times New Roman"/>
              </w:rPr>
              <w:t>наличие единичных (не более 1) нарушений</w:t>
            </w:r>
            <w:r w:rsidRPr="00AA5034">
              <w:rPr>
                <w:rFonts w:ascii="Times New Roman" w:hAnsi="Times New Roman" w:cs="Times New Roman"/>
                <w:iCs/>
                <w:color w:val="000000"/>
                <w:spacing w:val="-1"/>
              </w:rPr>
              <w:t xml:space="preserve"> в отчетном периоде зафиксированных актами нарушений норм и правил;  порчи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E55ED5" w:rsidRPr="00AA5034" w:rsidRDefault="00E55ED5" w:rsidP="00E55ED5">
      <w:r w:rsidRPr="00AA5034">
        <w:br w:type="page"/>
      </w:r>
    </w:p>
    <w:tbl>
      <w:tblPr>
        <w:tblW w:w="963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3402"/>
        <w:gridCol w:w="142"/>
        <w:gridCol w:w="2552"/>
        <w:gridCol w:w="1275"/>
      </w:tblGrid>
      <w:tr w:rsidR="00E55ED5" w:rsidRPr="00AA5034" w:rsidTr="001D1A2A">
        <w:trPr>
          <w:trHeight w:val="510"/>
          <w:tblCellSpacing w:w="5" w:type="nil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A5034">
              <w:rPr>
                <w:rFonts w:ascii="Times New Roman" w:hAnsi="Times New Roman" w:cs="Times New Roman"/>
              </w:rPr>
              <w:t>наличие 1 и более нарушений</w:t>
            </w:r>
            <w:r w:rsidRPr="00AA5034">
              <w:rPr>
                <w:rFonts w:ascii="Times New Roman" w:hAnsi="Times New Roman" w:cs="Times New Roman"/>
                <w:iCs/>
                <w:color w:val="000000"/>
                <w:spacing w:val="-1"/>
              </w:rPr>
              <w:t xml:space="preserve"> в отчетном периоде зафиксированных актами нарушений норм и правил;  порчи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0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5ED5" w:rsidRPr="00AA5034" w:rsidTr="001D1A2A">
        <w:trPr>
          <w:trHeight w:val="615"/>
          <w:tblCellSpacing w:w="5" w:type="nil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autoSpaceDE w:val="0"/>
              <w:autoSpaceDN w:val="0"/>
              <w:adjustRightInd w:val="0"/>
              <w:rPr>
                <w:iCs/>
                <w:color w:val="000000"/>
                <w:spacing w:val="-1"/>
                <w:sz w:val="22"/>
                <w:szCs w:val="22"/>
              </w:rPr>
            </w:pPr>
            <w:r w:rsidRPr="00AA5034">
              <w:rPr>
                <w:iCs/>
                <w:color w:val="000000"/>
                <w:spacing w:val="-1"/>
                <w:sz w:val="22"/>
                <w:szCs w:val="22"/>
              </w:rPr>
              <w:t xml:space="preserve">проведение мероприятий (выступление с сообщением, докладом, оформление  выставки,   подбор документов и т.д.), направленных на повышение имиджа учреждения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A5034">
              <w:rPr>
                <w:rFonts w:ascii="Times New Roman" w:hAnsi="Times New Roman" w:cs="Times New Roman"/>
                <w:iCs/>
                <w:color w:val="000000"/>
                <w:spacing w:val="-1"/>
              </w:rPr>
              <w:t>участие в 3 и более мероприятиях, проводимых в отчетном периоде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A50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55ED5" w:rsidRPr="00AA5034" w:rsidTr="001D1A2A">
        <w:trPr>
          <w:trHeight w:val="613"/>
          <w:tblCellSpacing w:w="5" w:type="nil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autoSpaceDE w:val="0"/>
              <w:autoSpaceDN w:val="0"/>
              <w:adjustRightInd w:val="0"/>
              <w:rPr>
                <w:iCs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A5034">
              <w:rPr>
                <w:rFonts w:ascii="Times New Roman" w:hAnsi="Times New Roman" w:cs="Times New Roman"/>
                <w:iCs/>
                <w:color w:val="000000"/>
                <w:spacing w:val="-1"/>
              </w:rPr>
              <w:t>участие не менее чем в 2 мероприятиях, проводимых в отчетном периоде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55ED5" w:rsidRPr="00AA5034" w:rsidTr="001D1A2A">
        <w:trPr>
          <w:trHeight w:val="613"/>
          <w:tblCellSpacing w:w="5" w:type="nil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autoSpaceDE w:val="0"/>
              <w:autoSpaceDN w:val="0"/>
              <w:adjustRightInd w:val="0"/>
              <w:rPr>
                <w:iCs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A5034">
              <w:rPr>
                <w:rFonts w:ascii="Times New Roman" w:hAnsi="Times New Roman" w:cs="Times New Roman"/>
                <w:iCs/>
                <w:color w:val="000000"/>
                <w:spacing w:val="-1"/>
              </w:rPr>
              <w:t>участие в 1 мероприятии, проводимом в отчетном периоде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55ED5" w:rsidRPr="00AA5034" w:rsidTr="001D1A2A">
        <w:trPr>
          <w:trHeight w:val="821"/>
          <w:tblCellSpacing w:w="5" w:type="nil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5034">
              <w:rPr>
                <w:sz w:val="22"/>
                <w:szCs w:val="22"/>
              </w:rPr>
              <w:t>Поддержание высокого уровня исполнительской дисциплины</w:t>
            </w:r>
          </w:p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autoSpaceDE w:val="0"/>
              <w:autoSpaceDN w:val="0"/>
              <w:adjustRightInd w:val="0"/>
              <w:rPr>
                <w:iCs/>
                <w:color w:val="000000"/>
                <w:spacing w:val="-1"/>
                <w:sz w:val="22"/>
                <w:szCs w:val="22"/>
              </w:rPr>
            </w:pPr>
            <w:r w:rsidRPr="00AA5034">
              <w:rPr>
                <w:iCs/>
                <w:color w:val="000000"/>
                <w:spacing w:val="-1"/>
                <w:sz w:val="22"/>
                <w:szCs w:val="22"/>
              </w:rPr>
              <w:t>п</w:t>
            </w:r>
            <w:r>
              <w:rPr>
                <w:iCs/>
                <w:color w:val="000000"/>
                <w:spacing w:val="-1"/>
                <w:sz w:val="22"/>
                <w:szCs w:val="22"/>
              </w:rPr>
              <w:t>одготовка</w:t>
            </w:r>
            <w:r w:rsidRPr="00AA5034">
              <w:rPr>
                <w:iCs/>
                <w:color w:val="000000"/>
                <w:spacing w:val="-1"/>
                <w:sz w:val="22"/>
                <w:szCs w:val="22"/>
              </w:rPr>
              <w:t xml:space="preserve">, заполнение и (или) исполнение документов в установленные законодательством сроки (локальные нормативные акты учреждения, запросы пользователей, </w:t>
            </w:r>
            <w:r w:rsidRPr="00AA5034">
              <w:rPr>
                <w:sz w:val="22"/>
                <w:szCs w:val="22"/>
              </w:rPr>
              <w:t xml:space="preserve">договоры, </w:t>
            </w:r>
            <w:r w:rsidRPr="00AA5034">
              <w:rPr>
                <w:iCs/>
                <w:color w:val="000000"/>
                <w:spacing w:val="-1"/>
                <w:sz w:val="22"/>
                <w:szCs w:val="22"/>
              </w:rPr>
              <w:t xml:space="preserve">учетные, </w:t>
            </w:r>
            <w:r w:rsidRPr="00AA5034">
              <w:rPr>
                <w:sz w:val="22"/>
                <w:szCs w:val="22"/>
              </w:rPr>
              <w:t xml:space="preserve">кадровые и другие документы) </w:t>
            </w:r>
            <w:r w:rsidRPr="00AA5034">
              <w:rPr>
                <w:iCs/>
                <w:color w:val="000000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A5034">
              <w:rPr>
                <w:rFonts w:ascii="Times New Roman" w:hAnsi="Times New Roman" w:cs="Times New Roman"/>
                <w:iCs/>
                <w:color w:val="000000"/>
                <w:spacing w:val="-1"/>
              </w:rPr>
              <w:t>отсутствие в отчетном периоде необоснованных фактов нарушения исполнительской дисциплины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A50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55ED5" w:rsidRPr="00AA5034" w:rsidTr="001D1A2A">
        <w:trPr>
          <w:trHeight w:val="820"/>
          <w:tblCellSpacing w:w="5" w:type="nil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autoSpaceDE w:val="0"/>
              <w:autoSpaceDN w:val="0"/>
              <w:adjustRightInd w:val="0"/>
              <w:rPr>
                <w:iCs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A5034">
              <w:rPr>
                <w:rFonts w:ascii="Times New Roman" w:hAnsi="Times New Roman" w:cs="Times New Roman"/>
              </w:rPr>
              <w:t>наличие единичных (не более 1) нарушений</w:t>
            </w:r>
            <w:r w:rsidRPr="00AA5034">
              <w:rPr>
                <w:rFonts w:ascii="Times New Roman" w:hAnsi="Times New Roman" w:cs="Times New Roman"/>
                <w:iCs/>
                <w:color w:val="000000"/>
                <w:spacing w:val="-1"/>
              </w:rPr>
              <w:t xml:space="preserve"> в отчетном периоде необоснованных фактов исполнительской дисциплины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55ED5" w:rsidRPr="00AA5034" w:rsidTr="001D1A2A">
        <w:trPr>
          <w:trHeight w:val="820"/>
          <w:tblCellSpacing w:w="5" w:type="nil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autoSpaceDE w:val="0"/>
              <w:autoSpaceDN w:val="0"/>
              <w:adjustRightInd w:val="0"/>
              <w:rPr>
                <w:iCs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rPr>
                <w:rFonts w:ascii="Times New Roman" w:hAnsi="Times New Roman" w:cs="Times New Roman"/>
              </w:rPr>
            </w:pPr>
            <w:r w:rsidRPr="00AA5034">
              <w:rPr>
                <w:rFonts w:ascii="Times New Roman" w:hAnsi="Times New Roman" w:cs="Times New Roman"/>
              </w:rPr>
              <w:t xml:space="preserve">наличие неоднократных </w:t>
            </w:r>
          </w:p>
          <w:p w:rsidR="00E55ED5" w:rsidRPr="00AA5034" w:rsidRDefault="00E55ED5" w:rsidP="001D1A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A5034">
              <w:rPr>
                <w:rFonts w:ascii="Times New Roman" w:hAnsi="Times New Roman" w:cs="Times New Roman"/>
              </w:rPr>
              <w:t>(более 1) нарушений</w:t>
            </w:r>
            <w:r w:rsidRPr="00AA5034">
              <w:rPr>
                <w:rFonts w:ascii="Times New Roman" w:hAnsi="Times New Roman" w:cs="Times New Roman"/>
                <w:iCs/>
                <w:color w:val="000000"/>
                <w:spacing w:val="-1"/>
              </w:rPr>
              <w:t xml:space="preserve"> в отчетном периоде необоснованных фактов исполнительской дисциплины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0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5ED5" w:rsidRPr="00AA5034" w:rsidTr="001D1A2A">
        <w:trPr>
          <w:trHeight w:val="505"/>
          <w:tblCellSpacing w:w="5" w:type="nil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4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E55ED5" w:rsidRPr="00AA5034" w:rsidTr="001D1A2A">
        <w:trPr>
          <w:trHeight w:val="517"/>
          <w:tblCellSpacing w:w="5" w:type="nil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5034">
              <w:rPr>
                <w:sz w:val="22"/>
                <w:szCs w:val="22"/>
              </w:rPr>
              <w:t>Обеспечение сохранности архивных документов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rPr>
                <w:rFonts w:ascii="Times New Roman" w:hAnsi="Times New Roman" w:cs="Times New Roman"/>
              </w:rPr>
            </w:pPr>
            <w:r w:rsidRPr="00AA5034">
              <w:rPr>
                <w:rFonts w:ascii="Times New Roman" w:hAnsi="Times New Roman" w:cs="Times New Roman"/>
                <w:iCs/>
                <w:color w:val="000000"/>
                <w:spacing w:val="-1"/>
              </w:rPr>
              <w:t>доля единиц хранения, физическое состояние которых улучшено работником в текущем году,  по отношению к количеству единиц хранения, установленных плановыми показателями в отчетном периоде</w:t>
            </w:r>
            <w:r w:rsidRPr="00AA5034">
              <w:rPr>
                <w:rFonts w:ascii="Times New Roman" w:hAnsi="Times New Roman" w:cs="Times New Roman"/>
                <w:iCs/>
                <w:color w:val="000000"/>
                <w:spacing w:val="-1"/>
                <w:vertAlign w:val="superscript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5034">
              <w:rPr>
                <w:sz w:val="22"/>
                <w:szCs w:val="22"/>
              </w:rPr>
              <w:t>более 100 %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A50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55ED5" w:rsidRPr="00AA5034" w:rsidTr="001D1A2A">
        <w:trPr>
          <w:trHeight w:val="543"/>
          <w:tblCellSpacing w:w="5" w:type="nil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5034">
              <w:rPr>
                <w:sz w:val="22"/>
                <w:szCs w:val="22"/>
              </w:rPr>
              <w:t>100 %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55ED5" w:rsidRPr="00AA5034" w:rsidTr="001D1A2A">
        <w:trPr>
          <w:trHeight w:val="717"/>
          <w:tblCellSpacing w:w="5" w:type="nil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5034">
              <w:rPr>
                <w:sz w:val="22"/>
                <w:szCs w:val="22"/>
              </w:rPr>
              <w:t>менее 100 %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0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55ED5" w:rsidRPr="00AA5034" w:rsidTr="001D1A2A">
        <w:trPr>
          <w:trHeight w:val="557"/>
          <w:tblCellSpacing w:w="5" w:type="nil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rPr>
                <w:rFonts w:ascii="Times New Roman" w:hAnsi="Times New Roman" w:cs="Times New Roman"/>
              </w:rPr>
            </w:pPr>
            <w:r w:rsidRPr="00AA5034">
              <w:rPr>
                <w:rFonts w:ascii="Times New Roman" w:hAnsi="Times New Roman" w:cs="Times New Roman"/>
                <w:iCs/>
                <w:color w:val="000000"/>
                <w:spacing w:val="-1"/>
              </w:rPr>
              <w:t>доля единиц хранения, в отношении которых работником учреждения проведена проверка наличия и состояния дел, по отношению к общему объему единиц хранения, установленных плановыми показателями в отчетном периоде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5034">
              <w:rPr>
                <w:sz w:val="22"/>
                <w:szCs w:val="22"/>
              </w:rPr>
              <w:t>более 100 %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A50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55ED5" w:rsidRPr="00AA5034" w:rsidTr="001D1A2A">
        <w:trPr>
          <w:trHeight w:val="551"/>
          <w:tblCellSpacing w:w="5" w:type="nil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rPr>
                <w:rFonts w:ascii="Times New Roman" w:hAnsi="Times New Roman" w:cs="Times New Roman"/>
                <w:iCs/>
                <w:color w:val="000000"/>
                <w:spacing w:val="-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5034">
              <w:rPr>
                <w:sz w:val="22"/>
                <w:szCs w:val="22"/>
              </w:rPr>
              <w:t>100 %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55ED5" w:rsidRPr="00AA5034" w:rsidTr="001D1A2A">
        <w:trPr>
          <w:trHeight w:val="820"/>
          <w:tblCellSpacing w:w="5" w:type="nil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rPr>
                <w:rFonts w:ascii="Times New Roman" w:hAnsi="Times New Roman" w:cs="Times New Roman"/>
                <w:iCs/>
                <w:color w:val="000000"/>
                <w:spacing w:val="-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5034">
              <w:rPr>
                <w:sz w:val="22"/>
                <w:szCs w:val="22"/>
              </w:rPr>
              <w:t>менее 100 %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0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E55ED5" w:rsidRPr="00AA5034" w:rsidRDefault="00E55ED5" w:rsidP="00E55ED5">
      <w:r w:rsidRPr="00AA5034">
        <w:br w:type="page"/>
      </w:r>
    </w:p>
    <w:tbl>
      <w:tblPr>
        <w:tblW w:w="963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3544"/>
        <w:gridCol w:w="2552"/>
        <w:gridCol w:w="1275"/>
      </w:tblGrid>
      <w:tr w:rsidR="00E55ED5" w:rsidRPr="00AA5034" w:rsidTr="001D1A2A">
        <w:trPr>
          <w:trHeight w:val="643"/>
          <w:tblCellSpacing w:w="5" w:type="nil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rPr>
                <w:rFonts w:ascii="Times New Roman" w:hAnsi="Times New Roman" w:cs="Times New Roman"/>
                <w:iCs/>
                <w:color w:val="000000"/>
                <w:spacing w:val="-1"/>
              </w:rPr>
            </w:pPr>
            <w:r w:rsidRPr="00AA5034">
              <w:rPr>
                <w:rFonts w:ascii="Times New Roman" w:hAnsi="Times New Roman" w:cs="Times New Roman"/>
                <w:iCs/>
                <w:color w:val="000000"/>
                <w:spacing w:val="-1"/>
              </w:rPr>
              <w:t>доля единиц хранения подготовленных к выдаче и выданных работником учреждения из хранилища (с учетом  нормативных затрат), по отношению к общему объему выданных из хранилища единиц хранения в отчетном периоде</w:t>
            </w:r>
            <w:r w:rsidRPr="00AA5034">
              <w:rPr>
                <w:rFonts w:ascii="Times New Roman" w:hAnsi="Times New Roman" w:cs="Times New Roman"/>
                <w:iCs/>
                <w:color w:val="000000"/>
                <w:spacing w:val="-1"/>
                <w:vertAlign w:val="superscript"/>
              </w:rPr>
              <w:t>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5034">
              <w:rPr>
                <w:sz w:val="22"/>
                <w:szCs w:val="22"/>
              </w:rPr>
              <w:t>более 100 %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A50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55ED5" w:rsidRPr="00AA5034" w:rsidTr="001D1A2A">
        <w:trPr>
          <w:trHeight w:val="477"/>
          <w:tblCellSpacing w:w="5" w:type="nil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rPr>
                <w:rFonts w:ascii="Times New Roman" w:hAnsi="Times New Roman" w:cs="Times New Roman"/>
                <w:iCs/>
                <w:color w:val="000000"/>
                <w:spacing w:val="-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5034">
              <w:rPr>
                <w:sz w:val="22"/>
                <w:szCs w:val="22"/>
              </w:rPr>
              <w:t>100 %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55ED5" w:rsidRPr="00AA5034" w:rsidTr="001D1A2A">
        <w:trPr>
          <w:trHeight w:val="426"/>
          <w:tblCellSpacing w:w="5" w:type="nil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rPr>
                <w:rFonts w:ascii="Times New Roman" w:hAnsi="Times New Roman" w:cs="Times New Roman"/>
                <w:iCs/>
                <w:color w:val="000000"/>
                <w:spacing w:val="-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5034">
              <w:rPr>
                <w:sz w:val="22"/>
                <w:szCs w:val="22"/>
              </w:rPr>
              <w:t>менее 100 %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0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55ED5" w:rsidRPr="00AA5034" w:rsidTr="001D1A2A">
        <w:trPr>
          <w:trHeight w:val="820"/>
          <w:tblCellSpacing w:w="5" w:type="nil"/>
          <w:jc w:val="center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rPr>
                <w:rFonts w:ascii="Times New Roman" w:hAnsi="Times New Roman" w:cs="Times New Roman"/>
                <w:iCs/>
                <w:color w:val="000000"/>
                <w:spacing w:val="-1"/>
              </w:rPr>
            </w:pPr>
            <w:r w:rsidRPr="00AA5034">
              <w:rPr>
                <w:rFonts w:ascii="Times New Roman" w:hAnsi="Times New Roman" w:cs="Times New Roman"/>
                <w:iCs/>
                <w:color w:val="000000"/>
                <w:spacing w:val="-1"/>
              </w:rPr>
              <w:t>доля единиц хранения, отсканированных, переведенных работником учреждения на рулонную пленку, включенных в электронный фонд пользования, по отношению к общему объему единиц хранения, установленных плановыми показателями в отчетном периоде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5034">
              <w:rPr>
                <w:sz w:val="22"/>
                <w:szCs w:val="22"/>
              </w:rPr>
              <w:t>более 100 %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03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E55ED5" w:rsidRPr="00AA5034" w:rsidTr="001D1A2A">
        <w:trPr>
          <w:trHeight w:val="820"/>
          <w:tblCellSpacing w:w="5" w:type="nil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rPr>
                <w:rFonts w:ascii="Times New Roman" w:hAnsi="Times New Roman" w:cs="Times New Roman"/>
                <w:iCs/>
                <w:color w:val="000000"/>
                <w:spacing w:val="-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5034">
              <w:rPr>
                <w:sz w:val="22"/>
                <w:szCs w:val="22"/>
              </w:rPr>
              <w:t>100 %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03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E55ED5" w:rsidRPr="00AA5034" w:rsidTr="001D1A2A">
        <w:trPr>
          <w:trHeight w:val="661"/>
          <w:tblCellSpacing w:w="5" w:type="nil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rPr>
                <w:rFonts w:ascii="Times New Roman" w:hAnsi="Times New Roman" w:cs="Times New Roman"/>
                <w:iCs/>
                <w:color w:val="000000"/>
                <w:spacing w:val="-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5034">
              <w:rPr>
                <w:sz w:val="22"/>
                <w:szCs w:val="22"/>
              </w:rPr>
              <w:t>менее 100 %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0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55ED5" w:rsidRPr="00AA5034" w:rsidTr="001D1A2A">
        <w:trPr>
          <w:trHeight w:val="631"/>
          <w:tblCellSpacing w:w="5" w:type="nil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5034">
              <w:rPr>
                <w:sz w:val="22"/>
                <w:szCs w:val="22"/>
              </w:rPr>
              <w:t xml:space="preserve">Комплектование  Архивного фонда </w:t>
            </w:r>
          </w:p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rPr>
                <w:rFonts w:ascii="Times New Roman" w:hAnsi="Times New Roman" w:cs="Times New Roman"/>
                <w:iCs/>
                <w:color w:val="000000"/>
                <w:spacing w:val="-1"/>
              </w:rPr>
            </w:pPr>
            <w:r w:rsidRPr="00AA5034">
              <w:rPr>
                <w:rFonts w:ascii="Times New Roman" w:hAnsi="Times New Roman" w:cs="Times New Roman"/>
                <w:iCs/>
                <w:color w:val="000000"/>
                <w:spacing w:val="-1"/>
              </w:rPr>
              <w:t xml:space="preserve">доля организаций – источников комплектования, своевременно упорядочивших документы Архивного фонда по отношению к общему количеству организаций, с  которыми работник учреждения осуществляет взаимодействие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5034">
              <w:rPr>
                <w:sz w:val="22"/>
                <w:szCs w:val="22"/>
              </w:rPr>
              <w:t>100 %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55ED5" w:rsidRPr="00AA5034" w:rsidTr="001D1A2A">
        <w:trPr>
          <w:trHeight w:val="501"/>
          <w:tblCellSpacing w:w="5" w:type="nil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rPr>
                <w:rFonts w:ascii="Times New Roman" w:hAnsi="Times New Roman" w:cs="Times New Roman"/>
                <w:iCs/>
                <w:color w:val="000000"/>
                <w:spacing w:val="-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5034">
              <w:rPr>
                <w:sz w:val="22"/>
                <w:szCs w:val="22"/>
              </w:rPr>
              <w:t>от 90 до 100 %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55ED5" w:rsidRPr="00AA5034" w:rsidTr="001D1A2A">
        <w:trPr>
          <w:trHeight w:val="400"/>
          <w:tblCellSpacing w:w="5" w:type="nil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rPr>
                <w:rFonts w:ascii="Times New Roman" w:hAnsi="Times New Roman" w:cs="Times New Roman"/>
                <w:iCs/>
                <w:color w:val="000000"/>
                <w:spacing w:val="-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5034">
              <w:rPr>
                <w:sz w:val="22"/>
                <w:szCs w:val="22"/>
              </w:rPr>
              <w:t>менее 90 %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A5034">
              <w:rPr>
                <w:rFonts w:ascii="Times New Roman" w:hAnsi="Times New Roman" w:cs="Times New Roman"/>
              </w:rPr>
              <w:t>5</w:t>
            </w:r>
          </w:p>
        </w:tc>
      </w:tr>
      <w:tr w:rsidR="00E55ED5" w:rsidRPr="00AA5034" w:rsidTr="001D1A2A">
        <w:trPr>
          <w:trHeight w:val="575"/>
          <w:tblCellSpacing w:w="5" w:type="nil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rPr>
                <w:rFonts w:ascii="Times New Roman" w:hAnsi="Times New Roman" w:cs="Times New Roman"/>
                <w:iCs/>
                <w:color w:val="000000"/>
                <w:spacing w:val="-1"/>
              </w:rPr>
            </w:pPr>
            <w:r w:rsidRPr="00AA5034">
              <w:rPr>
                <w:rFonts w:ascii="Times New Roman" w:hAnsi="Times New Roman" w:cs="Times New Roman"/>
                <w:iCs/>
                <w:color w:val="000000"/>
                <w:spacing w:val="-1"/>
              </w:rPr>
              <w:t>доля организаций – источников комплектования, своевременно передавших документы на хранение  по отношению к общему количеству организаций, с  которыми работник учреждения осуществляет взаимодействие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5034">
              <w:rPr>
                <w:sz w:val="22"/>
                <w:szCs w:val="22"/>
              </w:rPr>
              <w:t>100 %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A5034">
              <w:rPr>
                <w:rFonts w:ascii="Times New Roman" w:hAnsi="Times New Roman" w:cs="Times New Roman"/>
              </w:rPr>
              <w:t>5</w:t>
            </w:r>
          </w:p>
        </w:tc>
      </w:tr>
      <w:tr w:rsidR="00E55ED5" w:rsidRPr="00AA5034" w:rsidTr="001D1A2A">
        <w:trPr>
          <w:trHeight w:val="474"/>
          <w:tblCellSpacing w:w="5" w:type="nil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rPr>
                <w:rFonts w:ascii="Times New Roman" w:hAnsi="Times New Roman" w:cs="Times New Roman"/>
                <w:iCs/>
                <w:color w:val="000000"/>
                <w:spacing w:val="-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5034">
              <w:rPr>
                <w:sz w:val="22"/>
                <w:szCs w:val="22"/>
              </w:rPr>
              <w:t>от 90 до 100 %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55ED5" w:rsidRPr="00AA5034" w:rsidTr="001D1A2A">
        <w:trPr>
          <w:trHeight w:val="661"/>
          <w:tblCellSpacing w:w="5" w:type="nil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rPr>
                <w:rFonts w:ascii="Times New Roman" w:hAnsi="Times New Roman" w:cs="Times New Roman"/>
                <w:iCs/>
                <w:color w:val="000000"/>
                <w:spacing w:val="-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5034">
              <w:rPr>
                <w:sz w:val="22"/>
                <w:szCs w:val="22"/>
              </w:rPr>
              <w:t>менее 90 %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A5034">
              <w:rPr>
                <w:rFonts w:ascii="Times New Roman" w:hAnsi="Times New Roman" w:cs="Times New Roman"/>
              </w:rPr>
              <w:t>5</w:t>
            </w:r>
          </w:p>
        </w:tc>
      </w:tr>
      <w:tr w:rsidR="00E55ED5" w:rsidRPr="00AA5034" w:rsidTr="001D1A2A">
        <w:trPr>
          <w:trHeight w:val="501"/>
          <w:tblCellSpacing w:w="5" w:type="nil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rPr>
                <w:rFonts w:ascii="Times New Roman" w:hAnsi="Times New Roman" w:cs="Times New Roman"/>
                <w:iCs/>
                <w:color w:val="000000"/>
                <w:spacing w:val="-1"/>
              </w:rPr>
            </w:pPr>
            <w:r w:rsidRPr="00AA5034">
              <w:rPr>
                <w:rFonts w:ascii="Times New Roman" w:hAnsi="Times New Roman" w:cs="Times New Roman"/>
                <w:iCs/>
                <w:color w:val="000000"/>
                <w:spacing w:val="-1"/>
              </w:rPr>
              <w:t>доля организаций – источников комплектования, имеющих согласованные номенклатуры дел по отношению к общему количеству организаций, с  которыми работник учреждения осуществляет взаимодействие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5034">
              <w:rPr>
                <w:sz w:val="22"/>
                <w:szCs w:val="22"/>
              </w:rPr>
              <w:t>100 %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A5034">
              <w:rPr>
                <w:rFonts w:ascii="Times New Roman" w:hAnsi="Times New Roman" w:cs="Times New Roman"/>
              </w:rPr>
              <w:t>5</w:t>
            </w:r>
          </w:p>
        </w:tc>
      </w:tr>
      <w:tr w:rsidR="00E55ED5" w:rsidRPr="00AA5034" w:rsidTr="001D1A2A">
        <w:trPr>
          <w:trHeight w:val="551"/>
          <w:tblCellSpacing w:w="5" w:type="nil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rPr>
                <w:rFonts w:ascii="Times New Roman" w:hAnsi="Times New Roman" w:cs="Times New Roman"/>
                <w:iCs/>
                <w:color w:val="000000"/>
                <w:spacing w:val="-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5034">
              <w:rPr>
                <w:sz w:val="22"/>
                <w:szCs w:val="22"/>
              </w:rPr>
              <w:t>от 90 до 100 %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55ED5" w:rsidRPr="00AA5034" w:rsidTr="001D1A2A">
        <w:trPr>
          <w:trHeight w:val="701"/>
          <w:tblCellSpacing w:w="5" w:type="nil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rPr>
                <w:rFonts w:ascii="Times New Roman" w:hAnsi="Times New Roman" w:cs="Times New Roman"/>
                <w:iCs/>
                <w:color w:val="000000"/>
                <w:spacing w:val="-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5034">
              <w:rPr>
                <w:sz w:val="22"/>
                <w:szCs w:val="22"/>
              </w:rPr>
              <w:t>менее 90 %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A5034">
              <w:rPr>
                <w:rFonts w:ascii="Times New Roman" w:hAnsi="Times New Roman" w:cs="Times New Roman"/>
              </w:rPr>
              <w:t>5</w:t>
            </w:r>
          </w:p>
        </w:tc>
      </w:tr>
      <w:tr w:rsidR="00E55ED5" w:rsidRPr="00AA5034" w:rsidTr="001D1A2A">
        <w:trPr>
          <w:trHeight w:val="820"/>
          <w:tblCellSpacing w:w="5" w:type="nil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rPr>
                <w:rFonts w:ascii="Times New Roman" w:hAnsi="Times New Roman" w:cs="Times New Roman"/>
                <w:iCs/>
                <w:color w:val="000000"/>
                <w:spacing w:val="-1"/>
              </w:rPr>
            </w:pPr>
            <w:r w:rsidRPr="00AA5034">
              <w:rPr>
                <w:rFonts w:ascii="Times New Roman" w:hAnsi="Times New Roman" w:cs="Times New Roman"/>
                <w:iCs/>
                <w:color w:val="000000"/>
                <w:spacing w:val="-1"/>
              </w:rPr>
              <w:t>обеспечение работником учреждения приема на хранение научно-технической документации, кино-, фото-, фонодокументов, электронных документов, документов личного происхождения, в том числе в ходе инициативного документирования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rPr>
                <w:rFonts w:ascii="Times New Roman" w:hAnsi="Times New Roman" w:cs="Times New Roman"/>
              </w:rPr>
            </w:pPr>
            <w:r w:rsidRPr="00AA5034">
              <w:rPr>
                <w:rFonts w:ascii="Times New Roman" w:hAnsi="Times New Roman" w:cs="Times New Roman"/>
              </w:rPr>
              <w:t>регулярное обеспечение</w:t>
            </w:r>
          </w:p>
          <w:p w:rsidR="00E55ED5" w:rsidRPr="00AA5034" w:rsidRDefault="00E55ED5" w:rsidP="001D1A2A">
            <w:pPr>
              <w:pStyle w:val="ConsPlusCell"/>
              <w:rPr>
                <w:rFonts w:ascii="Times New Roman" w:hAnsi="Times New Roman" w:cs="Times New Roman"/>
              </w:rPr>
            </w:pPr>
            <w:r w:rsidRPr="00AA5034">
              <w:rPr>
                <w:rFonts w:ascii="Times New Roman" w:hAnsi="Times New Roman" w:cs="Times New Roman"/>
              </w:rPr>
              <w:t>(не менее 1 раза в квартал)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A5034">
              <w:rPr>
                <w:rFonts w:ascii="Times New Roman" w:hAnsi="Times New Roman" w:cs="Times New Roman"/>
              </w:rPr>
              <w:t>0</w:t>
            </w:r>
          </w:p>
        </w:tc>
      </w:tr>
      <w:tr w:rsidR="00E55ED5" w:rsidRPr="00AA5034" w:rsidTr="001D1A2A">
        <w:trPr>
          <w:trHeight w:val="820"/>
          <w:tblCellSpacing w:w="5" w:type="nil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rPr>
                <w:rFonts w:ascii="Times New Roman" w:hAnsi="Times New Roman" w:cs="Times New Roman"/>
                <w:iCs/>
                <w:color w:val="000000"/>
                <w:spacing w:val="-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rPr>
                <w:rFonts w:ascii="Times New Roman" w:hAnsi="Times New Roman" w:cs="Times New Roman"/>
              </w:rPr>
            </w:pPr>
            <w:r w:rsidRPr="00AA5034">
              <w:rPr>
                <w:rFonts w:ascii="Times New Roman" w:hAnsi="Times New Roman" w:cs="Times New Roman"/>
              </w:rPr>
              <w:t>эпизодическое обеспечение (менее 1 раза в квартал)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55ED5" w:rsidRPr="00AA5034" w:rsidTr="001D1A2A">
        <w:trPr>
          <w:trHeight w:val="518"/>
          <w:tblCellSpacing w:w="5" w:type="nil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5034">
              <w:rPr>
                <w:sz w:val="22"/>
                <w:szCs w:val="22"/>
              </w:rPr>
              <w:t>Предоставление пользователям информационных услуг и информационных продуктов для удовлетворения их информационных потребностей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rPr>
                <w:rFonts w:ascii="Times New Roman" w:hAnsi="Times New Roman" w:cs="Times New Roman"/>
                <w:iCs/>
                <w:color w:val="000000"/>
                <w:spacing w:val="-1"/>
                <w:vertAlign w:val="superscript"/>
              </w:rPr>
            </w:pPr>
            <w:r w:rsidRPr="00AA5034">
              <w:rPr>
                <w:rFonts w:ascii="Times New Roman" w:hAnsi="Times New Roman" w:cs="Times New Roman"/>
                <w:iCs/>
                <w:color w:val="000000"/>
                <w:spacing w:val="-1"/>
              </w:rPr>
              <w:t>количество запросов социально-правового характера, исполненных работником учреждения с учетом  нормативных затрат в установленные сроки в отчетном периоде</w:t>
            </w:r>
            <w:r w:rsidRPr="00AA5034">
              <w:rPr>
                <w:rFonts w:ascii="Times New Roman" w:hAnsi="Times New Roman" w:cs="Times New Roman"/>
                <w:iCs/>
                <w:color w:val="000000"/>
                <w:spacing w:val="-1"/>
                <w:vertAlign w:val="superscript"/>
              </w:rPr>
              <w:t>***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5034">
              <w:rPr>
                <w:sz w:val="22"/>
                <w:szCs w:val="22"/>
              </w:rPr>
              <w:t>более 100 %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A5034">
              <w:rPr>
                <w:rFonts w:ascii="Times New Roman" w:hAnsi="Times New Roman" w:cs="Times New Roman"/>
              </w:rPr>
              <w:t>5</w:t>
            </w:r>
          </w:p>
        </w:tc>
      </w:tr>
      <w:tr w:rsidR="00E55ED5" w:rsidRPr="00AA5034" w:rsidTr="001D1A2A">
        <w:trPr>
          <w:trHeight w:val="565"/>
          <w:tblCellSpacing w:w="5" w:type="nil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rPr>
                <w:rFonts w:ascii="Times New Roman" w:hAnsi="Times New Roman" w:cs="Times New Roman"/>
                <w:iCs/>
                <w:color w:val="000000"/>
                <w:spacing w:val="-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5034">
              <w:rPr>
                <w:sz w:val="22"/>
                <w:szCs w:val="22"/>
              </w:rPr>
              <w:t>100 %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55ED5" w:rsidRPr="00AA5034" w:rsidTr="001D1A2A">
        <w:trPr>
          <w:trHeight w:val="387"/>
          <w:tblCellSpacing w:w="5" w:type="nil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rPr>
                <w:rFonts w:ascii="Times New Roman" w:hAnsi="Times New Roman" w:cs="Times New Roman"/>
                <w:iCs/>
                <w:color w:val="000000"/>
                <w:spacing w:val="-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5034">
              <w:rPr>
                <w:sz w:val="22"/>
                <w:szCs w:val="22"/>
              </w:rPr>
              <w:t>менее 100 %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A5034">
              <w:rPr>
                <w:rFonts w:ascii="Times New Roman" w:hAnsi="Times New Roman" w:cs="Times New Roman"/>
              </w:rPr>
              <w:t>5</w:t>
            </w:r>
          </w:p>
        </w:tc>
      </w:tr>
    </w:tbl>
    <w:p w:rsidR="00E55ED5" w:rsidRPr="00AA5034" w:rsidRDefault="00E55ED5" w:rsidP="00E55ED5">
      <w:r w:rsidRPr="00AA5034">
        <w:br w:type="page"/>
      </w:r>
    </w:p>
    <w:tbl>
      <w:tblPr>
        <w:tblW w:w="963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3544"/>
        <w:gridCol w:w="2552"/>
        <w:gridCol w:w="1275"/>
      </w:tblGrid>
      <w:tr w:rsidR="00E55ED5" w:rsidRPr="00AA5034" w:rsidTr="001D1A2A">
        <w:trPr>
          <w:trHeight w:val="562"/>
          <w:tblCellSpacing w:w="5" w:type="nil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rPr>
                <w:rFonts w:ascii="Times New Roman" w:hAnsi="Times New Roman" w:cs="Times New Roman"/>
                <w:iCs/>
                <w:color w:val="000000"/>
                <w:spacing w:val="-1"/>
              </w:rPr>
            </w:pPr>
            <w:r w:rsidRPr="00AA5034">
              <w:rPr>
                <w:rFonts w:ascii="Times New Roman" w:hAnsi="Times New Roman" w:cs="Times New Roman"/>
                <w:iCs/>
                <w:color w:val="000000"/>
                <w:spacing w:val="-1"/>
              </w:rPr>
              <w:t>доля подготовленных работником учреждения информационных материалов (статьи, обзоры, подборки  документов и т.п.), по отношению к запланированным в отчетном периоде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A5034">
              <w:rPr>
                <w:rFonts w:eastAsia="Calibri"/>
                <w:sz w:val="22"/>
                <w:szCs w:val="22"/>
              </w:rPr>
              <w:t xml:space="preserve">более 100 %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A5034">
              <w:rPr>
                <w:rFonts w:ascii="Times New Roman" w:hAnsi="Times New Roman" w:cs="Times New Roman"/>
              </w:rPr>
              <w:t>5</w:t>
            </w:r>
          </w:p>
        </w:tc>
      </w:tr>
      <w:tr w:rsidR="00E55ED5" w:rsidRPr="00AA5034" w:rsidTr="001D1A2A">
        <w:trPr>
          <w:trHeight w:val="645"/>
          <w:tblCellSpacing w:w="5" w:type="nil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rPr>
                <w:rFonts w:ascii="Times New Roman" w:hAnsi="Times New Roman" w:cs="Times New Roman"/>
                <w:iCs/>
                <w:color w:val="000000"/>
                <w:spacing w:val="-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A5034">
              <w:rPr>
                <w:rFonts w:eastAsia="Calibri"/>
                <w:sz w:val="22"/>
                <w:szCs w:val="22"/>
              </w:rPr>
              <w:t>100 %</w:t>
            </w:r>
          </w:p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55ED5" w:rsidRPr="00AA5034" w:rsidTr="001D1A2A">
        <w:trPr>
          <w:trHeight w:val="272"/>
          <w:tblCellSpacing w:w="5" w:type="nil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rPr>
                <w:rFonts w:ascii="Times New Roman" w:hAnsi="Times New Roman" w:cs="Times New Roman"/>
                <w:iCs/>
                <w:color w:val="000000"/>
                <w:spacing w:val="-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5034">
              <w:rPr>
                <w:rFonts w:eastAsia="Calibri"/>
                <w:sz w:val="22"/>
                <w:szCs w:val="22"/>
              </w:rPr>
              <w:t>менее 100 %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A5034">
              <w:rPr>
                <w:rFonts w:ascii="Times New Roman" w:hAnsi="Times New Roman" w:cs="Times New Roman"/>
              </w:rPr>
              <w:t>5</w:t>
            </w:r>
          </w:p>
        </w:tc>
      </w:tr>
      <w:tr w:rsidR="00E55ED5" w:rsidRPr="00AA5034" w:rsidTr="001D1A2A">
        <w:trPr>
          <w:trHeight w:val="555"/>
          <w:tblCellSpacing w:w="5" w:type="nil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5034">
              <w:t xml:space="preserve">Создание эффективного научно-справочного аппарата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rPr>
                <w:iCs/>
                <w:color w:val="000000"/>
                <w:spacing w:val="-1"/>
                <w:sz w:val="22"/>
                <w:szCs w:val="22"/>
              </w:rPr>
            </w:pPr>
            <w:r w:rsidRPr="00AA5034">
              <w:rPr>
                <w:iCs/>
                <w:color w:val="000000"/>
                <w:spacing w:val="-1"/>
                <w:sz w:val="22"/>
                <w:szCs w:val="22"/>
              </w:rPr>
              <w:t xml:space="preserve">доля единиц хранения, просмотренных работником учреждения для внесения сведений в автоматизированные базы данных по отношению к общему  количеству единиц хранения, установленных плановыми показателями в отчетном </w:t>
            </w:r>
          </w:p>
          <w:p w:rsidR="00E55ED5" w:rsidRPr="00AA5034" w:rsidRDefault="00E55ED5" w:rsidP="001D1A2A">
            <w:pPr>
              <w:rPr>
                <w:sz w:val="22"/>
                <w:szCs w:val="22"/>
              </w:rPr>
            </w:pPr>
            <w:r w:rsidRPr="00AA5034">
              <w:rPr>
                <w:iCs/>
                <w:color w:val="000000"/>
                <w:spacing w:val="-1"/>
                <w:sz w:val="22"/>
                <w:szCs w:val="22"/>
              </w:rPr>
              <w:t xml:space="preserve">периоде </w:t>
            </w:r>
            <w:r w:rsidRPr="00AA5034">
              <w:rPr>
                <w:iCs/>
                <w:color w:val="000000"/>
                <w:spacing w:val="-1"/>
                <w:sz w:val="22"/>
                <w:szCs w:val="22"/>
                <w:vertAlign w:val="superscript"/>
              </w:rPr>
              <w:t>****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rPr>
                <w:sz w:val="22"/>
                <w:szCs w:val="22"/>
              </w:rPr>
            </w:pPr>
            <w:r w:rsidRPr="00AA5034">
              <w:rPr>
                <w:sz w:val="22"/>
                <w:szCs w:val="22"/>
              </w:rPr>
              <w:t xml:space="preserve">более 100 %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55ED5" w:rsidRPr="00AA5034" w:rsidTr="001D1A2A">
        <w:trPr>
          <w:trHeight w:val="426"/>
          <w:tblCellSpacing w:w="5" w:type="nil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rPr>
                <w:sz w:val="22"/>
                <w:szCs w:val="22"/>
              </w:rPr>
            </w:pPr>
            <w:r w:rsidRPr="00AA5034">
              <w:rPr>
                <w:sz w:val="22"/>
                <w:szCs w:val="22"/>
              </w:rPr>
              <w:t>100 %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A5034">
              <w:rPr>
                <w:rFonts w:ascii="Times New Roman" w:hAnsi="Times New Roman" w:cs="Times New Roman"/>
              </w:rPr>
              <w:t>15</w:t>
            </w:r>
          </w:p>
        </w:tc>
      </w:tr>
      <w:tr w:rsidR="00E55ED5" w:rsidRPr="00AA5034" w:rsidTr="001D1A2A">
        <w:trPr>
          <w:trHeight w:val="820"/>
          <w:tblCellSpacing w:w="5" w:type="nil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rPr>
                <w:sz w:val="22"/>
                <w:szCs w:val="22"/>
              </w:rPr>
            </w:pPr>
            <w:r w:rsidRPr="00AA5034">
              <w:rPr>
                <w:sz w:val="22"/>
                <w:szCs w:val="22"/>
              </w:rPr>
              <w:t>менее 100 %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A5034">
              <w:rPr>
                <w:rFonts w:ascii="Times New Roman" w:hAnsi="Times New Roman" w:cs="Times New Roman"/>
              </w:rPr>
              <w:t>5</w:t>
            </w:r>
          </w:p>
        </w:tc>
      </w:tr>
      <w:tr w:rsidR="00E55ED5" w:rsidRPr="00AA5034" w:rsidTr="001D1A2A">
        <w:trPr>
          <w:trHeight w:val="559"/>
          <w:tblCellSpacing w:w="5" w:type="nil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rPr>
                <w:rFonts w:ascii="Times New Roman" w:hAnsi="Times New Roman" w:cs="Times New Roman"/>
                <w:iCs/>
                <w:color w:val="000000"/>
                <w:spacing w:val="-1"/>
              </w:rPr>
            </w:pPr>
            <w:r w:rsidRPr="00AA5034">
              <w:rPr>
                <w:rFonts w:ascii="Times New Roman" w:hAnsi="Times New Roman" w:cs="Times New Roman"/>
                <w:iCs/>
                <w:color w:val="000000"/>
                <w:spacing w:val="-1"/>
              </w:rPr>
              <w:t>доля единиц хранения, в отношении которых  работником учреждения проведена переработка и (или) описание,  по отношению к общему количеству единиц хранения, установленных плановыми показателями в отчетном периоде</w:t>
            </w:r>
            <w:r w:rsidRPr="00AA5034">
              <w:rPr>
                <w:rFonts w:ascii="Times New Roman" w:hAnsi="Times New Roman" w:cs="Times New Roman"/>
                <w:iCs/>
                <w:color w:val="000000"/>
                <w:spacing w:val="-1"/>
                <w:vertAlign w:val="superscript"/>
              </w:rPr>
              <w:t>*****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rPr>
                <w:sz w:val="22"/>
                <w:szCs w:val="22"/>
              </w:rPr>
            </w:pPr>
            <w:r w:rsidRPr="00AA5034">
              <w:rPr>
                <w:sz w:val="22"/>
                <w:szCs w:val="22"/>
              </w:rPr>
              <w:t xml:space="preserve">более 100 %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55ED5" w:rsidRPr="00AA5034" w:rsidTr="001D1A2A">
        <w:trPr>
          <w:trHeight w:val="429"/>
          <w:tblCellSpacing w:w="5" w:type="nil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rPr>
                <w:rFonts w:ascii="Times New Roman" w:hAnsi="Times New Roman" w:cs="Times New Roman"/>
                <w:iCs/>
                <w:color w:val="000000"/>
                <w:spacing w:val="-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rPr>
                <w:sz w:val="22"/>
                <w:szCs w:val="22"/>
              </w:rPr>
            </w:pPr>
            <w:r w:rsidRPr="00AA5034">
              <w:rPr>
                <w:sz w:val="22"/>
                <w:szCs w:val="22"/>
              </w:rPr>
              <w:t>100 %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A5034">
              <w:rPr>
                <w:rFonts w:ascii="Times New Roman" w:hAnsi="Times New Roman" w:cs="Times New Roman"/>
              </w:rPr>
              <w:t>15</w:t>
            </w:r>
          </w:p>
        </w:tc>
      </w:tr>
      <w:tr w:rsidR="00E55ED5" w:rsidRPr="00AA5034" w:rsidTr="001D1A2A">
        <w:trPr>
          <w:trHeight w:val="820"/>
          <w:tblCellSpacing w:w="5" w:type="nil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rPr>
                <w:rFonts w:ascii="Times New Roman" w:hAnsi="Times New Roman" w:cs="Times New Roman"/>
                <w:iCs/>
                <w:color w:val="000000"/>
                <w:spacing w:val="-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rPr>
                <w:sz w:val="22"/>
                <w:szCs w:val="22"/>
              </w:rPr>
            </w:pPr>
            <w:r w:rsidRPr="00AA5034">
              <w:rPr>
                <w:sz w:val="22"/>
                <w:szCs w:val="22"/>
              </w:rPr>
              <w:t>менее 100 %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A5034">
              <w:rPr>
                <w:rFonts w:ascii="Times New Roman" w:hAnsi="Times New Roman" w:cs="Times New Roman"/>
              </w:rPr>
              <w:t>5</w:t>
            </w:r>
          </w:p>
        </w:tc>
      </w:tr>
      <w:tr w:rsidR="00E55ED5" w:rsidRPr="00AA5034" w:rsidTr="001D1A2A">
        <w:trPr>
          <w:trHeight w:val="361"/>
          <w:tblCellSpacing w:w="5" w:type="nil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5034">
              <w:rPr>
                <w:sz w:val="22"/>
                <w:szCs w:val="22"/>
              </w:rPr>
              <w:t>Выплаты за качество выполняемых работ</w:t>
            </w:r>
          </w:p>
        </w:tc>
      </w:tr>
      <w:tr w:rsidR="00E55ED5" w:rsidRPr="00AA5034" w:rsidTr="001D1A2A">
        <w:trPr>
          <w:trHeight w:val="820"/>
          <w:tblCellSpacing w:w="5" w:type="nil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rPr>
                <w:rFonts w:ascii="Times New Roman" w:hAnsi="Times New Roman" w:cs="Times New Roman"/>
              </w:rPr>
            </w:pPr>
            <w:r w:rsidRPr="00AA5034">
              <w:rPr>
                <w:rFonts w:ascii="Times New Roman" w:hAnsi="Times New Roman" w:cs="Times New Roman"/>
              </w:rPr>
              <w:t>Повышение ответственности к должностным обязанностям</w:t>
            </w:r>
          </w:p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rPr>
                <w:sz w:val="22"/>
                <w:szCs w:val="22"/>
              </w:rPr>
            </w:pPr>
            <w:r w:rsidRPr="00AA5034">
              <w:rPr>
                <w:sz w:val="22"/>
                <w:szCs w:val="22"/>
              </w:rPr>
              <w:t xml:space="preserve">количество обоснованных жалоб со стороны юридических и физических лиц в адрес  руководителя учреждения на исполнение работником учреждения должностных обязанностей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rPr>
                <w:sz w:val="22"/>
                <w:szCs w:val="22"/>
              </w:rPr>
            </w:pPr>
            <w:r w:rsidRPr="00AA5034">
              <w:rPr>
                <w:sz w:val="22"/>
                <w:szCs w:val="22"/>
              </w:rPr>
              <w:t>отсутствие обращений в отчетном периоде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A5034">
              <w:rPr>
                <w:sz w:val="22"/>
                <w:szCs w:val="22"/>
              </w:rPr>
              <w:t>5</w:t>
            </w:r>
          </w:p>
        </w:tc>
      </w:tr>
      <w:tr w:rsidR="00E55ED5" w:rsidRPr="00AA5034" w:rsidTr="001D1A2A">
        <w:trPr>
          <w:trHeight w:val="718"/>
          <w:tblCellSpacing w:w="5" w:type="nil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rPr>
                <w:sz w:val="22"/>
                <w:szCs w:val="22"/>
              </w:rPr>
            </w:pPr>
            <w:r w:rsidRPr="00AA5034">
              <w:rPr>
                <w:sz w:val="22"/>
                <w:szCs w:val="22"/>
              </w:rPr>
              <w:t xml:space="preserve">наличие единичных (не более 2) обращений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jc w:val="center"/>
              <w:rPr>
                <w:sz w:val="22"/>
                <w:szCs w:val="22"/>
              </w:rPr>
            </w:pPr>
            <w:r w:rsidRPr="00AA5034">
              <w:rPr>
                <w:sz w:val="22"/>
                <w:szCs w:val="22"/>
              </w:rPr>
              <w:t>10</w:t>
            </w:r>
          </w:p>
        </w:tc>
      </w:tr>
      <w:tr w:rsidR="00E55ED5" w:rsidRPr="00AA5034" w:rsidTr="001D1A2A">
        <w:trPr>
          <w:trHeight w:val="603"/>
          <w:tblCellSpacing w:w="5" w:type="nil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A5034">
              <w:rPr>
                <w:rFonts w:ascii="Times New Roman" w:hAnsi="Times New Roman" w:cs="Times New Roman"/>
              </w:rPr>
              <w:t>наличие  2 и более  обращений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0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5ED5" w:rsidRPr="00AA5034" w:rsidTr="001D1A2A">
        <w:trPr>
          <w:trHeight w:val="541"/>
          <w:tblCellSpacing w:w="5" w:type="nil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autoSpaceDE w:val="0"/>
              <w:autoSpaceDN w:val="0"/>
              <w:adjustRightInd w:val="0"/>
              <w:rPr>
                <w:iCs/>
                <w:color w:val="000000"/>
                <w:spacing w:val="-1"/>
                <w:sz w:val="22"/>
                <w:szCs w:val="22"/>
              </w:rPr>
            </w:pPr>
            <w:r w:rsidRPr="00AA5034">
              <w:rPr>
                <w:sz w:val="22"/>
                <w:szCs w:val="22"/>
              </w:rPr>
              <w:t xml:space="preserve">Повышение качества подготовки служебных документов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autoSpaceDE w:val="0"/>
              <w:autoSpaceDN w:val="0"/>
              <w:adjustRightInd w:val="0"/>
              <w:rPr>
                <w:iCs/>
                <w:color w:val="000000"/>
                <w:spacing w:val="-1"/>
                <w:sz w:val="22"/>
                <w:szCs w:val="22"/>
              </w:rPr>
            </w:pPr>
            <w:r w:rsidRPr="00AA5034">
              <w:rPr>
                <w:sz w:val="22"/>
                <w:szCs w:val="22"/>
              </w:rPr>
              <w:t xml:space="preserve">соответствие документов, подготовленных работником учреждения в отчетном периоде, установленным нормативными документами  требованиям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A5034">
              <w:rPr>
                <w:rFonts w:ascii="Times New Roman" w:hAnsi="Times New Roman" w:cs="Times New Roman"/>
                <w:iCs/>
                <w:color w:val="000000"/>
                <w:spacing w:val="-1"/>
              </w:rPr>
              <w:t xml:space="preserve">отсутствие ошибок (замечаний)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55ED5" w:rsidRPr="00AA5034" w:rsidTr="001D1A2A">
        <w:trPr>
          <w:trHeight w:val="820"/>
          <w:tblCellSpacing w:w="5" w:type="nil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A5034">
              <w:rPr>
                <w:rFonts w:ascii="Times New Roman" w:hAnsi="Times New Roman" w:cs="Times New Roman"/>
              </w:rPr>
              <w:t xml:space="preserve">наличие единичных (не более 3) ошибок </w:t>
            </w:r>
            <w:r w:rsidRPr="00AA5034">
              <w:rPr>
                <w:rFonts w:ascii="Times New Roman" w:hAnsi="Times New Roman" w:cs="Times New Roman"/>
                <w:iCs/>
                <w:color w:val="000000"/>
                <w:spacing w:val="-1"/>
              </w:rPr>
              <w:t>(замечаний)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0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55ED5" w:rsidRPr="00AA5034" w:rsidTr="001D1A2A">
        <w:trPr>
          <w:trHeight w:val="433"/>
          <w:tblCellSpacing w:w="5" w:type="nil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A5034">
              <w:rPr>
                <w:rFonts w:ascii="Times New Roman" w:hAnsi="Times New Roman" w:cs="Times New Roman"/>
              </w:rPr>
              <w:t xml:space="preserve">наличие 3 и более ошибок </w:t>
            </w:r>
            <w:r w:rsidRPr="00AA5034">
              <w:rPr>
                <w:rFonts w:ascii="Times New Roman" w:hAnsi="Times New Roman" w:cs="Times New Roman"/>
                <w:iCs/>
                <w:color w:val="000000"/>
                <w:spacing w:val="-1"/>
              </w:rPr>
              <w:t xml:space="preserve">(замечаний)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AA5034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0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55ED5" w:rsidRDefault="00E55ED5" w:rsidP="00E55ED5">
      <w:pPr>
        <w:pStyle w:val="ConsPlusCell"/>
        <w:ind w:right="-285" w:firstLine="709"/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  <w:vertAlign w:val="superscript"/>
        </w:rPr>
      </w:pPr>
    </w:p>
    <w:p w:rsidR="00E55ED5" w:rsidRDefault="00E55ED5" w:rsidP="00E55ED5">
      <w:pPr>
        <w:pStyle w:val="ConsPlusCell"/>
        <w:ind w:right="-285" w:firstLine="709"/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 w:rsidRPr="003C51AF">
        <w:rPr>
          <w:rFonts w:ascii="Times New Roman" w:hAnsi="Times New Roman" w:cs="Times New Roman"/>
          <w:iCs/>
          <w:color w:val="000000"/>
          <w:spacing w:val="-1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iCs/>
          <w:color w:val="000000"/>
          <w:spacing w:val="-1"/>
          <w:sz w:val="28"/>
          <w:szCs w:val="28"/>
          <w:vertAlign w:val="superscript"/>
        </w:rPr>
        <w:t xml:space="preserve"> </w:t>
      </w:r>
      <w:r w:rsidRPr="003C51AF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Количество баллов может быть увеличено на 5  баллов, в случае если в общем объеме единиц хранения, в отношении которых проведено улучшение физического состояния, 5 и более процентов составляют единицы хранения до 1-й половины 19 века</w:t>
      </w:r>
      <w:r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.</w:t>
      </w:r>
    </w:p>
    <w:p w:rsidR="00E55ED5" w:rsidRDefault="00E55ED5" w:rsidP="00E55ED5">
      <w:pPr>
        <w:pStyle w:val="ConsPlusCell"/>
        <w:ind w:right="-285" w:firstLine="709"/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 w:rsidRPr="003C51AF">
        <w:rPr>
          <w:rFonts w:ascii="Times New Roman" w:hAnsi="Times New Roman" w:cs="Times New Roman"/>
          <w:sz w:val="28"/>
          <w:szCs w:val="28"/>
          <w:vertAlign w:val="superscript"/>
        </w:rPr>
        <w:t>**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C51AF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Количество баллов может быть увеличено на 5  баллов по каждому основанию, в случае если подготовка к выдаче и выдача из хранилища единиц хранения осуществлялась для пользователей в читальный зал или во временное пользование, а также в отношении единиц хранения  созданных до 1917 года</w:t>
      </w:r>
      <w:r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.</w:t>
      </w:r>
    </w:p>
    <w:p w:rsidR="00E55ED5" w:rsidRDefault="00E55ED5" w:rsidP="00E55ED5">
      <w:pPr>
        <w:pStyle w:val="ConsPlusCell"/>
        <w:ind w:right="-285" w:firstLine="709"/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 w:rsidRPr="003C51AF">
        <w:rPr>
          <w:rFonts w:ascii="Times New Roman" w:hAnsi="Times New Roman" w:cs="Times New Roman"/>
          <w:iCs/>
          <w:color w:val="000000"/>
          <w:spacing w:val="-1"/>
          <w:sz w:val="28"/>
          <w:szCs w:val="28"/>
          <w:vertAlign w:val="superscript"/>
        </w:rPr>
        <w:t>***</w:t>
      </w:r>
      <w:r>
        <w:rPr>
          <w:rFonts w:ascii="Times New Roman" w:hAnsi="Times New Roman" w:cs="Times New Roman"/>
          <w:iCs/>
          <w:color w:val="000000"/>
          <w:spacing w:val="-1"/>
          <w:sz w:val="28"/>
          <w:szCs w:val="28"/>
          <w:vertAlign w:val="superscript"/>
        </w:rPr>
        <w:t xml:space="preserve"> </w:t>
      </w:r>
      <w:r w:rsidRPr="003C51AF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Количество баллов может быть увеличено на 5  баллов,  в случае если в общем объеме исполненных работником учреждения запросов доля запросов о подтверждении заработной платы от 5 до 10 лет составит 5 и более </w:t>
      </w:r>
      <w:r w:rsidRPr="003C51AF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lastRenderedPageBreak/>
        <w:t>процентов, на 10 баллов – если за 10 и более лет</w:t>
      </w:r>
      <w:r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.</w:t>
      </w:r>
    </w:p>
    <w:p w:rsidR="00E55ED5" w:rsidRDefault="00E55ED5" w:rsidP="00E55ED5">
      <w:pPr>
        <w:pStyle w:val="ConsPlusCell"/>
        <w:ind w:right="-285" w:firstLine="709"/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 w:rsidRPr="003C51AF">
        <w:rPr>
          <w:rFonts w:ascii="Times New Roman" w:hAnsi="Times New Roman" w:cs="Times New Roman"/>
          <w:iCs/>
          <w:color w:val="000000"/>
          <w:spacing w:val="-1"/>
          <w:sz w:val="28"/>
          <w:szCs w:val="28"/>
          <w:vertAlign w:val="superscript"/>
        </w:rPr>
        <w:t>****</w:t>
      </w:r>
      <w:r>
        <w:rPr>
          <w:rFonts w:ascii="Times New Roman" w:hAnsi="Times New Roman" w:cs="Times New Roman"/>
          <w:iCs/>
          <w:color w:val="000000"/>
          <w:spacing w:val="-1"/>
          <w:sz w:val="28"/>
          <w:szCs w:val="28"/>
          <w:vertAlign w:val="superscript"/>
        </w:rPr>
        <w:t xml:space="preserve"> </w:t>
      </w:r>
      <w:r w:rsidRPr="003C51AF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Количество баллов может быть увеличено на 5  баллов, в случае если в общем объеме единиц хранения, просмотренных для внесения сведений в автоматизированные базы данных, 5 и более процентов составляют единицы хранения до 1917 года</w:t>
      </w:r>
      <w:r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.</w:t>
      </w:r>
    </w:p>
    <w:p w:rsidR="00E55ED5" w:rsidRPr="003C51AF" w:rsidRDefault="00E55ED5" w:rsidP="00E55ED5">
      <w:pPr>
        <w:pStyle w:val="ConsPlusCell"/>
        <w:ind w:right="-285" w:firstLine="709"/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  <w:vertAlign w:val="superscript"/>
        </w:rPr>
      </w:pPr>
      <w:r w:rsidRPr="003C51AF">
        <w:rPr>
          <w:rFonts w:ascii="Times New Roman" w:hAnsi="Times New Roman" w:cs="Times New Roman"/>
          <w:iCs/>
          <w:color w:val="000000"/>
          <w:spacing w:val="-1"/>
          <w:sz w:val="28"/>
          <w:szCs w:val="28"/>
          <w:vertAlign w:val="superscript"/>
        </w:rPr>
        <w:t>*****</w:t>
      </w:r>
      <w:r>
        <w:rPr>
          <w:rFonts w:ascii="Times New Roman" w:hAnsi="Times New Roman" w:cs="Times New Roman"/>
          <w:iCs/>
          <w:color w:val="000000"/>
          <w:spacing w:val="-1"/>
          <w:sz w:val="28"/>
          <w:szCs w:val="28"/>
          <w:vertAlign w:val="superscript"/>
        </w:rPr>
        <w:t xml:space="preserve"> </w:t>
      </w:r>
      <w:r w:rsidRPr="003C51AF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Количество баллов может быть увеличено на 5  баллов, в случае если в общем объеме единиц хранения, в отношении которых проведена  переработк</w:t>
      </w:r>
      <w:r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а</w:t>
      </w:r>
      <w:r w:rsidRPr="003C51AF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 и (или) описание,  составляют единицы хранения до 1917 года</w:t>
      </w:r>
      <w:r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.</w:t>
      </w:r>
      <w:r w:rsidRPr="003C51AF">
        <w:rPr>
          <w:rFonts w:ascii="Times New Roman" w:hAnsi="Times New Roman" w:cs="Times New Roman"/>
          <w:iCs/>
          <w:color w:val="000000"/>
          <w:spacing w:val="-1"/>
          <w:sz w:val="28"/>
          <w:szCs w:val="28"/>
          <w:vertAlign w:val="superscript"/>
        </w:rPr>
        <w:t xml:space="preserve"> </w:t>
      </w:r>
    </w:p>
    <w:p w:rsidR="00E55ED5" w:rsidRDefault="00E55ED5" w:rsidP="00E55ED5">
      <w:pPr>
        <w:pStyle w:val="ConsPlusCell"/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</w:p>
    <w:p w:rsidR="00E55ED5" w:rsidRDefault="00E55ED5" w:rsidP="00E55ED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  <w:sectPr w:rsidR="00E55ED5" w:rsidSect="008D358A">
          <w:pgSz w:w="11906" w:h="16838"/>
          <w:pgMar w:top="1134" w:right="1134" w:bottom="1134" w:left="1701" w:header="709" w:footer="709" w:gutter="0"/>
          <w:paperSrc w:first="15" w:other="15"/>
          <w:pgNumType w:start="1"/>
          <w:cols w:space="708"/>
          <w:titlePg/>
          <w:docGrid w:linePitch="360"/>
        </w:sectPr>
      </w:pPr>
    </w:p>
    <w:p w:rsidR="00E55ED5" w:rsidRPr="00AB1796" w:rsidRDefault="00E55ED5" w:rsidP="00E55ED5">
      <w:pPr>
        <w:widowControl w:val="0"/>
        <w:autoSpaceDE w:val="0"/>
        <w:autoSpaceDN w:val="0"/>
        <w:adjustRightInd w:val="0"/>
        <w:ind w:firstLine="4678"/>
        <w:jc w:val="both"/>
        <w:outlineLvl w:val="1"/>
        <w:rPr>
          <w:rFonts w:cs="Courier New"/>
          <w:sz w:val="28"/>
          <w:szCs w:val="28"/>
        </w:rPr>
      </w:pPr>
      <w:r w:rsidRPr="00AB1796">
        <w:rPr>
          <w:rFonts w:cs="Courier New"/>
          <w:sz w:val="28"/>
          <w:szCs w:val="28"/>
        </w:rPr>
        <w:lastRenderedPageBreak/>
        <w:t>Приложение</w:t>
      </w:r>
      <w:r>
        <w:rPr>
          <w:rFonts w:cs="Courier New"/>
          <w:sz w:val="28"/>
          <w:szCs w:val="28"/>
        </w:rPr>
        <w:t xml:space="preserve"> </w:t>
      </w:r>
      <w:r w:rsidRPr="00AB1796">
        <w:rPr>
          <w:rFonts w:cs="Courier New"/>
          <w:sz w:val="28"/>
          <w:szCs w:val="28"/>
        </w:rPr>
        <w:t>№</w:t>
      </w:r>
      <w:r>
        <w:rPr>
          <w:rFonts w:cs="Courier New"/>
          <w:sz w:val="28"/>
          <w:szCs w:val="28"/>
        </w:rPr>
        <w:t xml:space="preserve"> 2</w:t>
      </w:r>
    </w:p>
    <w:p w:rsidR="00E55ED5" w:rsidRDefault="00E55ED5" w:rsidP="00E55ED5">
      <w:pPr>
        <w:widowControl w:val="0"/>
        <w:autoSpaceDE w:val="0"/>
        <w:autoSpaceDN w:val="0"/>
        <w:adjustRightInd w:val="0"/>
        <w:ind w:firstLine="4678"/>
        <w:jc w:val="both"/>
        <w:rPr>
          <w:sz w:val="28"/>
          <w:szCs w:val="28"/>
        </w:rPr>
      </w:pPr>
      <w:r w:rsidRPr="00AB1796">
        <w:rPr>
          <w:rFonts w:cs="Courier New"/>
          <w:sz w:val="28"/>
          <w:szCs w:val="28"/>
        </w:rPr>
        <w:t xml:space="preserve">к </w:t>
      </w:r>
      <w:r>
        <w:rPr>
          <w:rFonts w:cs="Courier New"/>
          <w:sz w:val="28"/>
          <w:szCs w:val="28"/>
        </w:rPr>
        <w:t>п</w:t>
      </w:r>
      <w:r w:rsidRPr="00AB1796">
        <w:rPr>
          <w:rFonts w:cs="Courier New"/>
          <w:sz w:val="28"/>
          <w:szCs w:val="28"/>
        </w:rPr>
        <w:t>римерному положению</w:t>
      </w:r>
      <w:r>
        <w:rPr>
          <w:rFonts w:cs="Courier New"/>
          <w:sz w:val="28"/>
          <w:szCs w:val="28"/>
        </w:rPr>
        <w:t xml:space="preserve"> </w:t>
      </w:r>
      <w:r w:rsidRPr="00BE1093">
        <w:rPr>
          <w:sz w:val="28"/>
          <w:szCs w:val="28"/>
        </w:rPr>
        <w:t xml:space="preserve">об оплате </w:t>
      </w:r>
    </w:p>
    <w:p w:rsidR="00E55ED5" w:rsidRDefault="00E55ED5" w:rsidP="00E55ED5">
      <w:pPr>
        <w:widowControl w:val="0"/>
        <w:autoSpaceDE w:val="0"/>
        <w:autoSpaceDN w:val="0"/>
        <w:adjustRightInd w:val="0"/>
        <w:ind w:firstLine="4678"/>
        <w:jc w:val="both"/>
        <w:rPr>
          <w:sz w:val="28"/>
          <w:szCs w:val="28"/>
        </w:rPr>
      </w:pPr>
      <w:r w:rsidRPr="00BE1093">
        <w:rPr>
          <w:sz w:val="28"/>
          <w:szCs w:val="28"/>
        </w:rPr>
        <w:t xml:space="preserve">труда работников муниципального </w:t>
      </w:r>
    </w:p>
    <w:p w:rsidR="00E55ED5" w:rsidRDefault="00E55ED5" w:rsidP="00E55ED5">
      <w:pPr>
        <w:widowControl w:val="0"/>
        <w:autoSpaceDE w:val="0"/>
        <w:autoSpaceDN w:val="0"/>
        <w:adjustRightInd w:val="0"/>
        <w:ind w:firstLine="4678"/>
        <w:jc w:val="both"/>
        <w:rPr>
          <w:sz w:val="28"/>
          <w:szCs w:val="28"/>
        </w:rPr>
      </w:pPr>
      <w:r w:rsidRPr="00BE1093">
        <w:rPr>
          <w:sz w:val="28"/>
          <w:szCs w:val="28"/>
        </w:rPr>
        <w:t xml:space="preserve">казенного учреждения </w:t>
      </w:r>
    </w:p>
    <w:p w:rsidR="00E55ED5" w:rsidRPr="00AB1796" w:rsidRDefault="00E55ED5" w:rsidP="00E55ED5">
      <w:pPr>
        <w:widowControl w:val="0"/>
        <w:autoSpaceDE w:val="0"/>
        <w:autoSpaceDN w:val="0"/>
        <w:adjustRightInd w:val="0"/>
        <w:ind w:firstLine="4678"/>
        <w:jc w:val="both"/>
        <w:rPr>
          <w:sz w:val="28"/>
          <w:szCs w:val="28"/>
        </w:rPr>
      </w:pPr>
      <w:r w:rsidRPr="00BE1093">
        <w:rPr>
          <w:sz w:val="28"/>
          <w:szCs w:val="28"/>
        </w:rPr>
        <w:t>«Боготольский городской архив»</w:t>
      </w:r>
    </w:p>
    <w:p w:rsidR="00E55ED5" w:rsidRDefault="00E55ED5" w:rsidP="00E55E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5ED5" w:rsidRDefault="00E55ED5" w:rsidP="00E55E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5ED5" w:rsidRPr="00717F07" w:rsidRDefault="00E55ED5" w:rsidP="00E55E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17F07">
        <w:rPr>
          <w:sz w:val="28"/>
          <w:szCs w:val="28"/>
        </w:rPr>
        <w:t xml:space="preserve">Критерии </w:t>
      </w:r>
      <w:r w:rsidRPr="00DF4976">
        <w:rPr>
          <w:sz w:val="28"/>
          <w:szCs w:val="28"/>
        </w:rPr>
        <w:t>балльной</w:t>
      </w:r>
      <w:r w:rsidRPr="00717F07">
        <w:rPr>
          <w:sz w:val="28"/>
          <w:szCs w:val="28"/>
        </w:rPr>
        <w:t xml:space="preserve"> оценки результативности и качества</w:t>
      </w:r>
    </w:p>
    <w:p w:rsidR="00E55ED5" w:rsidRPr="00717F07" w:rsidRDefault="00E55ED5" w:rsidP="00E55E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17F07">
        <w:rPr>
          <w:sz w:val="28"/>
          <w:szCs w:val="28"/>
        </w:rPr>
        <w:t>труда для установления стимулирующих выплат по итогам работы</w:t>
      </w:r>
    </w:p>
    <w:p w:rsidR="00E55ED5" w:rsidRDefault="00E55ED5" w:rsidP="00E55E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17F07">
        <w:rPr>
          <w:sz w:val="28"/>
          <w:szCs w:val="28"/>
        </w:rPr>
        <w:t>работникам учреждений</w:t>
      </w:r>
    </w:p>
    <w:p w:rsidR="00E55ED5" w:rsidRDefault="00E55ED5" w:rsidP="00E55E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5ED5" w:rsidRDefault="00E55ED5" w:rsidP="00E55ED5">
      <w:pPr>
        <w:widowControl w:val="0"/>
        <w:autoSpaceDE w:val="0"/>
        <w:autoSpaceDN w:val="0"/>
        <w:adjustRightInd w:val="0"/>
        <w:jc w:val="center"/>
      </w:pPr>
    </w:p>
    <w:tbl>
      <w:tblPr>
        <w:tblW w:w="963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1417"/>
      </w:tblGrid>
      <w:tr w:rsidR="00E55ED5" w:rsidRPr="00AB1796" w:rsidTr="001D1A2A">
        <w:trPr>
          <w:trHeight w:val="400"/>
          <w:tblCellSpacing w:w="5" w:type="nil"/>
          <w:jc w:val="center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5ED5" w:rsidRPr="00F16818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818">
              <w:t>Критерии оценки</w:t>
            </w:r>
          </w:p>
          <w:p w:rsidR="00E55ED5" w:rsidRPr="00F16818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818">
              <w:t>результативности и</w:t>
            </w:r>
          </w:p>
          <w:p w:rsidR="00E55ED5" w:rsidRPr="00F16818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818">
              <w:t>качества труда</w:t>
            </w:r>
          </w:p>
          <w:p w:rsidR="00E55ED5" w:rsidRPr="00F16818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818">
              <w:t>работников учреждения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5ED5" w:rsidRPr="00F16818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818">
              <w:t>Условия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5ED5" w:rsidRPr="00F16818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818">
              <w:t>Предельное</w:t>
            </w:r>
          </w:p>
          <w:p w:rsidR="00E55ED5" w:rsidRPr="00F16818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818">
              <w:t>количество</w:t>
            </w:r>
          </w:p>
          <w:p w:rsidR="00E55ED5" w:rsidRPr="00F16818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818">
              <w:t>баллов</w:t>
            </w:r>
          </w:p>
        </w:tc>
      </w:tr>
      <w:tr w:rsidR="00E55ED5" w:rsidRPr="00AB1796" w:rsidTr="001D1A2A">
        <w:trPr>
          <w:trHeight w:val="600"/>
          <w:tblCellSpacing w:w="5" w:type="nil"/>
          <w:jc w:val="center"/>
        </w:trPr>
        <w:tc>
          <w:tcPr>
            <w:tcW w:w="3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ED5" w:rsidRPr="00F16818" w:rsidRDefault="00E55ED5" w:rsidP="001D1A2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5ED5" w:rsidRPr="00F16818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818"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D5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55ED5" w:rsidRPr="00F16818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818">
              <w:t>Индикатор</w:t>
            </w:r>
          </w:p>
          <w:p w:rsidR="00E55ED5" w:rsidRPr="00F16818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55ED5" w:rsidRPr="00F16818" w:rsidRDefault="00E55ED5" w:rsidP="001D1A2A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</w:tr>
      <w:tr w:rsidR="00E55ED5" w:rsidRPr="00AB1796" w:rsidTr="001D1A2A">
        <w:trPr>
          <w:trHeight w:val="252"/>
          <w:tblCellSpacing w:w="5" w:type="nil"/>
          <w:jc w:val="center"/>
        </w:trPr>
        <w:tc>
          <w:tcPr>
            <w:tcW w:w="963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ED5" w:rsidRPr="00F16818" w:rsidRDefault="00E55ED5" w:rsidP="001D1A2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F16818">
              <w:t>ЗА ГОД (ПОЛУГОДИЕ)</w:t>
            </w:r>
          </w:p>
        </w:tc>
      </w:tr>
      <w:tr w:rsidR="00E55ED5" w:rsidRPr="00AB1796" w:rsidTr="001D1A2A">
        <w:trPr>
          <w:trHeight w:val="1008"/>
          <w:tblCellSpacing w:w="5" w:type="nil"/>
          <w:jc w:val="center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ED5" w:rsidRPr="00F16818" w:rsidRDefault="00E55ED5" w:rsidP="001D1A2A">
            <w:pPr>
              <w:widowControl w:val="0"/>
              <w:autoSpaceDE w:val="0"/>
              <w:autoSpaceDN w:val="0"/>
              <w:adjustRightInd w:val="0"/>
            </w:pPr>
            <w:r w:rsidRPr="00F16818">
              <w:t xml:space="preserve">Инициатива,  творчество и  оперативность,  проявленные при     </w:t>
            </w:r>
          </w:p>
          <w:p w:rsidR="00E55ED5" w:rsidRPr="00F16818" w:rsidRDefault="00E55ED5" w:rsidP="001D1A2A">
            <w:pPr>
              <w:widowControl w:val="0"/>
              <w:autoSpaceDE w:val="0"/>
              <w:autoSpaceDN w:val="0"/>
              <w:adjustRightInd w:val="0"/>
            </w:pPr>
            <w:r w:rsidRPr="00F16818">
              <w:t xml:space="preserve">выполнении  порученных заданий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5ED5" w:rsidRPr="00F16818" w:rsidRDefault="00E55ED5" w:rsidP="001D1A2A">
            <w:pPr>
              <w:widowControl w:val="0"/>
              <w:autoSpaceDE w:val="0"/>
              <w:autoSpaceDN w:val="0"/>
              <w:adjustRightInd w:val="0"/>
            </w:pPr>
            <w:r w:rsidRPr="00F16818">
              <w:t xml:space="preserve">применение в работе </w:t>
            </w:r>
          </w:p>
          <w:p w:rsidR="00E55ED5" w:rsidRPr="00F16818" w:rsidRDefault="00E55ED5" w:rsidP="001D1A2A">
            <w:pPr>
              <w:widowControl w:val="0"/>
              <w:autoSpaceDE w:val="0"/>
              <w:autoSpaceDN w:val="0"/>
              <w:adjustRightInd w:val="0"/>
            </w:pPr>
            <w:r w:rsidRPr="00F16818">
              <w:t xml:space="preserve">современных </w:t>
            </w:r>
          </w:p>
          <w:p w:rsidR="00E55ED5" w:rsidRPr="00F16818" w:rsidRDefault="00E55ED5" w:rsidP="001D1A2A">
            <w:pPr>
              <w:widowControl w:val="0"/>
              <w:autoSpaceDE w:val="0"/>
              <w:autoSpaceDN w:val="0"/>
              <w:adjustRightInd w:val="0"/>
            </w:pPr>
            <w:r w:rsidRPr="00F16818">
              <w:t xml:space="preserve">форм и  методов организации труда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F16818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818">
              <w:t>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55ED5" w:rsidRPr="00F16818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818">
              <w:t>50</w:t>
            </w:r>
          </w:p>
        </w:tc>
      </w:tr>
      <w:tr w:rsidR="00E55ED5" w:rsidRPr="00AB1796" w:rsidTr="001D1A2A">
        <w:trPr>
          <w:trHeight w:val="800"/>
          <w:tblCellSpacing w:w="5" w:type="nil"/>
          <w:jc w:val="center"/>
        </w:trPr>
        <w:tc>
          <w:tcPr>
            <w:tcW w:w="368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ED5" w:rsidRPr="00F16818" w:rsidRDefault="00E55ED5" w:rsidP="001D1A2A">
            <w:pPr>
              <w:widowControl w:val="0"/>
              <w:autoSpaceDE w:val="0"/>
              <w:autoSpaceDN w:val="0"/>
              <w:adjustRightInd w:val="0"/>
            </w:pPr>
            <w:r w:rsidRPr="00F16818">
              <w:t xml:space="preserve">Выполнение  порученной работы,  </w:t>
            </w:r>
          </w:p>
          <w:p w:rsidR="00E55ED5" w:rsidRPr="00F16818" w:rsidRDefault="00E55ED5" w:rsidP="001D1A2A">
            <w:pPr>
              <w:widowControl w:val="0"/>
              <w:autoSpaceDE w:val="0"/>
              <w:autoSpaceDN w:val="0"/>
              <w:adjustRightInd w:val="0"/>
            </w:pPr>
            <w:r w:rsidRPr="00F16818">
              <w:t xml:space="preserve">связанной с  обеспечением        </w:t>
            </w:r>
          </w:p>
          <w:p w:rsidR="00E55ED5" w:rsidRPr="00F16818" w:rsidRDefault="00E55ED5" w:rsidP="001D1A2A">
            <w:pPr>
              <w:widowControl w:val="0"/>
              <w:autoSpaceDE w:val="0"/>
              <w:autoSpaceDN w:val="0"/>
              <w:adjustRightInd w:val="0"/>
            </w:pPr>
            <w:r w:rsidRPr="00F16818">
              <w:t xml:space="preserve">рабочего процесса  или уставной деятельности   учреждений          </w:t>
            </w:r>
          </w:p>
        </w:tc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5ED5" w:rsidRPr="00F16818" w:rsidRDefault="00E55ED5" w:rsidP="001D1A2A">
            <w:pPr>
              <w:widowControl w:val="0"/>
              <w:autoSpaceDE w:val="0"/>
              <w:autoSpaceDN w:val="0"/>
              <w:adjustRightInd w:val="0"/>
            </w:pPr>
            <w:r w:rsidRPr="00F16818">
              <w:t xml:space="preserve">результативность    </w:t>
            </w:r>
          </w:p>
          <w:p w:rsidR="00E55ED5" w:rsidRPr="00F16818" w:rsidRDefault="00E55ED5" w:rsidP="001D1A2A">
            <w:pPr>
              <w:widowControl w:val="0"/>
              <w:autoSpaceDE w:val="0"/>
              <w:autoSpaceDN w:val="0"/>
              <w:adjustRightInd w:val="0"/>
            </w:pPr>
            <w:r w:rsidRPr="00F16818">
              <w:t>выполненного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F16818" w:rsidRDefault="00E55ED5" w:rsidP="001D1A2A">
            <w:pPr>
              <w:widowControl w:val="0"/>
              <w:autoSpaceDE w:val="0"/>
              <w:autoSpaceDN w:val="0"/>
              <w:adjustRightInd w:val="0"/>
            </w:pPr>
            <w:r w:rsidRPr="00F16818">
              <w:t xml:space="preserve">выполнено в полном  </w:t>
            </w:r>
          </w:p>
          <w:p w:rsidR="00E55ED5" w:rsidRPr="00F16818" w:rsidRDefault="00E55ED5" w:rsidP="001D1A2A">
            <w:pPr>
              <w:widowControl w:val="0"/>
              <w:autoSpaceDE w:val="0"/>
              <w:autoSpaceDN w:val="0"/>
              <w:adjustRightInd w:val="0"/>
            </w:pPr>
            <w:r w:rsidRPr="00F16818">
              <w:t xml:space="preserve">объеме, ранее       </w:t>
            </w:r>
          </w:p>
          <w:p w:rsidR="00E55ED5" w:rsidRPr="00F16818" w:rsidRDefault="00E55ED5" w:rsidP="001D1A2A">
            <w:pPr>
              <w:widowControl w:val="0"/>
              <w:autoSpaceDE w:val="0"/>
              <w:autoSpaceDN w:val="0"/>
              <w:adjustRightInd w:val="0"/>
            </w:pPr>
            <w:r w:rsidRPr="00F16818">
              <w:t>установленного срока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55ED5" w:rsidRPr="00F16818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818">
              <w:t>50</w:t>
            </w:r>
          </w:p>
        </w:tc>
      </w:tr>
      <w:tr w:rsidR="00E55ED5" w:rsidRPr="00AB1796" w:rsidTr="001D1A2A">
        <w:trPr>
          <w:trHeight w:val="723"/>
          <w:tblCellSpacing w:w="5" w:type="nil"/>
          <w:jc w:val="center"/>
        </w:trPr>
        <w:tc>
          <w:tcPr>
            <w:tcW w:w="3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ED5" w:rsidRPr="00F16818" w:rsidRDefault="00E55ED5" w:rsidP="001D1A2A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5ED5" w:rsidRPr="00F16818" w:rsidRDefault="00E55ED5" w:rsidP="001D1A2A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F16818" w:rsidRDefault="00E55ED5" w:rsidP="001D1A2A">
            <w:pPr>
              <w:widowControl w:val="0"/>
              <w:autoSpaceDE w:val="0"/>
              <w:autoSpaceDN w:val="0"/>
              <w:adjustRightInd w:val="0"/>
            </w:pPr>
            <w:r w:rsidRPr="00F16818">
              <w:t xml:space="preserve">выполнено в полном  </w:t>
            </w:r>
          </w:p>
          <w:p w:rsidR="00E55ED5" w:rsidRPr="00F16818" w:rsidRDefault="00E55ED5" w:rsidP="001D1A2A">
            <w:pPr>
              <w:widowControl w:val="0"/>
              <w:autoSpaceDE w:val="0"/>
              <w:autoSpaceDN w:val="0"/>
              <w:adjustRightInd w:val="0"/>
            </w:pPr>
            <w:r w:rsidRPr="00F16818">
              <w:t xml:space="preserve">объеме, в установленный срок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55ED5" w:rsidRPr="00F16818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818">
              <w:t>30</w:t>
            </w:r>
          </w:p>
        </w:tc>
      </w:tr>
      <w:tr w:rsidR="00E55ED5" w:rsidRPr="00AB1796" w:rsidTr="001D1A2A">
        <w:trPr>
          <w:trHeight w:val="598"/>
          <w:tblCellSpacing w:w="5" w:type="nil"/>
          <w:jc w:val="center"/>
        </w:trPr>
        <w:tc>
          <w:tcPr>
            <w:tcW w:w="368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55ED5" w:rsidRPr="00F16818" w:rsidRDefault="00E55ED5" w:rsidP="001D1A2A">
            <w:pPr>
              <w:autoSpaceDE w:val="0"/>
              <w:autoSpaceDN w:val="0"/>
              <w:adjustRightInd w:val="0"/>
            </w:pPr>
            <w:r w:rsidRPr="00F16818">
              <w:t>Достижение высоких</w:t>
            </w:r>
            <w:r>
              <w:t xml:space="preserve"> </w:t>
            </w:r>
          </w:p>
          <w:p w:rsidR="00E55ED5" w:rsidRPr="00F16818" w:rsidRDefault="00E55ED5" w:rsidP="001D1A2A">
            <w:pPr>
              <w:autoSpaceDE w:val="0"/>
              <w:autoSpaceDN w:val="0"/>
              <w:adjustRightInd w:val="0"/>
            </w:pPr>
            <w:r w:rsidRPr="00F16818">
              <w:t>результатов в работе</w:t>
            </w:r>
          </w:p>
          <w:p w:rsidR="00E55ED5" w:rsidRPr="00F16818" w:rsidRDefault="00E55ED5" w:rsidP="001D1A2A">
            <w:pPr>
              <w:autoSpaceDE w:val="0"/>
              <w:autoSpaceDN w:val="0"/>
              <w:adjustRightInd w:val="0"/>
            </w:pPr>
            <w:r w:rsidRPr="00F16818">
              <w:t>за определенный</w:t>
            </w:r>
          </w:p>
          <w:p w:rsidR="00E55ED5" w:rsidRPr="00F16818" w:rsidRDefault="00E55ED5" w:rsidP="001D1A2A">
            <w:pPr>
              <w:widowControl w:val="0"/>
              <w:autoSpaceDE w:val="0"/>
              <w:autoSpaceDN w:val="0"/>
              <w:adjustRightInd w:val="0"/>
            </w:pPr>
            <w:r w:rsidRPr="00F16818">
              <w:t>период</w:t>
            </w:r>
          </w:p>
        </w:tc>
        <w:tc>
          <w:tcPr>
            <w:tcW w:w="2268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E55ED5" w:rsidRPr="00F16818" w:rsidRDefault="00E55ED5" w:rsidP="001D1A2A">
            <w:pPr>
              <w:autoSpaceDE w:val="0"/>
              <w:autoSpaceDN w:val="0"/>
              <w:adjustRightInd w:val="0"/>
            </w:pPr>
            <w:r w:rsidRPr="00F16818">
              <w:t>значение результатов</w:t>
            </w:r>
          </w:p>
          <w:p w:rsidR="00E55ED5" w:rsidRPr="00F16818" w:rsidRDefault="00E55ED5" w:rsidP="001D1A2A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F16818" w:rsidRDefault="00E55ED5" w:rsidP="001D1A2A">
            <w:pPr>
              <w:widowControl w:val="0"/>
              <w:autoSpaceDE w:val="0"/>
              <w:autoSpaceDN w:val="0"/>
              <w:adjustRightInd w:val="0"/>
            </w:pPr>
            <w:r w:rsidRPr="00F16818">
              <w:t>перевыполнение плановых показателей на 110% и более процентов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5ED5" w:rsidRPr="00F16818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818">
              <w:t>100</w:t>
            </w:r>
          </w:p>
        </w:tc>
      </w:tr>
      <w:tr w:rsidR="00E55ED5" w:rsidRPr="00AB1796" w:rsidTr="001D1A2A">
        <w:trPr>
          <w:trHeight w:val="558"/>
          <w:tblCellSpacing w:w="5" w:type="nil"/>
          <w:jc w:val="center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55ED5" w:rsidRPr="00F16818" w:rsidRDefault="00E55ED5" w:rsidP="001D1A2A">
            <w:pPr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E55ED5" w:rsidRPr="00F16818" w:rsidRDefault="00E55ED5" w:rsidP="001D1A2A">
            <w:pPr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F16818" w:rsidRDefault="00E55ED5" w:rsidP="001D1A2A">
            <w:pPr>
              <w:widowControl w:val="0"/>
              <w:autoSpaceDE w:val="0"/>
              <w:autoSpaceDN w:val="0"/>
              <w:adjustRightInd w:val="0"/>
            </w:pPr>
            <w:r w:rsidRPr="00F16818">
              <w:t>перевыполнение плановых показателей до 110%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5ED5" w:rsidRPr="00F16818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818">
              <w:t>70</w:t>
            </w:r>
          </w:p>
        </w:tc>
      </w:tr>
      <w:tr w:rsidR="00E55ED5" w:rsidRPr="00AB1796" w:rsidTr="001D1A2A">
        <w:trPr>
          <w:trHeight w:val="800"/>
          <w:tblCellSpacing w:w="5" w:type="nil"/>
          <w:jc w:val="center"/>
        </w:trPr>
        <w:tc>
          <w:tcPr>
            <w:tcW w:w="368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5ED5" w:rsidRPr="00F16818" w:rsidRDefault="00E55ED5" w:rsidP="001D1A2A">
            <w:pPr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55ED5" w:rsidRPr="00F16818" w:rsidRDefault="00E55ED5" w:rsidP="001D1A2A">
            <w:pPr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F16818" w:rsidRDefault="00E55ED5" w:rsidP="001D1A2A">
            <w:pPr>
              <w:widowControl w:val="0"/>
              <w:autoSpaceDE w:val="0"/>
              <w:autoSpaceDN w:val="0"/>
              <w:adjustRightInd w:val="0"/>
            </w:pPr>
            <w:r w:rsidRPr="00F16818">
              <w:t>выполнение плановых показателей в полном объеме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5ED5" w:rsidRPr="00F16818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818">
              <w:t>50</w:t>
            </w:r>
          </w:p>
        </w:tc>
      </w:tr>
      <w:tr w:rsidR="00E55ED5" w:rsidRPr="00AB1796" w:rsidTr="001D1A2A">
        <w:trPr>
          <w:trHeight w:val="359"/>
          <w:tblCellSpacing w:w="5" w:type="nil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F16818" w:rsidRDefault="00E55ED5" w:rsidP="001D1A2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ЗА МЕСЯЦ</w:t>
            </w:r>
          </w:p>
        </w:tc>
      </w:tr>
      <w:tr w:rsidR="00E55ED5" w:rsidRPr="00AB1796" w:rsidTr="001D1A2A">
        <w:trPr>
          <w:trHeight w:val="253"/>
          <w:tblCellSpacing w:w="5" w:type="nil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9A2012" w:rsidRDefault="00E55ED5" w:rsidP="001D1A2A">
            <w:pPr>
              <w:autoSpaceDE w:val="0"/>
              <w:autoSpaceDN w:val="0"/>
              <w:adjustRightInd w:val="0"/>
            </w:pPr>
            <w:r w:rsidRPr="009A2012">
              <w:t xml:space="preserve">в связи с юбилейной датой </w:t>
            </w:r>
          </w:p>
          <w:p w:rsidR="00E55ED5" w:rsidRPr="009A2012" w:rsidRDefault="00E55ED5" w:rsidP="001D1A2A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F16818" w:rsidRDefault="00E55ED5" w:rsidP="001D1A2A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Courier New" w:hAnsi="Courier New" w:cs="Courier New"/>
              </w:rPr>
            </w:pPr>
            <w:r w:rsidRPr="008905D1">
              <w:t>наличие основания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F16818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 55, 60, 65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F16818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E55ED5" w:rsidRPr="00AB1796" w:rsidTr="001D1A2A">
        <w:trPr>
          <w:trHeight w:val="800"/>
          <w:tblCellSpacing w:w="5" w:type="nil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9A2012" w:rsidRDefault="00E55ED5" w:rsidP="001D1A2A">
            <w:pPr>
              <w:autoSpaceDE w:val="0"/>
              <w:autoSpaceDN w:val="0"/>
              <w:adjustRightInd w:val="0"/>
            </w:pPr>
            <w:r w:rsidRPr="009A2012">
              <w:t xml:space="preserve">в связи с награждением государственной или правительственной наградой Российской Федерации или Красноярского края, установленной </w:t>
            </w:r>
            <w:r>
              <w:t>с</w:t>
            </w:r>
            <w:r w:rsidRPr="009A2012">
              <w:t>оответствующими нормативными правовыми актами Российской Федерации или Красноярского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F16818" w:rsidRDefault="00E55ED5" w:rsidP="001D1A2A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Courier New" w:hAnsi="Courier New" w:cs="Courier New"/>
              </w:rPr>
            </w:pPr>
            <w:r w:rsidRPr="008905D1">
              <w:t>наличие основания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F16818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Courier New" w:hAnsi="Courier New" w:cs="Courier New"/>
              </w:rPr>
              <w:t>Х</w:t>
            </w:r>
            <w:r w:rsidRPr="00F16818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F16818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</w:tr>
    </w:tbl>
    <w:p w:rsidR="00E55ED5" w:rsidRPr="00AB1796" w:rsidRDefault="00E55ED5" w:rsidP="00E55ED5">
      <w:pPr>
        <w:autoSpaceDE w:val="0"/>
        <w:autoSpaceDN w:val="0"/>
        <w:adjustRightInd w:val="0"/>
        <w:ind w:right="-3" w:firstLine="709"/>
        <w:outlineLvl w:val="2"/>
        <w:rPr>
          <w:sz w:val="28"/>
          <w:szCs w:val="28"/>
        </w:rPr>
      </w:pPr>
    </w:p>
    <w:p w:rsidR="00E55ED5" w:rsidRDefault="00E55ED5" w:rsidP="00E55ED5">
      <w:pPr>
        <w:pStyle w:val="ConsPlusCell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sectPr w:rsidR="00E55ED5" w:rsidSect="008D358A">
          <w:pgSz w:w="11906" w:h="16838"/>
          <w:pgMar w:top="1134" w:right="1134" w:bottom="1134" w:left="1701" w:header="709" w:footer="709" w:gutter="0"/>
          <w:paperSrc w:first="7" w:other="7"/>
          <w:pgNumType w:start="1"/>
          <w:cols w:space="708"/>
          <w:titlePg/>
          <w:docGrid w:linePitch="360"/>
        </w:sectPr>
      </w:pPr>
      <w:r w:rsidRPr="00AB1796">
        <w:rPr>
          <w:sz w:val="28"/>
          <w:szCs w:val="28"/>
        </w:rPr>
        <w:t xml:space="preserve">                                                                               </w:t>
      </w:r>
    </w:p>
    <w:p w:rsidR="00E55ED5" w:rsidRPr="00AB1796" w:rsidRDefault="00E55ED5" w:rsidP="00E55ED5">
      <w:pPr>
        <w:widowControl w:val="0"/>
        <w:autoSpaceDE w:val="0"/>
        <w:autoSpaceDN w:val="0"/>
        <w:adjustRightInd w:val="0"/>
        <w:ind w:firstLine="4678"/>
        <w:jc w:val="both"/>
        <w:outlineLvl w:val="1"/>
        <w:rPr>
          <w:rFonts w:cs="Courier New"/>
          <w:sz w:val="28"/>
          <w:szCs w:val="28"/>
        </w:rPr>
      </w:pPr>
      <w:r w:rsidRPr="00AB1796">
        <w:rPr>
          <w:rFonts w:cs="Courier New"/>
          <w:sz w:val="28"/>
          <w:szCs w:val="28"/>
        </w:rPr>
        <w:lastRenderedPageBreak/>
        <w:t>Приложение</w:t>
      </w:r>
      <w:r>
        <w:rPr>
          <w:rFonts w:cs="Courier New"/>
          <w:sz w:val="28"/>
          <w:szCs w:val="28"/>
        </w:rPr>
        <w:t xml:space="preserve"> </w:t>
      </w:r>
      <w:r w:rsidRPr="00AB1796">
        <w:rPr>
          <w:rFonts w:cs="Courier New"/>
          <w:sz w:val="28"/>
          <w:szCs w:val="28"/>
        </w:rPr>
        <w:t>№</w:t>
      </w:r>
      <w:r>
        <w:rPr>
          <w:rFonts w:cs="Courier New"/>
          <w:sz w:val="28"/>
          <w:szCs w:val="28"/>
        </w:rPr>
        <w:t xml:space="preserve"> 3</w:t>
      </w:r>
    </w:p>
    <w:p w:rsidR="00E55ED5" w:rsidRDefault="00E55ED5" w:rsidP="00E55ED5">
      <w:pPr>
        <w:widowControl w:val="0"/>
        <w:autoSpaceDE w:val="0"/>
        <w:autoSpaceDN w:val="0"/>
        <w:adjustRightInd w:val="0"/>
        <w:ind w:firstLine="4678"/>
        <w:jc w:val="both"/>
        <w:rPr>
          <w:sz w:val="28"/>
          <w:szCs w:val="28"/>
        </w:rPr>
      </w:pPr>
      <w:r w:rsidRPr="00AB1796">
        <w:rPr>
          <w:rFonts w:cs="Courier New"/>
          <w:sz w:val="28"/>
          <w:szCs w:val="28"/>
        </w:rPr>
        <w:t xml:space="preserve">к </w:t>
      </w:r>
      <w:r>
        <w:rPr>
          <w:rFonts w:cs="Courier New"/>
          <w:sz w:val="28"/>
          <w:szCs w:val="28"/>
        </w:rPr>
        <w:t>п</w:t>
      </w:r>
      <w:r w:rsidRPr="00AB1796">
        <w:rPr>
          <w:rFonts w:cs="Courier New"/>
          <w:sz w:val="28"/>
          <w:szCs w:val="28"/>
        </w:rPr>
        <w:t>римерному положению</w:t>
      </w:r>
      <w:r>
        <w:rPr>
          <w:rFonts w:cs="Courier New"/>
          <w:sz w:val="28"/>
          <w:szCs w:val="28"/>
        </w:rPr>
        <w:t xml:space="preserve"> </w:t>
      </w:r>
      <w:r w:rsidRPr="00BE1093">
        <w:rPr>
          <w:sz w:val="28"/>
          <w:szCs w:val="28"/>
        </w:rPr>
        <w:t xml:space="preserve">об оплате </w:t>
      </w:r>
    </w:p>
    <w:p w:rsidR="00E55ED5" w:rsidRDefault="00E55ED5" w:rsidP="00E55ED5">
      <w:pPr>
        <w:widowControl w:val="0"/>
        <w:autoSpaceDE w:val="0"/>
        <w:autoSpaceDN w:val="0"/>
        <w:adjustRightInd w:val="0"/>
        <w:ind w:firstLine="4678"/>
        <w:jc w:val="both"/>
        <w:rPr>
          <w:sz w:val="28"/>
          <w:szCs w:val="28"/>
        </w:rPr>
      </w:pPr>
      <w:r w:rsidRPr="00BE1093">
        <w:rPr>
          <w:sz w:val="28"/>
          <w:szCs w:val="28"/>
        </w:rPr>
        <w:t xml:space="preserve">труда работников муниципального </w:t>
      </w:r>
    </w:p>
    <w:p w:rsidR="00E55ED5" w:rsidRDefault="00E55ED5" w:rsidP="00E55ED5">
      <w:pPr>
        <w:widowControl w:val="0"/>
        <w:autoSpaceDE w:val="0"/>
        <w:autoSpaceDN w:val="0"/>
        <w:adjustRightInd w:val="0"/>
        <w:ind w:firstLine="4678"/>
        <w:jc w:val="both"/>
        <w:rPr>
          <w:sz w:val="28"/>
          <w:szCs w:val="28"/>
        </w:rPr>
      </w:pPr>
      <w:r w:rsidRPr="00BE1093">
        <w:rPr>
          <w:sz w:val="28"/>
          <w:szCs w:val="28"/>
        </w:rPr>
        <w:t xml:space="preserve">казенного учреждения </w:t>
      </w:r>
    </w:p>
    <w:p w:rsidR="00E55ED5" w:rsidRDefault="00E55ED5" w:rsidP="00E55ED5">
      <w:pPr>
        <w:widowControl w:val="0"/>
        <w:autoSpaceDE w:val="0"/>
        <w:autoSpaceDN w:val="0"/>
        <w:adjustRightInd w:val="0"/>
        <w:ind w:firstLine="4678"/>
        <w:jc w:val="both"/>
        <w:rPr>
          <w:sz w:val="28"/>
          <w:szCs w:val="28"/>
        </w:rPr>
      </w:pPr>
      <w:r w:rsidRPr="00BE1093">
        <w:rPr>
          <w:sz w:val="28"/>
          <w:szCs w:val="28"/>
        </w:rPr>
        <w:t>«Боготольский городской архив»</w:t>
      </w:r>
    </w:p>
    <w:p w:rsidR="00E55ED5" w:rsidRDefault="00E55ED5" w:rsidP="00E55ED5">
      <w:pPr>
        <w:widowControl w:val="0"/>
        <w:autoSpaceDE w:val="0"/>
        <w:autoSpaceDN w:val="0"/>
        <w:adjustRightInd w:val="0"/>
        <w:ind w:firstLine="4678"/>
        <w:jc w:val="both"/>
        <w:rPr>
          <w:sz w:val="28"/>
          <w:szCs w:val="28"/>
        </w:rPr>
      </w:pPr>
    </w:p>
    <w:p w:rsidR="00E55ED5" w:rsidRDefault="00E55ED5" w:rsidP="00E55ED5">
      <w:pPr>
        <w:widowControl w:val="0"/>
        <w:autoSpaceDE w:val="0"/>
        <w:autoSpaceDN w:val="0"/>
        <w:adjustRightInd w:val="0"/>
        <w:ind w:firstLine="4678"/>
        <w:jc w:val="both"/>
        <w:rPr>
          <w:sz w:val="28"/>
          <w:szCs w:val="28"/>
        </w:rPr>
      </w:pPr>
      <w:r w:rsidRPr="002F024F">
        <w:rPr>
          <w:sz w:val="28"/>
          <w:szCs w:val="28"/>
        </w:rPr>
        <w:t>СОГЛАСОВАНО</w:t>
      </w:r>
      <w:r>
        <w:rPr>
          <w:sz w:val="28"/>
          <w:szCs w:val="28"/>
        </w:rPr>
        <w:t>:</w:t>
      </w:r>
    </w:p>
    <w:p w:rsidR="00E55ED5" w:rsidRDefault="00E55ED5" w:rsidP="00E55ED5">
      <w:pPr>
        <w:widowControl w:val="0"/>
        <w:autoSpaceDE w:val="0"/>
        <w:autoSpaceDN w:val="0"/>
        <w:adjustRightInd w:val="0"/>
        <w:ind w:firstLine="4678"/>
        <w:jc w:val="both"/>
        <w:rPr>
          <w:sz w:val="28"/>
          <w:szCs w:val="28"/>
        </w:rPr>
      </w:pPr>
    </w:p>
    <w:p w:rsidR="00E55ED5" w:rsidRDefault="00E55ED5" w:rsidP="00E55ED5">
      <w:pPr>
        <w:widowControl w:val="0"/>
        <w:autoSpaceDE w:val="0"/>
        <w:autoSpaceDN w:val="0"/>
        <w:adjustRightInd w:val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E55ED5" w:rsidRDefault="00E55ED5" w:rsidP="00E55ED5">
      <w:pPr>
        <w:widowControl w:val="0"/>
        <w:autoSpaceDE w:val="0"/>
        <w:autoSpaceDN w:val="0"/>
        <w:adjustRightInd w:val="0"/>
        <w:ind w:firstLine="4678"/>
      </w:pPr>
      <w:r>
        <w:t xml:space="preserve">        </w:t>
      </w:r>
      <w:r w:rsidRPr="002F024F">
        <w:t>(руководитель учреждения</w:t>
      </w:r>
      <w:r>
        <w:t xml:space="preserve">, </w:t>
      </w:r>
      <w:r w:rsidRPr="002F024F">
        <w:t xml:space="preserve">должность, </w:t>
      </w:r>
      <w:r>
        <w:t xml:space="preserve">                                                                 </w:t>
      </w:r>
    </w:p>
    <w:p w:rsidR="00E55ED5" w:rsidRPr="002F024F" w:rsidRDefault="00E55ED5" w:rsidP="00E55ED5">
      <w:pPr>
        <w:widowControl w:val="0"/>
        <w:autoSpaceDE w:val="0"/>
        <w:autoSpaceDN w:val="0"/>
        <w:adjustRightInd w:val="0"/>
        <w:ind w:firstLine="4678"/>
      </w:pPr>
      <w:r>
        <w:t xml:space="preserve">                               ФИО, д</w:t>
      </w:r>
      <w:r w:rsidRPr="002F024F">
        <w:t>ата)</w:t>
      </w:r>
    </w:p>
    <w:p w:rsidR="00E55ED5" w:rsidRDefault="00E55ED5" w:rsidP="00E55ED5">
      <w:pPr>
        <w:pStyle w:val="ConsPlusNonformat"/>
        <w:ind w:left="4248" w:firstLine="708"/>
        <w:jc w:val="both"/>
      </w:pPr>
    </w:p>
    <w:p w:rsidR="00E55ED5" w:rsidRDefault="00E55ED5" w:rsidP="00E55ED5">
      <w:pPr>
        <w:pStyle w:val="ConsPlusNonformat"/>
        <w:ind w:left="4248" w:firstLine="708"/>
        <w:jc w:val="both"/>
      </w:pPr>
    </w:p>
    <w:p w:rsidR="00E55ED5" w:rsidRDefault="00E55ED5" w:rsidP="00E55ED5">
      <w:pPr>
        <w:pStyle w:val="ConsPlusNonformat"/>
        <w:ind w:left="4248" w:firstLine="708"/>
        <w:jc w:val="both"/>
      </w:pPr>
    </w:p>
    <w:p w:rsidR="00E55ED5" w:rsidRPr="002F024F" w:rsidRDefault="00E55ED5" w:rsidP="00E55E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5ED5" w:rsidRDefault="00E55ED5" w:rsidP="00E55E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9" w:name="Par1385"/>
      <w:bookmarkEnd w:id="29"/>
      <w:r>
        <w:rPr>
          <w:sz w:val="28"/>
          <w:szCs w:val="28"/>
        </w:rPr>
        <w:t>Л</w:t>
      </w:r>
      <w:r w:rsidRPr="002F024F">
        <w:rPr>
          <w:sz w:val="28"/>
          <w:szCs w:val="28"/>
        </w:rPr>
        <w:t>ист</w:t>
      </w:r>
      <w:r>
        <w:rPr>
          <w:sz w:val="28"/>
          <w:szCs w:val="28"/>
        </w:rPr>
        <w:t xml:space="preserve"> </w:t>
      </w:r>
      <w:r w:rsidRPr="002F024F">
        <w:rPr>
          <w:sz w:val="28"/>
          <w:szCs w:val="28"/>
        </w:rPr>
        <w:t>оцен</w:t>
      </w:r>
      <w:r>
        <w:rPr>
          <w:sz w:val="28"/>
          <w:szCs w:val="28"/>
        </w:rPr>
        <w:t>ки</w:t>
      </w:r>
    </w:p>
    <w:p w:rsidR="00E55ED5" w:rsidRPr="000F3A2C" w:rsidRDefault="00E55ED5" w:rsidP="00E55E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5ED5" w:rsidRDefault="00E55ED5" w:rsidP="00E55ED5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2.3pt;margin-top:.6pt;width:449.3pt;height:0;z-index:251661312" o:connectortype="straight"/>
        </w:pict>
      </w:r>
      <w:r w:rsidRPr="002F024F">
        <w:t>(наименование отдела или должность,</w:t>
      </w:r>
      <w:r>
        <w:t xml:space="preserve"> </w:t>
      </w:r>
      <w:r w:rsidRPr="002F024F">
        <w:t>фамилия, инициалы работника, осуществляющего оценку</w:t>
      </w:r>
    </w:p>
    <w:p w:rsidR="00E55ED5" w:rsidRPr="002F024F" w:rsidRDefault="00E55ED5" w:rsidP="00E55ED5">
      <w:pPr>
        <w:widowControl w:val="0"/>
        <w:autoSpaceDE w:val="0"/>
        <w:autoSpaceDN w:val="0"/>
        <w:adjustRightInd w:val="0"/>
        <w:jc w:val="center"/>
      </w:pPr>
    </w:p>
    <w:p w:rsidR="00E55ED5" w:rsidRPr="002F024F" w:rsidRDefault="00E55ED5" w:rsidP="00E55ED5">
      <w:pPr>
        <w:widowControl w:val="0"/>
        <w:autoSpaceDE w:val="0"/>
        <w:autoSpaceDN w:val="0"/>
        <w:adjustRightInd w:val="0"/>
        <w:jc w:val="center"/>
      </w:pPr>
      <w:r>
        <w:rPr>
          <w:noProof/>
          <w:sz w:val="28"/>
          <w:szCs w:val="28"/>
        </w:rPr>
        <w:pict>
          <v:shape id="_x0000_s1030" type="#_x0000_t32" style="position:absolute;left:0;text-align:left;margin-left:-2.3pt;margin-top:-.55pt;width:449.3pt;height:0;z-index:251660288" o:connectortype="straight"/>
        </w:pict>
      </w:r>
      <w:r w:rsidRPr="002F024F">
        <w:t>результативности и качества труда работников учреждения)</w:t>
      </w:r>
    </w:p>
    <w:p w:rsidR="00E55ED5" w:rsidRDefault="00E55ED5" w:rsidP="00E55E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5ED5" w:rsidRPr="002F024F" w:rsidRDefault="00E55ED5" w:rsidP="00E55E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F024F">
        <w:rPr>
          <w:sz w:val="28"/>
          <w:szCs w:val="28"/>
        </w:rPr>
        <w:t>за месяц (квартал) ____ года</w:t>
      </w:r>
    </w:p>
    <w:p w:rsidR="00E55ED5" w:rsidRDefault="00E55ED5" w:rsidP="00E55ED5">
      <w:pPr>
        <w:widowControl w:val="0"/>
        <w:autoSpaceDE w:val="0"/>
        <w:autoSpaceDN w:val="0"/>
        <w:adjustRightInd w:val="0"/>
        <w:jc w:val="center"/>
      </w:pPr>
    </w:p>
    <w:p w:rsidR="00E55ED5" w:rsidRDefault="00E55ED5" w:rsidP="00E55ED5">
      <w:pPr>
        <w:widowControl w:val="0"/>
        <w:autoSpaceDE w:val="0"/>
        <w:autoSpaceDN w:val="0"/>
        <w:adjustRightInd w:val="0"/>
        <w:jc w:val="center"/>
      </w:pPr>
    </w:p>
    <w:p w:rsidR="00E55ED5" w:rsidRPr="002F024F" w:rsidRDefault="00E55ED5" w:rsidP="00E55E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3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559"/>
        <w:gridCol w:w="2268"/>
        <w:gridCol w:w="1843"/>
        <w:gridCol w:w="1559"/>
        <w:gridCol w:w="1843"/>
      </w:tblGrid>
      <w:tr w:rsidR="00E55ED5" w:rsidRPr="0099636F" w:rsidTr="001D1A2A">
        <w:trPr>
          <w:trHeight w:val="1800"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D5" w:rsidRPr="0099636F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9636F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D5" w:rsidRPr="0099636F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6F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E55ED5" w:rsidRPr="0099636F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6F">
              <w:rPr>
                <w:rFonts w:ascii="Times New Roman" w:hAnsi="Times New Roman" w:cs="Times New Roman"/>
                <w:sz w:val="24"/>
                <w:szCs w:val="24"/>
              </w:rPr>
              <w:t>имя,</w:t>
            </w:r>
          </w:p>
          <w:p w:rsidR="00E55ED5" w:rsidRPr="0099636F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6F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 </w:t>
            </w:r>
            <w:r w:rsidRPr="0099636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D5" w:rsidRPr="0099636F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6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  <w:r w:rsidRPr="009963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должностей работников </w:t>
            </w:r>
            <w:r w:rsidRPr="009963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учреждения,</w:t>
            </w:r>
          </w:p>
          <w:p w:rsidR="00E55ED5" w:rsidRPr="0099636F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6F">
              <w:rPr>
                <w:rFonts w:ascii="Times New Roman" w:hAnsi="Times New Roman" w:cs="Times New Roman"/>
                <w:sz w:val="24"/>
                <w:szCs w:val="24"/>
              </w:rPr>
              <w:t xml:space="preserve">в   отношении которых   </w:t>
            </w:r>
            <w:r w:rsidRPr="0099636F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осуществляется оценка их результативности и    качества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D5" w:rsidRPr="0099636F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6F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</w:t>
            </w:r>
            <w:r w:rsidRPr="0099636F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результативности</w:t>
            </w:r>
            <w:r w:rsidRPr="0099636F">
              <w:rPr>
                <w:rFonts w:ascii="Times New Roman" w:hAnsi="Times New Roman" w:cs="Times New Roman"/>
                <w:sz w:val="24"/>
                <w:szCs w:val="24"/>
              </w:rPr>
              <w:br/>
              <w:t>и качества труда</w:t>
            </w:r>
            <w:r w:rsidRPr="009963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работников   </w:t>
            </w:r>
            <w:r w:rsidRPr="009963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D5" w:rsidRPr="0099636F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6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9963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баллов по  </w:t>
            </w:r>
            <w:r w:rsidRPr="009963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результатам </w:t>
            </w:r>
            <w:r w:rsidRPr="009963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оценки   </w:t>
            </w:r>
            <w:r w:rsidRPr="0099636F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  <w:r w:rsidRPr="009963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работников </w:t>
            </w:r>
            <w:r w:rsidRPr="009963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D5" w:rsidRPr="0099636F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6F">
              <w:rPr>
                <w:rFonts w:ascii="Times New Roman" w:hAnsi="Times New Roman" w:cs="Times New Roman"/>
                <w:sz w:val="24"/>
                <w:szCs w:val="24"/>
              </w:rPr>
              <w:t xml:space="preserve">Роспись     </w:t>
            </w:r>
            <w:r w:rsidRPr="009963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работников   </w:t>
            </w:r>
            <w:r w:rsidRPr="009963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учреждения, в  </w:t>
            </w:r>
            <w:r w:rsidRPr="009963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отношении    </w:t>
            </w:r>
            <w:r w:rsidRPr="009963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которых     </w:t>
            </w:r>
            <w:r w:rsidRPr="009963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осуществляется </w:t>
            </w:r>
            <w:r w:rsidRPr="009963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оценка     </w:t>
            </w:r>
            <w:r w:rsidRPr="0099636F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результативности</w:t>
            </w:r>
            <w:r w:rsidRPr="0099636F">
              <w:rPr>
                <w:rFonts w:ascii="Times New Roman" w:hAnsi="Times New Roman" w:cs="Times New Roman"/>
                <w:sz w:val="24"/>
                <w:szCs w:val="24"/>
              </w:rPr>
              <w:br/>
              <w:t>и качества труда</w:t>
            </w:r>
          </w:p>
        </w:tc>
      </w:tr>
      <w:tr w:rsidR="00E55ED5" w:rsidRPr="0099636F" w:rsidTr="001D1A2A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D5" w:rsidRPr="0099636F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D5" w:rsidRPr="0099636F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D5" w:rsidRPr="0099636F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D5" w:rsidRPr="0099636F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D5" w:rsidRPr="0099636F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D5" w:rsidRPr="0099636F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5ED5" w:rsidRPr="0099636F" w:rsidTr="001D1A2A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99636F" w:rsidRDefault="00E55ED5" w:rsidP="001D1A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99636F" w:rsidRDefault="00E55ED5" w:rsidP="001D1A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99636F" w:rsidRDefault="00E55ED5" w:rsidP="001D1A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99636F" w:rsidRDefault="00E55ED5" w:rsidP="001D1A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99636F" w:rsidRDefault="00E55ED5" w:rsidP="001D1A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99636F" w:rsidRDefault="00E55ED5" w:rsidP="001D1A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ED5" w:rsidRPr="0099636F" w:rsidTr="001D1A2A">
        <w:trPr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99636F" w:rsidRDefault="00E55ED5" w:rsidP="001D1A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99636F" w:rsidRDefault="00E55ED5" w:rsidP="001D1A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99636F" w:rsidRDefault="00E55ED5" w:rsidP="001D1A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99636F" w:rsidRDefault="00E55ED5" w:rsidP="001D1A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99636F" w:rsidRDefault="00E55ED5" w:rsidP="001D1A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99636F" w:rsidRDefault="00E55ED5" w:rsidP="001D1A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ED5" w:rsidRDefault="00E55ED5" w:rsidP="00E55ED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55ED5" w:rsidRDefault="00E55ED5" w:rsidP="00E55ED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55ED5" w:rsidRDefault="00E55ED5" w:rsidP="00E55E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506E">
        <w:rPr>
          <w:rFonts w:ascii="Times New Roman" w:hAnsi="Times New Roman" w:cs="Times New Roman"/>
          <w:sz w:val="28"/>
          <w:szCs w:val="28"/>
        </w:rPr>
        <w:t xml:space="preserve">Должность         </w:t>
      </w:r>
    </w:p>
    <w:p w:rsidR="00E55ED5" w:rsidRDefault="00E55ED5" w:rsidP="00E55E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506E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E55ED5" w:rsidRPr="008E506E" w:rsidRDefault="00E55ED5" w:rsidP="00E55E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506E">
        <w:rPr>
          <w:rFonts w:ascii="Times New Roman" w:hAnsi="Times New Roman" w:cs="Times New Roman"/>
          <w:sz w:val="28"/>
          <w:szCs w:val="28"/>
        </w:rPr>
        <w:t>_________________        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_________________</w:t>
      </w:r>
    </w:p>
    <w:p w:rsidR="00E55ED5" w:rsidRPr="00EC5423" w:rsidRDefault="00E55ED5" w:rsidP="00E55E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C542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EC5423">
        <w:rPr>
          <w:rFonts w:ascii="Times New Roman" w:hAnsi="Times New Roman" w:cs="Times New Roman"/>
          <w:sz w:val="22"/>
          <w:szCs w:val="22"/>
        </w:rPr>
        <w:t xml:space="preserve">(подпись)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EC5423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:rsidR="00E55ED5" w:rsidRDefault="00E55ED5" w:rsidP="00E55E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5ED5" w:rsidRDefault="00E55ED5" w:rsidP="00E55ED5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  <w:sz w:val="28"/>
          <w:szCs w:val="28"/>
        </w:rPr>
        <w:sectPr w:rsidR="00E55ED5" w:rsidSect="008D358A">
          <w:pgSz w:w="11906" w:h="16838"/>
          <w:pgMar w:top="1134" w:right="1134" w:bottom="1134" w:left="1701" w:header="709" w:footer="709" w:gutter="0"/>
          <w:paperSrc w:first="7" w:other="7"/>
          <w:cols w:space="708"/>
          <w:titlePg/>
          <w:docGrid w:linePitch="360"/>
        </w:sectPr>
      </w:pPr>
    </w:p>
    <w:p w:rsidR="00E55ED5" w:rsidRPr="00AB1796" w:rsidRDefault="00E55ED5" w:rsidP="00E55ED5">
      <w:pPr>
        <w:widowControl w:val="0"/>
        <w:autoSpaceDE w:val="0"/>
        <w:autoSpaceDN w:val="0"/>
        <w:adjustRightInd w:val="0"/>
        <w:ind w:firstLine="4678"/>
        <w:jc w:val="both"/>
        <w:outlineLvl w:val="1"/>
        <w:rPr>
          <w:rFonts w:cs="Courier New"/>
          <w:sz w:val="28"/>
          <w:szCs w:val="28"/>
        </w:rPr>
      </w:pPr>
      <w:r w:rsidRPr="00AB1796">
        <w:rPr>
          <w:rFonts w:cs="Courier New"/>
          <w:sz w:val="28"/>
          <w:szCs w:val="28"/>
        </w:rPr>
        <w:lastRenderedPageBreak/>
        <w:t>Приложение</w:t>
      </w:r>
      <w:r>
        <w:rPr>
          <w:rFonts w:cs="Courier New"/>
          <w:sz w:val="28"/>
          <w:szCs w:val="28"/>
        </w:rPr>
        <w:t xml:space="preserve"> </w:t>
      </w:r>
      <w:r w:rsidRPr="00AB1796">
        <w:rPr>
          <w:rFonts w:cs="Courier New"/>
          <w:sz w:val="28"/>
          <w:szCs w:val="28"/>
        </w:rPr>
        <w:t>№</w:t>
      </w:r>
      <w:r>
        <w:rPr>
          <w:rFonts w:cs="Courier New"/>
          <w:sz w:val="28"/>
          <w:szCs w:val="28"/>
        </w:rPr>
        <w:t xml:space="preserve"> 4</w:t>
      </w:r>
    </w:p>
    <w:p w:rsidR="00E55ED5" w:rsidRDefault="00E55ED5" w:rsidP="00E55ED5">
      <w:pPr>
        <w:widowControl w:val="0"/>
        <w:autoSpaceDE w:val="0"/>
        <w:autoSpaceDN w:val="0"/>
        <w:adjustRightInd w:val="0"/>
        <w:ind w:firstLine="4678"/>
        <w:jc w:val="both"/>
        <w:rPr>
          <w:sz w:val="28"/>
          <w:szCs w:val="28"/>
        </w:rPr>
      </w:pPr>
      <w:r w:rsidRPr="00AB1796">
        <w:rPr>
          <w:rFonts w:cs="Courier New"/>
          <w:sz w:val="28"/>
          <w:szCs w:val="28"/>
        </w:rPr>
        <w:t xml:space="preserve">к </w:t>
      </w:r>
      <w:r>
        <w:rPr>
          <w:rFonts w:cs="Courier New"/>
          <w:sz w:val="28"/>
          <w:szCs w:val="28"/>
        </w:rPr>
        <w:t>п</w:t>
      </w:r>
      <w:r w:rsidRPr="00AB1796">
        <w:rPr>
          <w:rFonts w:cs="Courier New"/>
          <w:sz w:val="28"/>
          <w:szCs w:val="28"/>
        </w:rPr>
        <w:t>римерному положению</w:t>
      </w:r>
      <w:r>
        <w:rPr>
          <w:rFonts w:cs="Courier New"/>
          <w:sz w:val="28"/>
          <w:szCs w:val="28"/>
        </w:rPr>
        <w:t xml:space="preserve"> </w:t>
      </w:r>
      <w:r w:rsidRPr="00BE1093">
        <w:rPr>
          <w:sz w:val="28"/>
          <w:szCs w:val="28"/>
        </w:rPr>
        <w:t xml:space="preserve">об оплате </w:t>
      </w:r>
    </w:p>
    <w:p w:rsidR="00E55ED5" w:rsidRDefault="00E55ED5" w:rsidP="00E55ED5">
      <w:pPr>
        <w:widowControl w:val="0"/>
        <w:autoSpaceDE w:val="0"/>
        <w:autoSpaceDN w:val="0"/>
        <w:adjustRightInd w:val="0"/>
        <w:ind w:firstLine="4678"/>
        <w:jc w:val="both"/>
        <w:rPr>
          <w:sz w:val="28"/>
          <w:szCs w:val="28"/>
        </w:rPr>
      </w:pPr>
      <w:r w:rsidRPr="00BE1093">
        <w:rPr>
          <w:sz w:val="28"/>
          <w:szCs w:val="28"/>
        </w:rPr>
        <w:t xml:space="preserve">труда работников муниципального </w:t>
      </w:r>
    </w:p>
    <w:p w:rsidR="00E55ED5" w:rsidRDefault="00E55ED5" w:rsidP="00E55ED5">
      <w:pPr>
        <w:widowControl w:val="0"/>
        <w:autoSpaceDE w:val="0"/>
        <w:autoSpaceDN w:val="0"/>
        <w:adjustRightInd w:val="0"/>
        <w:ind w:firstLine="4678"/>
        <w:jc w:val="both"/>
        <w:rPr>
          <w:sz w:val="28"/>
          <w:szCs w:val="28"/>
        </w:rPr>
      </w:pPr>
      <w:r w:rsidRPr="00BE1093">
        <w:rPr>
          <w:sz w:val="28"/>
          <w:szCs w:val="28"/>
        </w:rPr>
        <w:t xml:space="preserve">казенного учреждения </w:t>
      </w:r>
    </w:p>
    <w:p w:rsidR="00E55ED5" w:rsidRDefault="00E55ED5" w:rsidP="00E55ED5">
      <w:pPr>
        <w:widowControl w:val="0"/>
        <w:autoSpaceDE w:val="0"/>
        <w:autoSpaceDN w:val="0"/>
        <w:adjustRightInd w:val="0"/>
        <w:ind w:firstLine="4678"/>
        <w:jc w:val="both"/>
        <w:rPr>
          <w:sz w:val="28"/>
          <w:szCs w:val="28"/>
        </w:rPr>
      </w:pPr>
      <w:r w:rsidRPr="00BE1093">
        <w:rPr>
          <w:sz w:val="28"/>
          <w:szCs w:val="28"/>
        </w:rPr>
        <w:t>«Боготольский городской архив»</w:t>
      </w:r>
    </w:p>
    <w:p w:rsidR="00E55ED5" w:rsidRDefault="00E55ED5" w:rsidP="00E55E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5ED5" w:rsidRDefault="00E55ED5" w:rsidP="00E55E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5ED5" w:rsidRPr="00AB1796" w:rsidRDefault="00E55ED5" w:rsidP="00E55E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B1796">
        <w:rPr>
          <w:sz w:val="28"/>
          <w:szCs w:val="28"/>
        </w:rPr>
        <w:t>Объемные показатели для отнесения учреждения к группе</w:t>
      </w:r>
    </w:p>
    <w:p w:rsidR="00E55ED5" w:rsidRDefault="00E55ED5" w:rsidP="00E55E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B1796">
        <w:rPr>
          <w:sz w:val="28"/>
          <w:szCs w:val="28"/>
        </w:rPr>
        <w:t>по оплате труда руководителей</w:t>
      </w:r>
    </w:p>
    <w:p w:rsidR="00E55ED5" w:rsidRDefault="00E55ED5" w:rsidP="00E55E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5ED5" w:rsidRPr="00AB1796" w:rsidRDefault="00E55ED5" w:rsidP="00E55E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1418"/>
        <w:gridCol w:w="1276"/>
        <w:gridCol w:w="1134"/>
        <w:gridCol w:w="1275"/>
      </w:tblGrid>
      <w:tr w:rsidR="00E55ED5" w:rsidRPr="0099636F" w:rsidTr="001D1A2A">
        <w:trPr>
          <w:trHeight w:val="400"/>
          <w:tblCellSpacing w:w="5" w:type="nil"/>
          <w:jc w:val="center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636F">
              <w:rPr>
                <w:sz w:val="24"/>
                <w:szCs w:val="24"/>
              </w:rPr>
              <w:t>Показатели</w:t>
            </w:r>
          </w:p>
        </w:tc>
        <w:tc>
          <w:tcPr>
            <w:tcW w:w="5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5ED5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636F">
              <w:rPr>
                <w:sz w:val="24"/>
                <w:szCs w:val="24"/>
              </w:rPr>
              <w:t>Группа по оплате труда руководителей,</w:t>
            </w:r>
          </w:p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636F">
              <w:rPr>
                <w:sz w:val="24"/>
                <w:szCs w:val="24"/>
              </w:rPr>
              <w:t>к которой относится учреждение</w:t>
            </w:r>
          </w:p>
        </w:tc>
      </w:tr>
      <w:tr w:rsidR="00E55ED5" w:rsidRPr="0099636F" w:rsidTr="001D1A2A">
        <w:trPr>
          <w:tblCellSpacing w:w="5" w:type="nil"/>
          <w:jc w:val="center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636F">
              <w:rPr>
                <w:sz w:val="24"/>
                <w:szCs w:val="24"/>
              </w:rPr>
              <w:t>I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636F">
              <w:rPr>
                <w:sz w:val="24"/>
                <w:szCs w:val="24"/>
              </w:rPr>
              <w:t>II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636F">
              <w:rPr>
                <w:sz w:val="24"/>
                <w:szCs w:val="24"/>
              </w:rPr>
              <w:t>III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636F">
              <w:rPr>
                <w:sz w:val="24"/>
                <w:szCs w:val="24"/>
              </w:rPr>
              <w:t>IV</w:t>
            </w:r>
          </w:p>
        </w:tc>
      </w:tr>
      <w:tr w:rsidR="00E55ED5" w:rsidRPr="0099636F" w:rsidTr="001D1A2A">
        <w:trPr>
          <w:tblCellSpacing w:w="5" w:type="nil"/>
          <w:jc w:val="center"/>
        </w:trPr>
        <w:tc>
          <w:tcPr>
            <w:tcW w:w="963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ind w:firstLine="709"/>
              <w:outlineLvl w:val="2"/>
              <w:rPr>
                <w:sz w:val="24"/>
                <w:szCs w:val="24"/>
              </w:rPr>
            </w:pPr>
            <w:bookmarkStart w:id="30" w:name="Par879"/>
            <w:bookmarkEnd w:id="30"/>
            <w:r w:rsidRPr="0099636F">
              <w:rPr>
                <w:sz w:val="24"/>
                <w:szCs w:val="24"/>
              </w:rPr>
              <w:t xml:space="preserve">                                 Архивы                                  </w:t>
            </w:r>
          </w:p>
        </w:tc>
      </w:tr>
      <w:tr w:rsidR="00E55ED5" w:rsidRPr="0099636F" w:rsidTr="001D1A2A">
        <w:trPr>
          <w:trHeight w:val="400"/>
          <w:tblCellSpacing w:w="5" w:type="nil"/>
          <w:jc w:val="center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36F">
              <w:rPr>
                <w:sz w:val="24"/>
                <w:szCs w:val="24"/>
              </w:rPr>
              <w:t xml:space="preserve">Объем хранения документов (тысяч  </w:t>
            </w:r>
          </w:p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36F">
              <w:rPr>
                <w:sz w:val="24"/>
                <w:szCs w:val="24"/>
              </w:rPr>
              <w:t xml:space="preserve">единиц хранения) </w:t>
            </w:r>
            <w:hyperlink w:anchor="Par898" w:history="1">
              <w:r w:rsidRPr="0099636F">
                <w:rPr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36F">
              <w:rPr>
                <w:sz w:val="24"/>
                <w:szCs w:val="24"/>
              </w:rPr>
              <w:t>свыше 1000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36F">
              <w:rPr>
                <w:sz w:val="24"/>
                <w:szCs w:val="24"/>
              </w:rPr>
              <w:t xml:space="preserve">от 500 </w:t>
            </w:r>
          </w:p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36F">
              <w:rPr>
                <w:sz w:val="24"/>
                <w:szCs w:val="24"/>
              </w:rPr>
              <w:t xml:space="preserve">до 1000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36F">
              <w:rPr>
                <w:sz w:val="24"/>
                <w:szCs w:val="24"/>
              </w:rPr>
              <w:t xml:space="preserve">от 100 </w:t>
            </w:r>
          </w:p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36F">
              <w:rPr>
                <w:sz w:val="24"/>
                <w:szCs w:val="24"/>
              </w:rPr>
              <w:t xml:space="preserve">до 500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36F">
              <w:rPr>
                <w:sz w:val="24"/>
                <w:szCs w:val="24"/>
              </w:rPr>
              <w:t xml:space="preserve">до 100 </w:t>
            </w:r>
          </w:p>
        </w:tc>
      </w:tr>
    </w:tbl>
    <w:p w:rsidR="00E55ED5" w:rsidRDefault="00E55ED5" w:rsidP="00E55E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31" w:name="Par884"/>
      <w:bookmarkStart w:id="32" w:name="Par898"/>
      <w:bookmarkEnd w:id="31"/>
      <w:bookmarkEnd w:id="32"/>
    </w:p>
    <w:p w:rsidR="00E55ED5" w:rsidRPr="008E506E" w:rsidRDefault="00E55ED5" w:rsidP="00E55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06E">
        <w:rPr>
          <w:sz w:val="28"/>
          <w:szCs w:val="28"/>
        </w:rPr>
        <w:t>&lt;*&gt; Включаются все виды документов, указанные в паспорте конкретного учреждения, с учетом, что 1 единица хранения научно-технической документации, документов личного происхождения и кинофотодокументов приравнивается к 5 единицам хранения управленческой документации; 10 тыс. кадров позитивов микрофильмов и микрофиш страхового фонда и фонда пользования приравниваются к 0,1 тысячи единиц хранения управленческой документации или 0,5 тысячи единиц хранения документов личного происхождения или научно-технической документации и общее количество печатных изданий (при наличии в составе учреждения научно-справочной библиотеки или хранилища печатных изданий).</w:t>
      </w:r>
    </w:p>
    <w:p w:rsidR="00E55ED5" w:rsidRDefault="00E55ED5" w:rsidP="00E55ED5">
      <w:pPr>
        <w:autoSpaceDE w:val="0"/>
        <w:autoSpaceDN w:val="0"/>
        <w:adjustRightInd w:val="0"/>
        <w:jc w:val="both"/>
        <w:rPr>
          <w:sz w:val="28"/>
          <w:szCs w:val="28"/>
        </w:rPr>
        <w:sectPr w:rsidR="00E55ED5" w:rsidSect="008D358A">
          <w:pgSz w:w="11906" w:h="16838"/>
          <w:pgMar w:top="1134" w:right="1134" w:bottom="1134" w:left="1701" w:header="709" w:footer="709" w:gutter="0"/>
          <w:paperSrc w:first="7" w:other="7"/>
          <w:cols w:space="708"/>
          <w:titlePg/>
          <w:docGrid w:linePitch="360"/>
        </w:sectPr>
      </w:pPr>
      <w:bookmarkStart w:id="33" w:name="Par899"/>
      <w:bookmarkEnd w:id="33"/>
    </w:p>
    <w:p w:rsidR="00E55ED5" w:rsidRPr="00AB1796" w:rsidRDefault="00E55ED5" w:rsidP="00E55ED5">
      <w:pPr>
        <w:widowControl w:val="0"/>
        <w:autoSpaceDE w:val="0"/>
        <w:autoSpaceDN w:val="0"/>
        <w:adjustRightInd w:val="0"/>
        <w:ind w:firstLine="4678"/>
        <w:jc w:val="both"/>
        <w:outlineLvl w:val="1"/>
        <w:rPr>
          <w:rFonts w:cs="Courier New"/>
          <w:sz w:val="28"/>
          <w:szCs w:val="28"/>
        </w:rPr>
      </w:pPr>
      <w:r w:rsidRPr="00AB1796">
        <w:rPr>
          <w:rFonts w:cs="Courier New"/>
          <w:sz w:val="28"/>
          <w:szCs w:val="28"/>
        </w:rPr>
        <w:lastRenderedPageBreak/>
        <w:t>Приложение</w:t>
      </w:r>
      <w:r>
        <w:rPr>
          <w:rFonts w:cs="Courier New"/>
          <w:sz w:val="28"/>
          <w:szCs w:val="28"/>
        </w:rPr>
        <w:t xml:space="preserve"> </w:t>
      </w:r>
      <w:r w:rsidRPr="00AB1796">
        <w:rPr>
          <w:rFonts w:cs="Courier New"/>
          <w:sz w:val="28"/>
          <w:szCs w:val="28"/>
        </w:rPr>
        <w:t>№</w:t>
      </w:r>
      <w:r>
        <w:rPr>
          <w:rFonts w:cs="Courier New"/>
          <w:sz w:val="28"/>
          <w:szCs w:val="28"/>
        </w:rPr>
        <w:t xml:space="preserve"> 5</w:t>
      </w:r>
    </w:p>
    <w:p w:rsidR="00E55ED5" w:rsidRDefault="00E55ED5" w:rsidP="00E55ED5">
      <w:pPr>
        <w:widowControl w:val="0"/>
        <w:autoSpaceDE w:val="0"/>
        <w:autoSpaceDN w:val="0"/>
        <w:adjustRightInd w:val="0"/>
        <w:ind w:firstLine="4678"/>
        <w:jc w:val="both"/>
        <w:rPr>
          <w:sz w:val="28"/>
          <w:szCs w:val="28"/>
        </w:rPr>
      </w:pPr>
      <w:r w:rsidRPr="00AB1796">
        <w:rPr>
          <w:rFonts w:cs="Courier New"/>
          <w:sz w:val="28"/>
          <w:szCs w:val="28"/>
        </w:rPr>
        <w:t xml:space="preserve">к </w:t>
      </w:r>
      <w:r>
        <w:rPr>
          <w:rFonts w:cs="Courier New"/>
          <w:sz w:val="28"/>
          <w:szCs w:val="28"/>
        </w:rPr>
        <w:t>п</w:t>
      </w:r>
      <w:r w:rsidRPr="00AB1796">
        <w:rPr>
          <w:rFonts w:cs="Courier New"/>
          <w:sz w:val="28"/>
          <w:szCs w:val="28"/>
        </w:rPr>
        <w:t>римерному положению</w:t>
      </w:r>
      <w:r>
        <w:rPr>
          <w:rFonts w:cs="Courier New"/>
          <w:sz w:val="28"/>
          <w:szCs w:val="28"/>
        </w:rPr>
        <w:t xml:space="preserve"> </w:t>
      </w:r>
      <w:r w:rsidRPr="00BE1093">
        <w:rPr>
          <w:sz w:val="28"/>
          <w:szCs w:val="28"/>
        </w:rPr>
        <w:t xml:space="preserve">об оплате </w:t>
      </w:r>
    </w:p>
    <w:p w:rsidR="00E55ED5" w:rsidRDefault="00E55ED5" w:rsidP="00E55ED5">
      <w:pPr>
        <w:widowControl w:val="0"/>
        <w:autoSpaceDE w:val="0"/>
        <w:autoSpaceDN w:val="0"/>
        <w:adjustRightInd w:val="0"/>
        <w:ind w:firstLine="4678"/>
        <w:jc w:val="both"/>
        <w:rPr>
          <w:sz w:val="28"/>
          <w:szCs w:val="28"/>
        </w:rPr>
      </w:pPr>
      <w:r w:rsidRPr="00BE1093">
        <w:rPr>
          <w:sz w:val="28"/>
          <w:szCs w:val="28"/>
        </w:rPr>
        <w:t xml:space="preserve">труда работников муниципального </w:t>
      </w:r>
    </w:p>
    <w:p w:rsidR="00E55ED5" w:rsidRDefault="00E55ED5" w:rsidP="00E55ED5">
      <w:pPr>
        <w:widowControl w:val="0"/>
        <w:autoSpaceDE w:val="0"/>
        <w:autoSpaceDN w:val="0"/>
        <w:adjustRightInd w:val="0"/>
        <w:ind w:firstLine="4678"/>
        <w:jc w:val="both"/>
        <w:rPr>
          <w:sz w:val="28"/>
          <w:szCs w:val="28"/>
        </w:rPr>
      </w:pPr>
      <w:r w:rsidRPr="00BE1093">
        <w:rPr>
          <w:sz w:val="28"/>
          <w:szCs w:val="28"/>
        </w:rPr>
        <w:t xml:space="preserve">казенного учреждения </w:t>
      </w:r>
    </w:p>
    <w:p w:rsidR="00E55ED5" w:rsidRDefault="00E55ED5" w:rsidP="00E55ED5">
      <w:pPr>
        <w:widowControl w:val="0"/>
        <w:autoSpaceDE w:val="0"/>
        <w:autoSpaceDN w:val="0"/>
        <w:adjustRightInd w:val="0"/>
        <w:ind w:firstLine="4678"/>
        <w:jc w:val="both"/>
        <w:rPr>
          <w:sz w:val="28"/>
          <w:szCs w:val="28"/>
        </w:rPr>
      </w:pPr>
      <w:r w:rsidRPr="00BE1093">
        <w:rPr>
          <w:sz w:val="28"/>
          <w:szCs w:val="28"/>
        </w:rPr>
        <w:t>«Боготольский городской архив»</w:t>
      </w:r>
    </w:p>
    <w:p w:rsidR="00E55ED5" w:rsidRDefault="00E55ED5" w:rsidP="00E55E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5ED5" w:rsidRDefault="00E55ED5" w:rsidP="00E55E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5ED5" w:rsidRPr="00AB1796" w:rsidRDefault="00E55ED5" w:rsidP="00E55E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B1796">
        <w:rPr>
          <w:sz w:val="28"/>
          <w:szCs w:val="28"/>
        </w:rPr>
        <w:t>Количество должностных окладов руководителей учреждений,</w:t>
      </w:r>
    </w:p>
    <w:p w:rsidR="00E55ED5" w:rsidRPr="00AB1796" w:rsidRDefault="00E55ED5" w:rsidP="00E55E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B1796">
        <w:rPr>
          <w:sz w:val="28"/>
          <w:szCs w:val="28"/>
        </w:rPr>
        <w:t>учитываемых при определении объема средств на выплаты</w:t>
      </w:r>
    </w:p>
    <w:p w:rsidR="00E55ED5" w:rsidRDefault="00E55ED5" w:rsidP="00E55E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B1796">
        <w:rPr>
          <w:sz w:val="28"/>
          <w:szCs w:val="28"/>
        </w:rPr>
        <w:t>стимул</w:t>
      </w:r>
      <w:r>
        <w:rPr>
          <w:sz w:val="28"/>
          <w:szCs w:val="28"/>
        </w:rPr>
        <w:t>ирующего характера руководителю учреждения</w:t>
      </w:r>
      <w:r w:rsidRPr="00AB1796">
        <w:rPr>
          <w:sz w:val="28"/>
          <w:szCs w:val="28"/>
        </w:rPr>
        <w:t>, в год</w:t>
      </w:r>
    </w:p>
    <w:p w:rsidR="00E55ED5" w:rsidRDefault="00E55ED5" w:rsidP="00E55E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5ED5" w:rsidRPr="00AB1796" w:rsidRDefault="00E55ED5" w:rsidP="00E55E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9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6096"/>
        <w:gridCol w:w="2835"/>
      </w:tblGrid>
      <w:tr w:rsidR="00E55ED5" w:rsidRPr="0099636F" w:rsidTr="001D1A2A">
        <w:trPr>
          <w:trHeight w:val="800"/>
          <w:tblCellSpacing w:w="5" w:type="nil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636F">
              <w:rPr>
                <w:sz w:val="24"/>
                <w:szCs w:val="24"/>
              </w:rPr>
              <w:t>№</w:t>
            </w:r>
          </w:p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636F">
              <w:rPr>
                <w:sz w:val="24"/>
                <w:szCs w:val="24"/>
              </w:rPr>
              <w:t>п/п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636F">
              <w:rPr>
                <w:sz w:val="24"/>
                <w:szCs w:val="24"/>
              </w:rPr>
              <w:t>Учреждения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636F">
              <w:rPr>
                <w:sz w:val="24"/>
                <w:szCs w:val="24"/>
              </w:rPr>
              <w:t>Количество должностных</w:t>
            </w:r>
          </w:p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636F">
              <w:rPr>
                <w:sz w:val="24"/>
                <w:szCs w:val="24"/>
              </w:rPr>
              <w:t>окладов руководителя</w:t>
            </w:r>
          </w:p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636F">
              <w:rPr>
                <w:sz w:val="24"/>
                <w:szCs w:val="24"/>
              </w:rPr>
              <w:t>учреждения, подлежащих</w:t>
            </w:r>
          </w:p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636F">
              <w:rPr>
                <w:sz w:val="24"/>
                <w:szCs w:val="24"/>
              </w:rPr>
              <w:t>централизации, в год</w:t>
            </w:r>
          </w:p>
        </w:tc>
      </w:tr>
      <w:tr w:rsidR="00E55ED5" w:rsidRPr="0099636F" w:rsidTr="001D1A2A">
        <w:trPr>
          <w:tblCellSpacing w:w="5" w:type="nil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ind w:left="-119" w:firstLine="127"/>
              <w:rPr>
                <w:sz w:val="24"/>
                <w:szCs w:val="24"/>
              </w:rPr>
            </w:pPr>
            <w:r w:rsidRPr="0099636F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99636F">
              <w:rPr>
                <w:sz w:val="24"/>
                <w:szCs w:val="24"/>
              </w:rPr>
              <w:t xml:space="preserve">                      2               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99636F">
              <w:rPr>
                <w:sz w:val="24"/>
                <w:szCs w:val="24"/>
              </w:rPr>
              <w:t xml:space="preserve">           3           </w:t>
            </w:r>
          </w:p>
        </w:tc>
      </w:tr>
      <w:tr w:rsidR="00E55ED5" w:rsidRPr="0099636F" w:rsidTr="001D1A2A">
        <w:trPr>
          <w:tblCellSpacing w:w="5" w:type="nil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ind w:left="-119" w:firstLine="149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99636F">
              <w:rPr>
                <w:sz w:val="24"/>
                <w:szCs w:val="24"/>
              </w:rPr>
              <w:t xml:space="preserve">4-я группа по оплате труда            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636F">
              <w:rPr>
                <w:sz w:val="24"/>
                <w:szCs w:val="24"/>
              </w:rPr>
              <w:t>до 2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E55ED5" w:rsidRPr="00AB1796" w:rsidRDefault="00E55ED5" w:rsidP="00E55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5ED5" w:rsidRDefault="00E55ED5" w:rsidP="00E55ED5">
      <w:pPr>
        <w:ind w:firstLine="708"/>
        <w:jc w:val="both"/>
        <w:rPr>
          <w:sz w:val="28"/>
          <w:szCs w:val="28"/>
        </w:rPr>
        <w:sectPr w:rsidR="00E55ED5" w:rsidSect="008D358A">
          <w:pgSz w:w="11906" w:h="16838"/>
          <w:pgMar w:top="1134" w:right="1134" w:bottom="1134" w:left="1701" w:header="709" w:footer="709" w:gutter="0"/>
          <w:paperSrc w:first="7" w:other="7"/>
          <w:cols w:space="708"/>
          <w:titlePg/>
          <w:docGrid w:linePitch="360"/>
        </w:sectPr>
      </w:pPr>
      <w:bookmarkStart w:id="34" w:name="Par31"/>
      <w:bookmarkStart w:id="35" w:name="Par213"/>
      <w:bookmarkStart w:id="36" w:name="Par227"/>
      <w:bookmarkStart w:id="37" w:name="Par352"/>
      <w:bookmarkStart w:id="38" w:name="Par361"/>
      <w:bookmarkStart w:id="39" w:name="Par396"/>
      <w:bookmarkStart w:id="40" w:name="Par405"/>
      <w:bookmarkStart w:id="41" w:name="Par710"/>
      <w:bookmarkStart w:id="42" w:name="Par814"/>
      <w:bookmarkStart w:id="43" w:name="Par870"/>
      <w:bookmarkStart w:id="44" w:name="Par905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E55ED5" w:rsidRPr="00AB1796" w:rsidRDefault="00E55ED5" w:rsidP="00E55ED5">
      <w:pPr>
        <w:widowControl w:val="0"/>
        <w:autoSpaceDE w:val="0"/>
        <w:autoSpaceDN w:val="0"/>
        <w:adjustRightInd w:val="0"/>
        <w:ind w:firstLine="4678"/>
        <w:jc w:val="both"/>
        <w:outlineLvl w:val="1"/>
        <w:rPr>
          <w:rFonts w:cs="Courier New"/>
          <w:sz w:val="28"/>
          <w:szCs w:val="28"/>
        </w:rPr>
      </w:pPr>
      <w:r w:rsidRPr="00AB1796">
        <w:rPr>
          <w:rFonts w:cs="Courier New"/>
          <w:sz w:val="28"/>
          <w:szCs w:val="28"/>
        </w:rPr>
        <w:lastRenderedPageBreak/>
        <w:t>Приложение</w:t>
      </w:r>
      <w:r>
        <w:rPr>
          <w:rFonts w:cs="Courier New"/>
          <w:sz w:val="28"/>
          <w:szCs w:val="28"/>
        </w:rPr>
        <w:t xml:space="preserve"> </w:t>
      </w:r>
      <w:r w:rsidRPr="00AB1796">
        <w:rPr>
          <w:rFonts w:cs="Courier New"/>
          <w:sz w:val="28"/>
          <w:szCs w:val="28"/>
        </w:rPr>
        <w:t>№</w:t>
      </w:r>
      <w:r>
        <w:rPr>
          <w:rFonts w:cs="Courier New"/>
          <w:sz w:val="28"/>
          <w:szCs w:val="28"/>
        </w:rPr>
        <w:t xml:space="preserve"> 6</w:t>
      </w:r>
    </w:p>
    <w:p w:rsidR="00E55ED5" w:rsidRDefault="00E55ED5" w:rsidP="00E55ED5">
      <w:pPr>
        <w:widowControl w:val="0"/>
        <w:autoSpaceDE w:val="0"/>
        <w:autoSpaceDN w:val="0"/>
        <w:adjustRightInd w:val="0"/>
        <w:ind w:firstLine="4678"/>
        <w:jc w:val="both"/>
        <w:rPr>
          <w:sz w:val="28"/>
          <w:szCs w:val="28"/>
        </w:rPr>
      </w:pPr>
      <w:r w:rsidRPr="00AB1796">
        <w:rPr>
          <w:rFonts w:cs="Courier New"/>
          <w:sz w:val="28"/>
          <w:szCs w:val="28"/>
        </w:rPr>
        <w:t xml:space="preserve">к </w:t>
      </w:r>
      <w:r>
        <w:rPr>
          <w:rFonts w:cs="Courier New"/>
          <w:sz w:val="28"/>
          <w:szCs w:val="28"/>
        </w:rPr>
        <w:t>п</w:t>
      </w:r>
      <w:r w:rsidRPr="00AB1796">
        <w:rPr>
          <w:rFonts w:cs="Courier New"/>
          <w:sz w:val="28"/>
          <w:szCs w:val="28"/>
        </w:rPr>
        <w:t>римерному положению</w:t>
      </w:r>
      <w:r>
        <w:rPr>
          <w:rFonts w:cs="Courier New"/>
          <w:sz w:val="28"/>
          <w:szCs w:val="28"/>
        </w:rPr>
        <w:t xml:space="preserve"> </w:t>
      </w:r>
      <w:r w:rsidRPr="00BE1093">
        <w:rPr>
          <w:sz w:val="28"/>
          <w:szCs w:val="28"/>
        </w:rPr>
        <w:t xml:space="preserve">об оплате </w:t>
      </w:r>
    </w:p>
    <w:p w:rsidR="00E55ED5" w:rsidRDefault="00E55ED5" w:rsidP="00E55ED5">
      <w:pPr>
        <w:widowControl w:val="0"/>
        <w:autoSpaceDE w:val="0"/>
        <w:autoSpaceDN w:val="0"/>
        <w:adjustRightInd w:val="0"/>
        <w:ind w:firstLine="4678"/>
        <w:jc w:val="both"/>
        <w:rPr>
          <w:sz w:val="28"/>
          <w:szCs w:val="28"/>
        </w:rPr>
      </w:pPr>
      <w:r w:rsidRPr="00BE1093">
        <w:rPr>
          <w:sz w:val="28"/>
          <w:szCs w:val="28"/>
        </w:rPr>
        <w:t xml:space="preserve">труда работников муниципального </w:t>
      </w:r>
    </w:p>
    <w:p w:rsidR="00E55ED5" w:rsidRDefault="00E55ED5" w:rsidP="00E55ED5">
      <w:pPr>
        <w:widowControl w:val="0"/>
        <w:autoSpaceDE w:val="0"/>
        <w:autoSpaceDN w:val="0"/>
        <w:adjustRightInd w:val="0"/>
        <w:ind w:firstLine="4678"/>
        <w:jc w:val="both"/>
        <w:rPr>
          <w:sz w:val="28"/>
          <w:szCs w:val="28"/>
        </w:rPr>
      </w:pPr>
      <w:r w:rsidRPr="00BE1093">
        <w:rPr>
          <w:sz w:val="28"/>
          <w:szCs w:val="28"/>
        </w:rPr>
        <w:t xml:space="preserve">казенного учреждения </w:t>
      </w:r>
    </w:p>
    <w:p w:rsidR="00E55ED5" w:rsidRDefault="00E55ED5" w:rsidP="00E55ED5">
      <w:pPr>
        <w:widowControl w:val="0"/>
        <w:autoSpaceDE w:val="0"/>
        <w:autoSpaceDN w:val="0"/>
        <w:adjustRightInd w:val="0"/>
        <w:ind w:firstLine="4678"/>
        <w:jc w:val="both"/>
        <w:rPr>
          <w:sz w:val="28"/>
          <w:szCs w:val="28"/>
        </w:rPr>
      </w:pPr>
      <w:r w:rsidRPr="00BE1093">
        <w:rPr>
          <w:sz w:val="28"/>
          <w:szCs w:val="28"/>
        </w:rPr>
        <w:t>«Боготольский городской архив»</w:t>
      </w:r>
    </w:p>
    <w:p w:rsidR="00E55ED5" w:rsidRDefault="00E55ED5" w:rsidP="00E55ED5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:rsidR="00E55ED5" w:rsidRDefault="00E55ED5" w:rsidP="00E55ED5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:rsidR="00E55ED5" w:rsidRDefault="00E55ED5" w:rsidP="00E55ED5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 w:rsidRPr="0099636F">
        <w:rPr>
          <w:rFonts w:cs="Calibri"/>
          <w:sz w:val="28"/>
          <w:szCs w:val="28"/>
        </w:rPr>
        <w:t xml:space="preserve">Виды выплат стимулирующего характера, </w:t>
      </w:r>
    </w:p>
    <w:p w:rsidR="00E55ED5" w:rsidRDefault="00E55ED5" w:rsidP="00E55ED5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 w:rsidRPr="0099636F">
        <w:rPr>
          <w:rFonts w:cs="Calibri"/>
          <w:sz w:val="28"/>
          <w:szCs w:val="28"/>
        </w:rPr>
        <w:t xml:space="preserve">размер и условия их осуществления, критерии оценки результативности </w:t>
      </w:r>
    </w:p>
    <w:p w:rsidR="00E55ED5" w:rsidRDefault="00E55ED5" w:rsidP="00E55ED5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 w:rsidRPr="0099636F">
        <w:rPr>
          <w:rFonts w:cs="Calibri"/>
          <w:sz w:val="28"/>
          <w:szCs w:val="28"/>
        </w:rPr>
        <w:t>и качества деятельности учреждений для руководителя Учреждения</w:t>
      </w:r>
    </w:p>
    <w:p w:rsidR="00E55ED5" w:rsidRDefault="00E55ED5" w:rsidP="00E55ED5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:rsidR="00E55ED5" w:rsidRPr="0099636F" w:rsidRDefault="00E55ED5" w:rsidP="00E55ED5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141"/>
        <w:gridCol w:w="2268"/>
        <w:gridCol w:w="1985"/>
        <w:gridCol w:w="1807"/>
      </w:tblGrid>
      <w:tr w:rsidR="00E55ED5" w:rsidRPr="0036565D" w:rsidTr="001D1A2A">
        <w:trPr>
          <w:jc w:val="center"/>
        </w:trPr>
        <w:tc>
          <w:tcPr>
            <w:tcW w:w="1809" w:type="dxa"/>
            <w:vMerge w:val="restart"/>
            <w:vAlign w:val="center"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37B7C">
              <w:rPr>
                <w:sz w:val="22"/>
                <w:szCs w:val="22"/>
              </w:rPr>
              <w:t xml:space="preserve">Наименование </w:t>
            </w:r>
            <w:r w:rsidRPr="00B37B7C">
              <w:rPr>
                <w:sz w:val="22"/>
                <w:szCs w:val="22"/>
              </w:rPr>
              <w:br/>
              <w:t xml:space="preserve">  должности</w:t>
            </w:r>
          </w:p>
        </w:tc>
        <w:tc>
          <w:tcPr>
            <w:tcW w:w="2127" w:type="dxa"/>
            <w:vMerge w:val="restart"/>
            <w:vAlign w:val="center"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37B7C">
              <w:rPr>
                <w:sz w:val="22"/>
                <w:szCs w:val="22"/>
              </w:rPr>
              <w:t>Наименование критерия оценки  результативности и  качества деятельности</w:t>
            </w:r>
            <w:r w:rsidRPr="00B37B7C">
              <w:rPr>
                <w:sz w:val="22"/>
                <w:szCs w:val="22"/>
              </w:rPr>
              <w:br/>
              <w:t xml:space="preserve">     учреждений</w:t>
            </w:r>
          </w:p>
        </w:tc>
        <w:tc>
          <w:tcPr>
            <w:tcW w:w="4394" w:type="dxa"/>
            <w:gridSpan w:val="3"/>
            <w:vAlign w:val="center"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37B7C">
              <w:rPr>
                <w:rFonts w:cs="Calibri"/>
                <w:sz w:val="22"/>
                <w:szCs w:val="22"/>
              </w:rPr>
              <w:t>Условия</w:t>
            </w:r>
          </w:p>
        </w:tc>
        <w:tc>
          <w:tcPr>
            <w:tcW w:w="1807" w:type="dxa"/>
            <w:vMerge w:val="restart"/>
            <w:vAlign w:val="center"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37B7C">
              <w:rPr>
                <w:sz w:val="22"/>
                <w:szCs w:val="22"/>
              </w:rPr>
              <w:t xml:space="preserve">Предельный размер от  оклада    </w:t>
            </w:r>
            <w:r w:rsidRPr="00B37B7C">
              <w:rPr>
                <w:sz w:val="22"/>
                <w:szCs w:val="22"/>
              </w:rPr>
              <w:br/>
              <w:t>(должностного</w:t>
            </w:r>
            <w:r w:rsidRPr="00B37B7C">
              <w:rPr>
                <w:sz w:val="22"/>
                <w:szCs w:val="22"/>
              </w:rPr>
              <w:br/>
              <w:t xml:space="preserve">  оклада), ставки заработной платы,</w:t>
            </w:r>
            <w:r>
              <w:rPr>
                <w:sz w:val="22"/>
                <w:szCs w:val="22"/>
              </w:rPr>
              <w:t xml:space="preserve"> %</w:t>
            </w:r>
          </w:p>
        </w:tc>
      </w:tr>
      <w:tr w:rsidR="00E55ED5" w:rsidRPr="0036565D" w:rsidTr="001D1A2A">
        <w:trPr>
          <w:jc w:val="center"/>
        </w:trPr>
        <w:tc>
          <w:tcPr>
            <w:tcW w:w="1809" w:type="dxa"/>
            <w:vMerge/>
            <w:vAlign w:val="center"/>
          </w:tcPr>
          <w:p w:rsidR="00E55ED5" w:rsidRPr="0036565D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127" w:type="dxa"/>
            <w:vMerge/>
            <w:vAlign w:val="center"/>
          </w:tcPr>
          <w:p w:rsidR="00E55ED5" w:rsidRPr="0036565D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E55ED5" w:rsidRPr="009F3EEE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9F3EEE">
              <w:rPr>
                <w:sz w:val="22"/>
                <w:szCs w:val="22"/>
              </w:rPr>
              <w:t xml:space="preserve">одержание   </w:t>
            </w:r>
            <w:r w:rsidRPr="009F3EEE">
              <w:rPr>
                <w:sz w:val="22"/>
                <w:szCs w:val="22"/>
              </w:rPr>
              <w:br/>
              <w:t xml:space="preserve">   критерия оценки   </w:t>
            </w:r>
            <w:r w:rsidRPr="009F3EEE">
              <w:rPr>
                <w:sz w:val="22"/>
                <w:szCs w:val="22"/>
              </w:rPr>
              <w:br/>
              <w:t xml:space="preserve">  результативности и  </w:t>
            </w:r>
            <w:r w:rsidRPr="009F3EEE">
              <w:rPr>
                <w:sz w:val="22"/>
                <w:szCs w:val="22"/>
              </w:rPr>
              <w:br/>
              <w:t xml:space="preserve">качества деятельности </w:t>
            </w:r>
            <w:r w:rsidRPr="009F3EEE">
              <w:rPr>
                <w:sz w:val="22"/>
                <w:szCs w:val="22"/>
              </w:rPr>
              <w:br/>
              <w:t xml:space="preserve">      учреждений</w:t>
            </w:r>
          </w:p>
        </w:tc>
        <w:tc>
          <w:tcPr>
            <w:tcW w:w="1985" w:type="dxa"/>
            <w:vAlign w:val="center"/>
          </w:tcPr>
          <w:p w:rsidR="00E55ED5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Индикатор</w:t>
            </w:r>
          </w:p>
          <w:p w:rsidR="00E55ED5" w:rsidRPr="0036565D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807" w:type="dxa"/>
            <w:vMerge/>
            <w:vAlign w:val="center"/>
          </w:tcPr>
          <w:p w:rsidR="00E55ED5" w:rsidRPr="0036565D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E55ED5" w:rsidRPr="00B37B7C" w:rsidTr="001D1A2A">
        <w:trPr>
          <w:jc w:val="center"/>
        </w:trPr>
        <w:tc>
          <w:tcPr>
            <w:tcW w:w="1809" w:type="dxa"/>
            <w:vAlign w:val="center"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37B7C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37B7C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2409" w:type="dxa"/>
            <w:gridSpan w:val="2"/>
            <w:vAlign w:val="center"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37B7C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37B7C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1807" w:type="dxa"/>
            <w:vAlign w:val="center"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37B7C">
              <w:rPr>
                <w:rFonts w:cs="Calibri"/>
                <w:sz w:val="22"/>
                <w:szCs w:val="22"/>
              </w:rPr>
              <w:t>5</w:t>
            </w:r>
          </w:p>
        </w:tc>
      </w:tr>
      <w:tr w:rsidR="00E55ED5" w:rsidRPr="00B37B7C" w:rsidTr="001D1A2A">
        <w:trPr>
          <w:jc w:val="center"/>
        </w:trPr>
        <w:tc>
          <w:tcPr>
            <w:tcW w:w="10137" w:type="dxa"/>
            <w:gridSpan w:val="6"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37B7C">
              <w:rPr>
                <w:sz w:val="22"/>
                <w:szCs w:val="22"/>
              </w:rPr>
              <w:t xml:space="preserve">Выплаты за важность выполняемой работы, степень самостоятельности и   </w:t>
            </w:r>
            <w:r w:rsidRPr="00B37B7C">
              <w:rPr>
                <w:sz w:val="22"/>
                <w:szCs w:val="22"/>
              </w:rPr>
              <w:br/>
              <w:t xml:space="preserve">            ответственности при выполнении поставленных задач</w:t>
            </w:r>
          </w:p>
        </w:tc>
      </w:tr>
      <w:tr w:rsidR="00E55ED5" w:rsidRPr="00B37B7C" w:rsidTr="001D1A2A">
        <w:trPr>
          <w:trHeight w:val="503"/>
          <w:jc w:val="center"/>
        </w:trPr>
        <w:tc>
          <w:tcPr>
            <w:tcW w:w="1809" w:type="dxa"/>
            <w:vMerge w:val="restart"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B7C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2268" w:type="dxa"/>
            <w:gridSpan w:val="2"/>
            <w:vMerge w:val="restart"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37B7C">
              <w:rPr>
                <w:sz w:val="22"/>
                <w:szCs w:val="22"/>
              </w:rPr>
              <w:t xml:space="preserve">оздание оптимальных условий хранения документов </w:t>
            </w:r>
          </w:p>
          <w:p w:rsidR="00E55ED5" w:rsidRPr="00B37B7C" w:rsidRDefault="00E55ED5" w:rsidP="001D1A2A">
            <w:pPr>
              <w:widowControl w:val="0"/>
              <w:shd w:val="clear" w:color="auto" w:fill="FFFFFF"/>
              <w:tabs>
                <w:tab w:val="left" w:pos="-1980"/>
              </w:tabs>
              <w:autoSpaceDE w:val="0"/>
              <w:autoSpaceDN w:val="0"/>
              <w:adjustRightInd w:val="0"/>
              <w:spacing w:before="2"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E55ED5" w:rsidRPr="00B37B7C" w:rsidRDefault="00E55ED5" w:rsidP="001D1A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1"/>
              </w:rPr>
              <w:t>у</w:t>
            </w:r>
            <w:r w:rsidRPr="00B37B7C">
              <w:rPr>
                <w:rFonts w:ascii="Times New Roman" w:hAnsi="Times New Roman" w:cs="Times New Roman"/>
                <w:iCs/>
                <w:color w:val="000000"/>
                <w:spacing w:val="-1"/>
              </w:rPr>
              <w:t>дельный вес единиц хранения, для хранени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</w:rPr>
              <w:t>я</w:t>
            </w:r>
            <w:r w:rsidRPr="00B37B7C">
              <w:rPr>
                <w:rFonts w:ascii="Times New Roman" w:hAnsi="Times New Roman" w:cs="Times New Roman"/>
                <w:iCs/>
                <w:color w:val="000000"/>
                <w:spacing w:val="-1"/>
              </w:rPr>
              <w:t xml:space="preserve"> которых созданы оптимальные условия, в  общем объеме единиц хранения</w:t>
            </w:r>
          </w:p>
        </w:tc>
        <w:tc>
          <w:tcPr>
            <w:tcW w:w="1985" w:type="dxa"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B7C">
              <w:rPr>
                <w:sz w:val="22"/>
                <w:szCs w:val="22"/>
              </w:rPr>
              <w:t>от 80</w:t>
            </w:r>
            <w:r>
              <w:rPr>
                <w:sz w:val="22"/>
                <w:szCs w:val="22"/>
              </w:rPr>
              <w:t xml:space="preserve"> %</w:t>
            </w:r>
          </w:p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B7C">
              <w:rPr>
                <w:sz w:val="22"/>
                <w:szCs w:val="22"/>
              </w:rPr>
              <w:t xml:space="preserve"> до 100</w:t>
            </w:r>
            <w:r>
              <w:rPr>
                <w:sz w:val="22"/>
                <w:szCs w:val="22"/>
              </w:rPr>
              <w:t xml:space="preserve"> %</w:t>
            </w:r>
          </w:p>
        </w:tc>
        <w:tc>
          <w:tcPr>
            <w:tcW w:w="1807" w:type="dxa"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E55ED5" w:rsidRPr="00B37B7C" w:rsidTr="001D1A2A">
        <w:trPr>
          <w:trHeight w:val="553"/>
          <w:jc w:val="center"/>
        </w:trPr>
        <w:tc>
          <w:tcPr>
            <w:tcW w:w="1809" w:type="dxa"/>
            <w:vMerge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55ED5" w:rsidRPr="00B37B7C" w:rsidRDefault="00E55ED5" w:rsidP="001D1A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B7C">
              <w:rPr>
                <w:sz w:val="22"/>
                <w:szCs w:val="22"/>
              </w:rPr>
              <w:t>от 75</w:t>
            </w:r>
            <w:r>
              <w:rPr>
                <w:sz w:val="22"/>
                <w:szCs w:val="22"/>
              </w:rPr>
              <w:t xml:space="preserve"> %</w:t>
            </w:r>
          </w:p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B7C">
              <w:rPr>
                <w:sz w:val="22"/>
                <w:szCs w:val="22"/>
              </w:rPr>
              <w:t xml:space="preserve"> до 80</w:t>
            </w:r>
            <w:r>
              <w:rPr>
                <w:sz w:val="22"/>
                <w:szCs w:val="22"/>
              </w:rPr>
              <w:t xml:space="preserve"> %</w:t>
            </w:r>
          </w:p>
        </w:tc>
        <w:tc>
          <w:tcPr>
            <w:tcW w:w="1807" w:type="dxa"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E55ED5" w:rsidRPr="00B37B7C" w:rsidTr="001D1A2A">
        <w:trPr>
          <w:trHeight w:val="441"/>
          <w:jc w:val="center"/>
        </w:trPr>
        <w:tc>
          <w:tcPr>
            <w:tcW w:w="1809" w:type="dxa"/>
            <w:vMerge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55ED5" w:rsidRPr="00B37B7C" w:rsidRDefault="00E55ED5" w:rsidP="001D1A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B7C">
              <w:rPr>
                <w:sz w:val="22"/>
                <w:szCs w:val="22"/>
              </w:rPr>
              <w:t>ниже 75</w:t>
            </w:r>
            <w:r>
              <w:rPr>
                <w:sz w:val="22"/>
                <w:szCs w:val="22"/>
              </w:rPr>
              <w:t xml:space="preserve"> %</w:t>
            </w:r>
          </w:p>
        </w:tc>
        <w:tc>
          <w:tcPr>
            <w:tcW w:w="1807" w:type="dxa"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B7C">
              <w:rPr>
                <w:sz w:val="22"/>
                <w:szCs w:val="22"/>
              </w:rPr>
              <w:t>0</w:t>
            </w:r>
          </w:p>
        </w:tc>
      </w:tr>
      <w:tr w:rsidR="00E55ED5" w:rsidRPr="00B37B7C" w:rsidTr="001D1A2A">
        <w:trPr>
          <w:jc w:val="center"/>
        </w:trPr>
        <w:tc>
          <w:tcPr>
            <w:tcW w:w="1809" w:type="dxa"/>
            <w:vMerge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E55ED5" w:rsidRPr="00811D64" w:rsidRDefault="00E55ED5" w:rsidP="001D1A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11D64">
              <w:rPr>
                <w:rFonts w:ascii="Times New Roman" w:hAnsi="Times New Roman" w:cs="Times New Roman"/>
              </w:rPr>
              <w:t xml:space="preserve">беспечение          </w:t>
            </w:r>
            <w:r w:rsidRPr="00811D64">
              <w:rPr>
                <w:rFonts w:ascii="Times New Roman" w:hAnsi="Times New Roman" w:cs="Times New Roman"/>
              </w:rPr>
              <w:br/>
              <w:t xml:space="preserve">безопасных условий для осуществления деятельности работников учреждения </w:t>
            </w:r>
          </w:p>
        </w:tc>
        <w:tc>
          <w:tcPr>
            <w:tcW w:w="2268" w:type="dxa"/>
          </w:tcPr>
          <w:p w:rsidR="00E55ED5" w:rsidRPr="00B37B7C" w:rsidRDefault="00E55ED5" w:rsidP="001D1A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37B7C">
              <w:rPr>
                <w:rFonts w:ascii="Times New Roman" w:hAnsi="Times New Roman" w:cs="Times New Roman"/>
              </w:rPr>
              <w:t>беспечение безаварийной и бесперебойной работы инженерных и хозяйственно-эксплуатационных систем жизнеобеспечения учреждения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37B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B37B7C">
              <w:rPr>
                <w:rFonts w:ascii="Times New Roman" w:hAnsi="Times New Roman" w:cs="Times New Roman"/>
              </w:rPr>
              <w:t xml:space="preserve">тсутствие грубых нарушений правил и  норм пожарной         </w:t>
            </w:r>
            <w:r w:rsidRPr="00B37B7C">
              <w:rPr>
                <w:rFonts w:ascii="Times New Roman" w:hAnsi="Times New Roman" w:cs="Times New Roman"/>
              </w:rPr>
              <w:br/>
              <w:t xml:space="preserve">безопасности, охраны  </w:t>
            </w:r>
            <w:r w:rsidRPr="00B37B7C">
              <w:rPr>
                <w:rFonts w:ascii="Times New Roman" w:hAnsi="Times New Roman" w:cs="Times New Roman"/>
              </w:rPr>
              <w:br/>
              <w:t xml:space="preserve">труда </w:t>
            </w:r>
          </w:p>
        </w:tc>
        <w:tc>
          <w:tcPr>
            <w:tcW w:w="1985" w:type="dxa"/>
          </w:tcPr>
          <w:p w:rsidR="00E55ED5" w:rsidRPr="00B37B7C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807" w:type="dxa"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</w:tbl>
    <w:p w:rsidR="00E55ED5" w:rsidRDefault="00E55ED5" w:rsidP="00E55ED5">
      <w:r>
        <w:br w:type="page"/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2268"/>
        <w:gridCol w:w="1985"/>
        <w:gridCol w:w="1807"/>
      </w:tblGrid>
      <w:tr w:rsidR="00E55ED5" w:rsidRPr="00B37B7C" w:rsidTr="001D1A2A">
        <w:trPr>
          <w:trHeight w:val="330"/>
          <w:jc w:val="center"/>
        </w:trPr>
        <w:tc>
          <w:tcPr>
            <w:tcW w:w="1809" w:type="dxa"/>
            <w:vMerge w:val="restart"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E55ED5" w:rsidRPr="00B37B7C" w:rsidRDefault="00E55ED5" w:rsidP="001D1A2A">
            <w:pPr>
              <w:widowControl w:val="0"/>
              <w:shd w:val="clear" w:color="auto" w:fill="FFFFFF"/>
              <w:tabs>
                <w:tab w:val="left" w:pos="-1980"/>
              </w:tabs>
              <w:autoSpaceDE w:val="0"/>
              <w:autoSpaceDN w:val="0"/>
              <w:adjustRightInd w:val="0"/>
              <w:spacing w:before="2" w:line="240" w:lineRule="atLeast"/>
              <w:rPr>
                <w:sz w:val="22"/>
                <w:szCs w:val="22"/>
              </w:rPr>
            </w:pPr>
            <w:r>
              <w:rPr>
                <w:iCs/>
                <w:color w:val="000000"/>
                <w:spacing w:val="-1"/>
                <w:sz w:val="22"/>
                <w:szCs w:val="22"/>
              </w:rPr>
              <w:t>п</w:t>
            </w:r>
            <w:r w:rsidRPr="00B37B7C">
              <w:rPr>
                <w:iCs/>
                <w:color w:val="000000"/>
                <w:spacing w:val="-1"/>
                <w:sz w:val="22"/>
                <w:szCs w:val="22"/>
              </w:rPr>
              <w:t>овышение имиджа учреждения</w:t>
            </w:r>
          </w:p>
        </w:tc>
        <w:tc>
          <w:tcPr>
            <w:tcW w:w="2268" w:type="dxa"/>
            <w:vMerge w:val="restart"/>
          </w:tcPr>
          <w:p w:rsidR="00E55ED5" w:rsidRPr="00B37B7C" w:rsidRDefault="00E55ED5" w:rsidP="001D1A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1"/>
              </w:rPr>
              <w:t>п</w:t>
            </w:r>
            <w:r w:rsidRPr="00B37B7C">
              <w:rPr>
                <w:rFonts w:ascii="Times New Roman" w:hAnsi="Times New Roman" w:cs="Times New Roman"/>
                <w:iCs/>
                <w:color w:val="000000"/>
                <w:spacing w:val="-1"/>
              </w:rPr>
              <w:t>роведение  информационных мероприятий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</w:rPr>
              <w:t>, семинаров (в год)</w:t>
            </w:r>
          </w:p>
        </w:tc>
        <w:tc>
          <w:tcPr>
            <w:tcW w:w="1985" w:type="dxa"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B7C">
              <w:rPr>
                <w:sz w:val="22"/>
                <w:szCs w:val="22"/>
              </w:rPr>
              <w:t xml:space="preserve">свыше 15 </w:t>
            </w:r>
          </w:p>
        </w:tc>
        <w:tc>
          <w:tcPr>
            <w:tcW w:w="1807" w:type="dxa"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E55ED5" w:rsidRPr="00B37B7C" w:rsidTr="001D1A2A">
        <w:trPr>
          <w:trHeight w:val="411"/>
          <w:jc w:val="center"/>
        </w:trPr>
        <w:tc>
          <w:tcPr>
            <w:tcW w:w="1809" w:type="dxa"/>
            <w:vMerge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55ED5" w:rsidRPr="00B37B7C" w:rsidRDefault="00E55ED5" w:rsidP="001D1A2A">
            <w:pPr>
              <w:widowControl w:val="0"/>
              <w:shd w:val="clear" w:color="auto" w:fill="FFFFFF"/>
              <w:tabs>
                <w:tab w:val="left" w:pos="-1980"/>
              </w:tabs>
              <w:autoSpaceDE w:val="0"/>
              <w:autoSpaceDN w:val="0"/>
              <w:adjustRightInd w:val="0"/>
              <w:spacing w:before="2" w:line="240" w:lineRule="atLeast"/>
              <w:rPr>
                <w:iCs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55ED5" w:rsidRPr="00B37B7C" w:rsidRDefault="00E55ED5" w:rsidP="001D1A2A">
            <w:pPr>
              <w:pStyle w:val="ConsPlusCell"/>
              <w:rPr>
                <w:rFonts w:ascii="Times New Roman" w:hAnsi="Times New Roman" w:cs="Times New Roman"/>
                <w:iCs/>
                <w:color w:val="000000"/>
                <w:spacing w:val="-1"/>
              </w:rPr>
            </w:pPr>
          </w:p>
        </w:tc>
        <w:tc>
          <w:tcPr>
            <w:tcW w:w="1985" w:type="dxa"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B7C">
              <w:rPr>
                <w:sz w:val="22"/>
                <w:szCs w:val="22"/>
              </w:rPr>
              <w:t xml:space="preserve">от 10 до 15 </w:t>
            </w:r>
          </w:p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55ED5" w:rsidRPr="00B37B7C" w:rsidTr="001D1A2A">
        <w:trPr>
          <w:trHeight w:val="318"/>
          <w:jc w:val="center"/>
        </w:trPr>
        <w:tc>
          <w:tcPr>
            <w:tcW w:w="1809" w:type="dxa"/>
            <w:vMerge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55ED5" w:rsidRPr="00B37B7C" w:rsidRDefault="00E55ED5" w:rsidP="001D1A2A">
            <w:pPr>
              <w:widowControl w:val="0"/>
              <w:shd w:val="clear" w:color="auto" w:fill="FFFFFF"/>
              <w:tabs>
                <w:tab w:val="left" w:pos="-1980"/>
              </w:tabs>
              <w:autoSpaceDE w:val="0"/>
              <w:autoSpaceDN w:val="0"/>
              <w:adjustRightInd w:val="0"/>
              <w:spacing w:before="2" w:line="240" w:lineRule="atLeast"/>
              <w:rPr>
                <w:iCs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55ED5" w:rsidRPr="00B37B7C" w:rsidRDefault="00E55ED5" w:rsidP="001D1A2A">
            <w:pPr>
              <w:pStyle w:val="ConsPlusCell"/>
              <w:rPr>
                <w:rFonts w:ascii="Times New Roman" w:hAnsi="Times New Roman" w:cs="Times New Roman"/>
                <w:iCs/>
                <w:color w:val="000000"/>
                <w:spacing w:val="-1"/>
              </w:rPr>
            </w:pPr>
          </w:p>
        </w:tc>
        <w:tc>
          <w:tcPr>
            <w:tcW w:w="1985" w:type="dxa"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B7C">
              <w:rPr>
                <w:sz w:val="22"/>
                <w:szCs w:val="22"/>
              </w:rPr>
              <w:t xml:space="preserve">менее 10 </w:t>
            </w:r>
          </w:p>
        </w:tc>
        <w:tc>
          <w:tcPr>
            <w:tcW w:w="1807" w:type="dxa"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55ED5" w:rsidRPr="00B37B7C" w:rsidTr="001D1A2A">
        <w:trPr>
          <w:trHeight w:val="341"/>
          <w:jc w:val="center"/>
        </w:trPr>
        <w:tc>
          <w:tcPr>
            <w:tcW w:w="1809" w:type="dxa"/>
            <w:vMerge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E55ED5" w:rsidRPr="00B37B7C" w:rsidRDefault="00E55ED5" w:rsidP="001D1A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эффективность ф</w:t>
            </w:r>
            <w:r w:rsidRPr="00395D78">
              <w:rPr>
                <w:rFonts w:ascii="Times New Roman" w:hAnsi="Times New Roman" w:cs="Times New Roman"/>
              </w:rPr>
              <w:t>ормировани</w:t>
            </w:r>
            <w:r>
              <w:rPr>
                <w:rFonts w:ascii="Times New Roman" w:hAnsi="Times New Roman" w:cs="Times New Roman"/>
              </w:rPr>
              <w:t>я</w:t>
            </w:r>
            <w:r w:rsidRPr="00395D78">
              <w:rPr>
                <w:rFonts w:ascii="Times New Roman" w:hAnsi="Times New Roman" w:cs="Times New Roman"/>
              </w:rPr>
              <w:t xml:space="preserve"> кадрового потенциала учреждения,  ед.</w:t>
            </w:r>
            <w:r w:rsidRPr="00B37B7C">
              <w:rPr>
                <w:rFonts w:ascii="Times New Roman" w:hAnsi="Times New Roman" w:cs="Times New Roman"/>
              </w:rPr>
              <w:t xml:space="preserve">                                         </w:t>
            </w:r>
          </w:p>
        </w:tc>
        <w:tc>
          <w:tcPr>
            <w:tcW w:w="2268" w:type="dxa"/>
            <w:vMerge w:val="restart"/>
          </w:tcPr>
          <w:p w:rsidR="00E55ED5" w:rsidRPr="00B37B7C" w:rsidRDefault="00E55ED5" w:rsidP="001D1A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37B7C">
              <w:rPr>
                <w:rFonts w:ascii="Times New Roman" w:hAnsi="Times New Roman" w:cs="Times New Roman"/>
              </w:rPr>
              <w:t xml:space="preserve">комплектованность </w:t>
            </w:r>
            <w:r>
              <w:rPr>
                <w:rFonts w:ascii="Times New Roman" w:hAnsi="Times New Roman" w:cs="Times New Roman"/>
              </w:rPr>
              <w:t>учреждения специалистами, работающими по профилю</w:t>
            </w:r>
            <w:r w:rsidRPr="00B37B7C">
              <w:rPr>
                <w:rFonts w:ascii="Times New Roman" w:hAnsi="Times New Roman" w:cs="Times New Roman"/>
              </w:rPr>
              <w:t xml:space="preserve">                                         </w:t>
            </w:r>
          </w:p>
        </w:tc>
        <w:tc>
          <w:tcPr>
            <w:tcW w:w="1985" w:type="dxa"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B7C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 xml:space="preserve"> %</w:t>
            </w:r>
          </w:p>
        </w:tc>
        <w:tc>
          <w:tcPr>
            <w:tcW w:w="1807" w:type="dxa"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E55ED5" w:rsidRPr="00B37B7C" w:rsidTr="001D1A2A">
        <w:trPr>
          <w:jc w:val="center"/>
        </w:trPr>
        <w:tc>
          <w:tcPr>
            <w:tcW w:w="1809" w:type="dxa"/>
            <w:vMerge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55ED5" w:rsidRPr="00B37B7C" w:rsidRDefault="00E55ED5" w:rsidP="001D1A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55ED5" w:rsidRPr="00B37B7C" w:rsidRDefault="00E55ED5" w:rsidP="001D1A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B7C">
              <w:rPr>
                <w:sz w:val="22"/>
                <w:szCs w:val="22"/>
              </w:rPr>
              <w:t>от 85</w:t>
            </w:r>
            <w:r>
              <w:rPr>
                <w:sz w:val="22"/>
                <w:szCs w:val="22"/>
              </w:rPr>
              <w:t xml:space="preserve"> %</w:t>
            </w:r>
            <w:r w:rsidRPr="00B37B7C">
              <w:rPr>
                <w:sz w:val="22"/>
                <w:szCs w:val="22"/>
              </w:rPr>
              <w:t xml:space="preserve"> до 100</w:t>
            </w:r>
            <w:r>
              <w:rPr>
                <w:sz w:val="22"/>
                <w:szCs w:val="22"/>
              </w:rPr>
              <w:t xml:space="preserve"> %</w:t>
            </w:r>
          </w:p>
        </w:tc>
        <w:tc>
          <w:tcPr>
            <w:tcW w:w="1807" w:type="dxa"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55ED5" w:rsidRPr="00B37B7C" w:rsidTr="001D1A2A">
        <w:trPr>
          <w:jc w:val="center"/>
        </w:trPr>
        <w:tc>
          <w:tcPr>
            <w:tcW w:w="1809" w:type="dxa"/>
            <w:vMerge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55ED5" w:rsidRPr="00B37B7C" w:rsidRDefault="00E55ED5" w:rsidP="001D1A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55ED5" w:rsidRPr="00B37B7C" w:rsidRDefault="00E55ED5" w:rsidP="001D1A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B7C">
              <w:rPr>
                <w:sz w:val="22"/>
                <w:szCs w:val="22"/>
              </w:rPr>
              <w:t>менее 85</w:t>
            </w:r>
            <w:r>
              <w:rPr>
                <w:sz w:val="22"/>
                <w:szCs w:val="22"/>
              </w:rPr>
              <w:t xml:space="preserve"> %</w:t>
            </w:r>
          </w:p>
        </w:tc>
        <w:tc>
          <w:tcPr>
            <w:tcW w:w="1807" w:type="dxa"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55ED5" w:rsidRPr="00B37B7C" w:rsidTr="001D1A2A">
        <w:trPr>
          <w:jc w:val="center"/>
        </w:trPr>
        <w:tc>
          <w:tcPr>
            <w:tcW w:w="10137" w:type="dxa"/>
            <w:gridSpan w:val="5"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B7C">
              <w:rPr>
                <w:sz w:val="22"/>
                <w:szCs w:val="22"/>
              </w:rPr>
              <w:t>Выплаты за интенсивность и высокие результаты работы</w:t>
            </w:r>
          </w:p>
        </w:tc>
      </w:tr>
      <w:tr w:rsidR="00E55ED5" w:rsidRPr="00B37B7C" w:rsidTr="001D1A2A">
        <w:trPr>
          <w:jc w:val="center"/>
        </w:trPr>
        <w:tc>
          <w:tcPr>
            <w:tcW w:w="1809" w:type="dxa"/>
            <w:vMerge w:val="restart"/>
          </w:tcPr>
          <w:p w:rsidR="00E55ED5" w:rsidRPr="00B37B7C" w:rsidRDefault="00E55ED5" w:rsidP="001D1A2A">
            <w:pPr>
              <w:pStyle w:val="ConsPlusCell"/>
              <w:rPr>
                <w:rFonts w:ascii="Times New Roman" w:hAnsi="Times New Roman" w:cs="Times New Roman"/>
              </w:rPr>
            </w:pPr>
            <w:r w:rsidRPr="00B37B7C">
              <w:rPr>
                <w:rFonts w:ascii="Times New Roman" w:hAnsi="Times New Roman" w:cs="Times New Roman"/>
              </w:rPr>
              <w:t xml:space="preserve">Руководитель </w:t>
            </w:r>
          </w:p>
        </w:tc>
        <w:tc>
          <w:tcPr>
            <w:tcW w:w="2268" w:type="dxa"/>
            <w:vMerge w:val="restart"/>
          </w:tcPr>
          <w:p w:rsidR="00E55ED5" w:rsidRPr="00762027" w:rsidRDefault="00E55ED5" w:rsidP="001D1A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1"/>
              </w:rPr>
              <w:t>э</w:t>
            </w:r>
            <w:r w:rsidRPr="00762027">
              <w:rPr>
                <w:rFonts w:ascii="Times New Roman" w:hAnsi="Times New Roman" w:cs="Times New Roman"/>
                <w:iCs/>
                <w:color w:val="000000"/>
                <w:spacing w:val="-1"/>
              </w:rPr>
              <w:t>ффективное управление учреждением</w:t>
            </w:r>
          </w:p>
        </w:tc>
        <w:tc>
          <w:tcPr>
            <w:tcW w:w="2268" w:type="dxa"/>
            <w:vMerge w:val="restart"/>
          </w:tcPr>
          <w:p w:rsidR="00E55ED5" w:rsidRPr="00762027" w:rsidRDefault="00E55ED5" w:rsidP="001D1A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1"/>
              </w:rPr>
              <w:t>в</w:t>
            </w:r>
            <w:r w:rsidRPr="00762027">
              <w:rPr>
                <w:rFonts w:ascii="Times New Roman" w:hAnsi="Times New Roman" w:cs="Times New Roman"/>
                <w:iCs/>
                <w:color w:val="000000"/>
                <w:spacing w:val="-1"/>
              </w:rPr>
              <w:t>ыполнение плановых показателей учреждения</w:t>
            </w:r>
          </w:p>
        </w:tc>
        <w:tc>
          <w:tcPr>
            <w:tcW w:w="1985" w:type="dxa"/>
          </w:tcPr>
          <w:p w:rsidR="00E55ED5" w:rsidRPr="00B37B7C" w:rsidRDefault="00E55ED5" w:rsidP="001D1A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807" w:type="dxa"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E55ED5" w:rsidRPr="00B37B7C" w:rsidTr="001D1A2A">
        <w:trPr>
          <w:jc w:val="center"/>
        </w:trPr>
        <w:tc>
          <w:tcPr>
            <w:tcW w:w="1809" w:type="dxa"/>
            <w:vMerge/>
          </w:tcPr>
          <w:p w:rsidR="00E55ED5" w:rsidRPr="00B37B7C" w:rsidRDefault="00E55ED5" w:rsidP="001D1A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55ED5" w:rsidRPr="003C48B3" w:rsidRDefault="00E55ED5" w:rsidP="001D1A2A">
            <w:pPr>
              <w:pStyle w:val="ConsPlusCell"/>
              <w:rPr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55ED5" w:rsidRPr="003C48B3" w:rsidRDefault="00E55ED5" w:rsidP="001D1A2A">
            <w:pPr>
              <w:pStyle w:val="ConsPlusCell"/>
              <w:rPr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ED5" w:rsidRPr="00B37B7C" w:rsidRDefault="00E55ED5" w:rsidP="001D1A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95 % до 100 %</w:t>
            </w:r>
          </w:p>
        </w:tc>
        <w:tc>
          <w:tcPr>
            <w:tcW w:w="1807" w:type="dxa"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E55ED5" w:rsidRPr="00B37B7C" w:rsidTr="001D1A2A">
        <w:trPr>
          <w:jc w:val="center"/>
        </w:trPr>
        <w:tc>
          <w:tcPr>
            <w:tcW w:w="1809" w:type="dxa"/>
            <w:vMerge/>
          </w:tcPr>
          <w:p w:rsidR="00E55ED5" w:rsidRPr="00B37B7C" w:rsidRDefault="00E55ED5" w:rsidP="001D1A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55ED5" w:rsidRPr="003C48B3" w:rsidRDefault="00E55ED5" w:rsidP="001D1A2A">
            <w:pPr>
              <w:pStyle w:val="ConsPlusCell"/>
              <w:rPr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55ED5" w:rsidRPr="003C48B3" w:rsidRDefault="00E55ED5" w:rsidP="001D1A2A">
            <w:pPr>
              <w:pStyle w:val="ConsPlusCell"/>
              <w:rPr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ED5" w:rsidRPr="00B37B7C" w:rsidRDefault="00E55ED5" w:rsidP="001D1A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95 %</w:t>
            </w:r>
          </w:p>
        </w:tc>
        <w:tc>
          <w:tcPr>
            <w:tcW w:w="1807" w:type="dxa"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55ED5" w:rsidRPr="00B37B7C" w:rsidTr="001D1A2A">
        <w:trPr>
          <w:jc w:val="center"/>
        </w:trPr>
        <w:tc>
          <w:tcPr>
            <w:tcW w:w="1809" w:type="dxa"/>
            <w:vMerge/>
          </w:tcPr>
          <w:p w:rsidR="00E55ED5" w:rsidRPr="00B37B7C" w:rsidRDefault="00E55ED5" w:rsidP="001D1A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55ED5" w:rsidRPr="003C48B3" w:rsidRDefault="00E55ED5" w:rsidP="001D1A2A">
            <w:pPr>
              <w:pStyle w:val="ConsPlusCell"/>
              <w:rPr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68" w:type="dxa"/>
          </w:tcPr>
          <w:p w:rsidR="00E55ED5" w:rsidRPr="00762027" w:rsidRDefault="00E55ED5" w:rsidP="001D1A2A">
            <w:pPr>
              <w:pStyle w:val="ConsPlusCell"/>
              <w:rPr>
                <w:rFonts w:ascii="Times New Roman" w:hAnsi="Times New Roman" w:cs="Times New Roman"/>
                <w:iCs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1"/>
              </w:rPr>
              <w:t>п</w:t>
            </w:r>
            <w:r w:rsidRPr="00762027">
              <w:rPr>
                <w:rFonts w:ascii="Times New Roman" w:hAnsi="Times New Roman" w:cs="Times New Roman"/>
                <w:iCs/>
                <w:color w:val="000000"/>
                <w:spacing w:val="-1"/>
              </w:rPr>
              <w:t>ривлечение внебюджетных средств на развитие учреждения</w:t>
            </w:r>
          </w:p>
        </w:tc>
        <w:tc>
          <w:tcPr>
            <w:tcW w:w="1985" w:type="dxa"/>
          </w:tcPr>
          <w:p w:rsidR="00E55ED5" w:rsidRPr="00B37B7C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7B7C">
              <w:t>100</w:t>
            </w:r>
            <w:r>
              <w:t xml:space="preserve"> %</w:t>
            </w:r>
          </w:p>
        </w:tc>
        <w:tc>
          <w:tcPr>
            <w:tcW w:w="1807" w:type="dxa"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55ED5" w:rsidRPr="00B37B7C" w:rsidTr="001D1A2A">
        <w:trPr>
          <w:trHeight w:val="208"/>
          <w:jc w:val="center"/>
        </w:trPr>
        <w:tc>
          <w:tcPr>
            <w:tcW w:w="1809" w:type="dxa"/>
            <w:vMerge/>
          </w:tcPr>
          <w:p w:rsidR="00E55ED5" w:rsidRPr="00B37B7C" w:rsidRDefault="00E55ED5" w:rsidP="001D1A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55ED5" w:rsidRPr="003C48B3" w:rsidRDefault="00E55ED5" w:rsidP="001D1A2A">
            <w:pPr>
              <w:pStyle w:val="ConsPlusCell"/>
              <w:rPr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E55ED5" w:rsidRPr="00762027" w:rsidRDefault="00E55ED5" w:rsidP="001D1A2A">
            <w:pPr>
              <w:widowControl w:val="0"/>
              <w:shd w:val="clear" w:color="auto" w:fill="FFFFFF"/>
              <w:tabs>
                <w:tab w:val="left" w:pos="-1980"/>
              </w:tabs>
              <w:autoSpaceDE w:val="0"/>
              <w:autoSpaceDN w:val="0"/>
              <w:adjustRightInd w:val="0"/>
              <w:spacing w:before="2" w:line="240" w:lineRule="atLeast"/>
              <w:jc w:val="both"/>
              <w:rPr>
                <w:iCs/>
                <w:color w:val="000000"/>
                <w:spacing w:val="-1"/>
              </w:rPr>
            </w:pPr>
            <w:r>
              <w:rPr>
                <w:sz w:val="22"/>
                <w:szCs w:val="22"/>
              </w:rPr>
              <w:t>и</w:t>
            </w:r>
            <w:r w:rsidRPr="00B37B7C">
              <w:rPr>
                <w:sz w:val="22"/>
                <w:szCs w:val="22"/>
              </w:rPr>
              <w:t>сполнительская дисциплина</w:t>
            </w:r>
          </w:p>
        </w:tc>
        <w:tc>
          <w:tcPr>
            <w:tcW w:w="1985" w:type="dxa"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высокая исполнительская дисциплина - исполнение  документов в срок </w:t>
            </w:r>
          </w:p>
        </w:tc>
        <w:tc>
          <w:tcPr>
            <w:tcW w:w="1807" w:type="dxa"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E55ED5" w:rsidRPr="00B37B7C" w:rsidTr="001D1A2A">
        <w:trPr>
          <w:trHeight w:val="206"/>
          <w:jc w:val="center"/>
        </w:trPr>
        <w:tc>
          <w:tcPr>
            <w:tcW w:w="1809" w:type="dxa"/>
            <w:vMerge/>
          </w:tcPr>
          <w:p w:rsidR="00E55ED5" w:rsidRPr="00B37B7C" w:rsidRDefault="00E55ED5" w:rsidP="001D1A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55ED5" w:rsidRPr="003C48B3" w:rsidRDefault="00E55ED5" w:rsidP="001D1A2A">
            <w:pPr>
              <w:pStyle w:val="ConsPlusCell"/>
              <w:rPr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55ED5" w:rsidRPr="00B37B7C" w:rsidRDefault="00E55ED5" w:rsidP="001D1A2A">
            <w:pPr>
              <w:widowControl w:val="0"/>
              <w:shd w:val="clear" w:color="auto" w:fill="FFFFFF"/>
              <w:tabs>
                <w:tab w:val="left" w:pos="-1980"/>
              </w:tabs>
              <w:autoSpaceDE w:val="0"/>
              <w:autoSpaceDN w:val="0"/>
              <w:adjustRightInd w:val="0"/>
              <w:spacing w:before="2"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исполнительская дисциплина - исполнение  документов с нарушением срока на 5 дней</w:t>
            </w:r>
          </w:p>
        </w:tc>
        <w:tc>
          <w:tcPr>
            <w:tcW w:w="1807" w:type="dxa"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55ED5" w:rsidRPr="00B37B7C" w:rsidTr="001D1A2A">
        <w:trPr>
          <w:trHeight w:val="206"/>
          <w:jc w:val="center"/>
        </w:trPr>
        <w:tc>
          <w:tcPr>
            <w:tcW w:w="1809" w:type="dxa"/>
            <w:vMerge/>
          </w:tcPr>
          <w:p w:rsidR="00E55ED5" w:rsidRPr="00B37B7C" w:rsidRDefault="00E55ED5" w:rsidP="001D1A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55ED5" w:rsidRPr="003C48B3" w:rsidRDefault="00E55ED5" w:rsidP="001D1A2A">
            <w:pPr>
              <w:pStyle w:val="ConsPlusCell"/>
              <w:rPr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55ED5" w:rsidRPr="00B37B7C" w:rsidRDefault="00E55ED5" w:rsidP="001D1A2A">
            <w:pPr>
              <w:widowControl w:val="0"/>
              <w:shd w:val="clear" w:color="auto" w:fill="FFFFFF"/>
              <w:tabs>
                <w:tab w:val="left" w:pos="-1980"/>
              </w:tabs>
              <w:autoSpaceDE w:val="0"/>
              <w:autoSpaceDN w:val="0"/>
              <w:adjustRightInd w:val="0"/>
              <w:spacing w:before="2"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низкая исполнительская дисциплина - исполнение  документов с нарушением срока более 5 дней</w:t>
            </w:r>
          </w:p>
        </w:tc>
        <w:tc>
          <w:tcPr>
            <w:tcW w:w="1807" w:type="dxa"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55ED5" w:rsidRPr="00B37B7C" w:rsidTr="001D1A2A">
        <w:trPr>
          <w:jc w:val="center"/>
        </w:trPr>
        <w:tc>
          <w:tcPr>
            <w:tcW w:w="1809" w:type="dxa"/>
            <w:vMerge/>
          </w:tcPr>
          <w:p w:rsidR="00E55ED5" w:rsidRPr="00B37B7C" w:rsidRDefault="00E55ED5" w:rsidP="001D1A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55ED5" w:rsidRPr="004A2B19" w:rsidRDefault="00E55ED5" w:rsidP="001D1A2A">
            <w:pPr>
              <w:pStyle w:val="ConsPlusCell"/>
              <w:rPr>
                <w:rFonts w:ascii="Times New Roman" w:hAnsi="Times New Roman" w:cs="Times New Roman"/>
                <w:iCs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1"/>
              </w:rPr>
              <w:t>о</w:t>
            </w:r>
            <w:r w:rsidRPr="004A2B19">
              <w:rPr>
                <w:rFonts w:ascii="Times New Roman" w:hAnsi="Times New Roman" w:cs="Times New Roman"/>
                <w:iCs/>
                <w:color w:val="000000"/>
                <w:spacing w:val="-1"/>
              </w:rPr>
              <w:t>беспечение качества предоставляемых услуг</w:t>
            </w:r>
          </w:p>
        </w:tc>
        <w:tc>
          <w:tcPr>
            <w:tcW w:w="2268" w:type="dxa"/>
          </w:tcPr>
          <w:p w:rsidR="00E55ED5" w:rsidRPr="00762027" w:rsidRDefault="00E55ED5" w:rsidP="001D1A2A">
            <w:pPr>
              <w:pStyle w:val="ConsPlusCell"/>
              <w:rPr>
                <w:rFonts w:ascii="Times New Roman" w:hAnsi="Times New Roman" w:cs="Times New Roman"/>
                <w:iCs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1"/>
              </w:rPr>
              <w:t>отсутствие обоснованных жалоб  на работу учреждения и (или) действия руководителя</w:t>
            </w:r>
          </w:p>
        </w:tc>
        <w:tc>
          <w:tcPr>
            <w:tcW w:w="1985" w:type="dxa"/>
          </w:tcPr>
          <w:p w:rsidR="00E55ED5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7B7C">
              <w:t>100</w:t>
            </w:r>
            <w:r>
              <w:t xml:space="preserve"> %</w:t>
            </w:r>
          </w:p>
        </w:tc>
        <w:tc>
          <w:tcPr>
            <w:tcW w:w="1807" w:type="dxa"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E55ED5" w:rsidRPr="00B37B7C" w:rsidTr="001D1A2A">
        <w:trPr>
          <w:trHeight w:val="379"/>
          <w:jc w:val="center"/>
        </w:trPr>
        <w:tc>
          <w:tcPr>
            <w:tcW w:w="1809" w:type="dxa"/>
            <w:vMerge/>
          </w:tcPr>
          <w:p w:rsidR="00E55ED5" w:rsidRPr="00B37B7C" w:rsidRDefault="00E55ED5" w:rsidP="001D1A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E55ED5" w:rsidRPr="00B37B7C" w:rsidRDefault="00E55ED5" w:rsidP="001D1A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стабильности финансовой деятельности</w:t>
            </w:r>
            <w:r w:rsidRPr="00B37B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учреждения</w:t>
            </w:r>
            <w:r w:rsidRPr="00B37B7C">
              <w:rPr>
                <w:rFonts w:ascii="Times New Roman" w:hAnsi="Times New Roman" w:cs="Times New Roman"/>
              </w:rPr>
              <w:t xml:space="preserve">   </w:t>
            </w:r>
          </w:p>
          <w:p w:rsidR="00E55ED5" w:rsidRPr="00B37B7C" w:rsidRDefault="00E55ED5" w:rsidP="001D1A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E55ED5" w:rsidRPr="00B37B7C" w:rsidRDefault="00E55ED5" w:rsidP="001D1A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бюджетных ассигнований на обеспечение выполнения функций в отчетном финансовом году</w:t>
            </w:r>
            <w:r w:rsidRPr="00B37B7C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985" w:type="dxa"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96 % до 100 %</w:t>
            </w:r>
          </w:p>
        </w:tc>
        <w:tc>
          <w:tcPr>
            <w:tcW w:w="1807" w:type="dxa"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E55ED5" w:rsidRPr="00B37B7C" w:rsidTr="001D1A2A">
        <w:trPr>
          <w:trHeight w:val="414"/>
          <w:jc w:val="center"/>
        </w:trPr>
        <w:tc>
          <w:tcPr>
            <w:tcW w:w="1809" w:type="dxa"/>
            <w:vMerge/>
          </w:tcPr>
          <w:p w:rsidR="00E55ED5" w:rsidRPr="00B37B7C" w:rsidRDefault="00E55ED5" w:rsidP="001D1A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55ED5" w:rsidRDefault="00E55ED5" w:rsidP="001D1A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55ED5" w:rsidRDefault="00E55ED5" w:rsidP="001D1A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90 % до 96 %</w:t>
            </w:r>
          </w:p>
        </w:tc>
        <w:tc>
          <w:tcPr>
            <w:tcW w:w="1807" w:type="dxa"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E55ED5" w:rsidRPr="00B37B7C" w:rsidTr="001D1A2A">
        <w:trPr>
          <w:trHeight w:val="756"/>
          <w:jc w:val="center"/>
        </w:trPr>
        <w:tc>
          <w:tcPr>
            <w:tcW w:w="1809" w:type="dxa"/>
            <w:vMerge/>
          </w:tcPr>
          <w:p w:rsidR="00E55ED5" w:rsidRPr="00B37B7C" w:rsidRDefault="00E55ED5" w:rsidP="001D1A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55ED5" w:rsidRDefault="00E55ED5" w:rsidP="001D1A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55ED5" w:rsidRDefault="00E55ED5" w:rsidP="001D1A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 90 %</w:t>
            </w:r>
          </w:p>
        </w:tc>
        <w:tc>
          <w:tcPr>
            <w:tcW w:w="1807" w:type="dxa"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E55ED5" w:rsidRPr="00B37B7C" w:rsidTr="001D1A2A">
        <w:trPr>
          <w:trHeight w:val="1771"/>
          <w:jc w:val="center"/>
        </w:trPr>
        <w:tc>
          <w:tcPr>
            <w:tcW w:w="1809" w:type="dxa"/>
            <w:vMerge/>
          </w:tcPr>
          <w:p w:rsidR="00E55ED5" w:rsidRPr="00B37B7C" w:rsidRDefault="00E55ED5" w:rsidP="001D1A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55ED5" w:rsidRPr="00B37B7C" w:rsidRDefault="00E55ED5" w:rsidP="001D1A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55ED5" w:rsidRPr="00B37B7C" w:rsidRDefault="00E55ED5" w:rsidP="001D1A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роста просроченной кредиторской задолженности и отсутствие дебиторской задолженности</w:t>
            </w:r>
          </w:p>
        </w:tc>
        <w:tc>
          <w:tcPr>
            <w:tcW w:w="1985" w:type="dxa"/>
          </w:tcPr>
          <w:p w:rsidR="00E55ED5" w:rsidRPr="00B37B7C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7B7C">
              <w:t>100</w:t>
            </w:r>
            <w:r>
              <w:t xml:space="preserve"> %</w:t>
            </w:r>
          </w:p>
        </w:tc>
        <w:tc>
          <w:tcPr>
            <w:tcW w:w="1807" w:type="dxa"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E55ED5" w:rsidRPr="00B37B7C" w:rsidTr="001D1A2A">
        <w:trPr>
          <w:jc w:val="center"/>
        </w:trPr>
        <w:tc>
          <w:tcPr>
            <w:tcW w:w="10137" w:type="dxa"/>
            <w:gridSpan w:val="5"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B7C">
              <w:rPr>
                <w:sz w:val="22"/>
                <w:szCs w:val="22"/>
              </w:rPr>
              <w:t>Выплаты за качество выполняемых работ</w:t>
            </w:r>
          </w:p>
        </w:tc>
      </w:tr>
      <w:tr w:rsidR="00E55ED5" w:rsidRPr="00B37B7C" w:rsidTr="001D1A2A">
        <w:trPr>
          <w:jc w:val="center"/>
        </w:trPr>
        <w:tc>
          <w:tcPr>
            <w:tcW w:w="1809" w:type="dxa"/>
            <w:vMerge w:val="restart"/>
          </w:tcPr>
          <w:p w:rsidR="00E55ED5" w:rsidRPr="00B37B7C" w:rsidRDefault="00E55ED5" w:rsidP="001D1A2A">
            <w:pPr>
              <w:pStyle w:val="ConsPlusCell"/>
              <w:rPr>
                <w:rFonts w:ascii="Times New Roman" w:hAnsi="Times New Roman" w:cs="Times New Roman"/>
              </w:rPr>
            </w:pPr>
            <w:r w:rsidRPr="00B37B7C">
              <w:rPr>
                <w:rFonts w:ascii="Times New Roman" w:hAnsi="Times New Roman" w:cs="Times New Roman"/>
              </w:rPr>
              <w:t xml:space="preserve">Руководитель  </w:t>
            </w:r>
          </w:p>
        </w:tc>
        <w:tc>
          <w:tcPr>
            <w:tcW w:w="2268" w:type="dxa"/>
          </w:tcPr>
          <w:p w:rsidR="00E55ED5" w:rsidRPr="00EB2D53" w:rsidRDefault="00E55ED5" w:rsidP="001D1A2A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EB2D53">
              <w:rPr>
                <w:sz w:val="22"/>
                <w:szCs w:val="22"/>
              </w:rPr>
              <w:t xml:space="preserve">беспечение уставной деятельности учреждения </w:t>
            </w:r>
          </w:p>
        </w:tc>
        <w:tc>
          <w:tcPr>
            <w:tcW w:w="2268" w:type="dxa"/>
          </w:tcPr>
          <w:p w:rsidR="00E55ED5" w:rsidRPr="00B9512B" w:rsidRDefault="00E55ED5" w:rsidP="001D1A2A">
            <w:pPr>
              <w:pStyle w:val="ConsPlusCell"/>
              <w:rPr>
                <w:rFonts w:ascii="Times New Roman" w:hAnsi="Times New Roman" w:cs="Times New Roman"/>
                <w:iCs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1"/>
              </w:rPr>
              <w:t>о</w:t>
            </w:r>
            <w:r w:rsidRPr="00B9512B">
              <w:rPr>
                <w:rFonts w:ascii="Times New Roman" w:hAnsi="Times New Roman" w:cs="Times New Roman"/>
                <w:iCs/>
                <w:color w:val="000000"/>
                <w:spacing w:val="-1"/>
              </w:rPr>
              <w:t>тсутствие зафиксированных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</w:rPr>
              <w:t xml:space="preserve"> актами (справками)</w:t>
            </w:r>
            <w:r w:rsidRPr="00B9512B">
              <w:rPr>
                <w:rFonts w:ascii="Times New Roman" w:hAnsi="Times New Roman" w:cs="Times New Roman"/>
                <w:iCs/>
                <w:color w:val="000000"/>
                <w:spacing w:val="-1"/>
              </w:rPr>
              <w:t xml:space="preserve"> нарушений со стороны налоговых органов, органов финансового контроля и главного распорядителя бюджетных средств</w:t>
            </w:r>
          </w:p>
        </w:tc>
        <w:tc>
          <w:tcPr>
            <w:tcW w:w="1985" w:type="dxa"/>
          </w:tcPr>
          <w:p w:rsidR="00E55ED5" w:rsidRPr="00B37B7C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7B7C">
              <w:t>100</w:t>
            </w:r>
            <w:r>
              <w:t xml:space="preserve"> %</w:t>
            </w:r>
          </w:p>
        </w:tc>
        <w:tc>
          <w:tcPr>
            <w:tcW w:w="1807" w:type="dxa"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E55ED5" w:rsidRPr="00B37B7C" w:rsidTr="001D1A2A">
        <w:trPr>
          <w:jc w:val="center"/>
        </w:trPr>
        <w:tc>
          <w:tcPr>
            <w:tcW w:w="1809" w:type="dxa"/>
            <w:vMerge/>
          </w:tcPr>
          <w:p w:rsidR="00E55ED5" w:rsidRPr="00B37B7C" w:rsidRDefault="00E55ED5" w:rsidP="001D1A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E55ED5" w:rsidRPr="00B37B7C" w:rsidRDefault="00E55ED5" w:rsidP="001D1A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37B7C">
              <w:rPr>
                <w:rFonts w:ascii="Times New Roman" w:hAnsi="Times New Roman" w:cs="Times New Roman"/>
              </w:rPr>
              <w:t>беспечение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7B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7B7C">
              <w:rPr>
                <w:rFonts w:ascii="Times New Roman" w:hAnsi="Times New Roman" w:cs="Times New Roman"/>
              </w:rPr>
              <w:t xml:space="preserve">         </w:t>
            </w:r>
            <w:r w:rsidRPr="00B37B7C">
              <w:rPr>
                <w:rFonts w:ascii="Times New Roman" w:hAnsi="Times New Roman" w:cs="Times New Roman"/>
              </w:rPr>
              <w:br/>
              <w:t xml:space="preserve">качественного и      </w:t>
            </w:r>
            <w:r w:rsidRPr="00B37B7C">
              <w:rPr>
                <w:rFonts w:ascii="Times New Roman" w:hAnsi="Times New Roman" w:cs="Times New Roman"/>
              </w:rPr>
              <w:br/>
              <w:t xml:space="preserve">своевременного       </w:t>
            </w:r>
            <w:r w:rsidRPr="00B37B7C">
              <w:rPr>
                <w:rFonts w:ascii="Times New Roman" w:hAnsi="Times New Roman" w:cs="Times New Roman"/>
              </w:rPr>
              <w:br/>
              <w:t xml:space="preserve">представления        </w:t>
            </w:r>
            <w:r w:rsidRPr="00B37B7C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отраслевой</w:t>
            </w:r>
            <w:r w:rsidRPr="00B37B7C">
              <w:rPr>
                <w:rFonts w:ascii="Times New Roman" w:hAnsi="Times New Roman" w:cs="Times New Roman"/>
              </w:rPr>
              <w:t xml:space="preserve">,       </w:t>
            </w:r>
            <w:r w:rsidRPr="00B37B7C">
              <w:rPr>
                <w:rFonts w:ascii="Times New Roman" w:hAnsi="Times New Roman" w:cs="Times New Roman"/>
              </w:rPr>
              <w:br/>
              <w:t xml:space="preserve">статистической и     </w:t>
            </w:r>
            <w:r w:rsidRPr="00B37B7C">
              <w:rPr>
                <w:rFonts w:ascii="Times New Roman" w:hAnsi="Times New Roman" w:cs="Times New Roman"/>
              </w:rPr>
              <w:br/>
              <w:t xml:space="preserve">бюджетной отчетности </w:t>
            </w:r>
          </w:p>
        </w:tc>
        <w:tc>
          <w:tcPr>
            <w:tcW w:w="2268" w:type="dxa"/>
          </w:tcPr>
          <w:p w:rsidR="00E55ED5" w:rsidRPr="00B37B7C" w:rsidRDefault="00E55ED5" w:rsidP="001D1A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37B7C">
              <w:rPr>
                <w:rFonts w:ascii="Times New Roman" w:hAnsi="Times New Roman" w:cs="Times New Roman"/>
              </w:rPr>
              <w:t xml:space="preserve">тсутствие ошибок </w:t>
            </w:r>
            <w:r>
              <w:rPr>
                <w:rFonts w:ascii="Times New Roman" w:hAnsi="Times New Roman" w:cs="Times New Roman"/>
              </w:rPr>
              <w:t xml:space="preserve">и своевременное </w:t>
            </w:r>
            <w:r w:rsidRPr="00B37B7C">
              <w:rPr>
                <w:rFonts w:ascii="Times New Roman" w:hAnsi="Times New Roman" w:cs="Times New Roman"/>
              </w:rPr>
              <w:t xml:space="preserve">  </w:t>
            </w:r>
            <w:r w:rsidRPr="00B37B7C">
              <w:rPr>
                <w:rFonts w:ascii="Times New Roman" w:hAnsi="Times New Roman" w:cs="Times New Roman"/>
              </w:rPr>
              <w:br/>
              <w:t>представл</w:t>
            </w:r>
            <w:r>
              <w:rPr>
                <w:rFonts w:ascii="Times New Roman" w:hAnsi="Times New Roman" w:cs="Times New Roman"/>
              </w:rPr>
              <w:t>ение</w:t>
            </w:r>
            <w:r w:rsidRPr="00B37B7C">
              <w:rPr>
                <w:rFonts w:ascii="Times New Roman" w:hAnsi="Times New Roman" w:cs="Times New Roman"/>
              </w:rPr>
              <w:t xml:space="preserve">        </w:t>
            </w:r>
            <w:r w:rsidRPr="00B37B7C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отраслевой отчетности</w:t>
            </w:r>
          </w:p>
        </w:tc>
        <w:tc>
          <w:tcPr>
            <w:tcW w:w="1985" w:type="dxa"/>
          </w:tcPr>
          <w:p w:rsidR="00E55ED5" w:rsidRPr="00B37B7C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7B7C">
              <w:t>100</w:t>
            </w:r>
            <w:r>
              <w:t xml:space="preserve"> %</w:t>
            </w:r>
          </w:p>
        </w:tc>
        <w:tc>
          <w:tcPr>
            <w:tcW w:w="1807" w:type="dxa"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E55ED5" w:rsidRPr="00B37B7C" w:rsidTr="001D1A2A">
        <w:trPr>
          <w:jc w:val="center"/>
        </w:trPr>
        <w:tc>
          <w:tcPr>
            <w:tcW w:w="1809" w:type="dxa"/>
            <w:vMerge/>
          </w:tcPr>
          <w:p w:rsidR="00E55ED5" w:rsidRPr="00B37B7C" w:rsidRDefault="00E55ED5" w:rsidP="001D1A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55ED5" w:rsidRPr="00B37B7C" w:rsidRDefault="00E55ED5" w:rsidP="001D1A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55ED5" w:rsidRPr="00B37B7C" w:rsidRDefault="00E55ED5" w:rsidP="001D1A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37B7C">
              <w:rPr>
                <w:rFonts w:ascii="Times New Roman" w:hAnsi="Times New Roman" w:cs="Times New Roman"/>
              </w:rPr>
              <w:t>тсутствие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7B7C">
              <w:rPr>
                <w:rFonts w:ascii="Times New Roman" w:hAnsi="Times New Roman" w:cs="Times New Roman"/>
              </w:rPr>
              <w:t xml:space="preserve"> ошибок </w:t>
            </w:r>
            <w:r>
              <w:rPr>
                <w:rFonts w:ascii="Times New Roman" w:hAnsi="Times New Roman" w:cs="Times New Roman"/>
              </w:rPr>
              <w:t xml:space="preserve">и своевременное </w:t>
            </w:r>
            <w:r w:rsidRPr="00B37B7C">
              <w:rPr>
                <w:rFonts w:ascii="Times New Roman" w:hAnsi="Times New Roman" w:cs="Times New Roman"/>
              </w:rPr>
              <w:t xml:space="preserve">  </w:t>
            </w:r>
            <w:r w:rsidRPr="00B37B7C">
              <w:rPr>
                <w:rFonts w:ascii="Times New Roman" w:hAnsi="Times New Roman" w:cs="Times New Roman"/>
              </w:rPr>
              <w:br/>
              <w:t>представл</w:t>
            </w:r>
            <w:r>
              <w:rPr>
                <w:rFonts w:ascii="Times New Roman" w:hAnsi="Times New Roman" w:cs="Times New Roman"/>
              </w:rPr>
              <w:t>ение</w:t>
            </w:r>
            <w:r w:rsidRPr="00B37B7C">
              <w:rPr>
                <w:rFonts w:ascii="Times New Roman" w:hAnsi="Times New Roman" w:cs="Times New Roman"/>
              </w:rPr>
              <w:t xml:space="preserve">        </w:t>
            </w:r>
            <w:r w:rsidRPr="00B37B7C">
              <w:rPr>
                <w:rFonts w:ascii="Times New Roman" w:hAnsi="Times New Roman" w:cs="Times New Roman"/>
              </w:rPr>
              <w:br/>
              <w:t xml:space="preserve">статистической        </w:t>
            </w:r>
            <w:r w:rsidRPr="00B37B7C">
              <w:rPr>
                <w:rFonts w:ascii="Times New Roman" w:hAnsi="Times New Roman" w:cs="Times New Roman"/>
              </w:rPr>
              <w:br/>
              <w:t xml:space="preserve">отчетности            </w:t>
            </w:r>
          </w:p>
        </w:tc>
        <w:tc>
          <w:tcPr>
            <w:tcW w:w="1985" w:type="dxa"/>
          </w:tcPr>
          <w:p w:rsidR="00E55ED5" w:rsidRPr="00B37B7C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7B7C">
              <w:t>100</w:t>
            </w:r>
            <w:r>
              <w:t xml:space="preserve"> %</w:t>
            </w:r>
          </w:p>
        </w:tc>
        <w:tc>
          <w:tcPr>
            <w:tcW w:w="1807" w:type="dxa"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E55ED5" w:rsidRPr="00B37B7C" w:rsidTr="001D1A2A">
        <w:trPr>
          <w:jc w:val="center"/>
        </w:trPr>
        <w:tc>
          <w:tcPr>
            <w:tcW w:w="1809" w:type="dxa"/>
            <w:vMerge/>
          </w:tcPr>
          <w:p w:rsidR="00E55ED5" w:rsidRPr="00B37B7C" w:rsidRDefault="00E55ED5" w:rsidP="001D1A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55ED5" w:rsidRPr="00B37B7C" w:rsidRDefault="00E55ED5" w:rsidP="001D1A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55ED5" w:rsidRPr="00B37B7C" w:rsidRDefault="00E55ED5" w:rsidP="001D1A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37B7C">
              <w:rPr>
                <w:rFonts w:ascii="Times New Roman" w:hAnsi="Times New Roman" w:cs="Times New Roman"/>
              </w:rPr>
              <w:t>тсутствие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7B7C">
              <w:rPr>
                <w:rFonts w:ascii="Times New Roman" w:hAnsi="Times New Roman" w:cs="Times New Roman"/>
              </w:rPr>
              <w:t xml:space="preserve"> ошибок </w:t>
            </w:r>
            <w:r>
              <w:rPr>
                <w:rFonts w:ascii="Times New Roman" w:hAnsi="Times New Roman" w:cs="Times New Roman"/>
              </w:rPr>
              <w:t xml:space="preserve">и своевременное </w:t>
            </w:r>
            <w:r w:rsidRPr="00B37B7C">
              <w:rPr>
                <w:rFonts w:ascii="Times New Roman" w:hAnsi="Times New Roman" w:cs="Times New Roman"/>
              </w:rPr>
              <w:t xml:space="preserve">  </w:t>
            </w:r>
            <w:r w:rsidRPr="00B37B7C">
              <w:rPr>
                <w:rFonts w:ascii="Times New Roman" w:hAnsi="Times New Roman" w:cs="Times New Roman"/>
              </w:rPr>
              <w:br/>
              <w:t>представл</w:t>
            </w:r>
            <w:r>
              <w:rPr>
                <w:rFonts w:ascii="Times New Roman" w:hAnsi="Times New Roman" w:cs="Times New Roman"/>
              </w:rPr>
              <w:t>ение</w:t>
            </w:r>
            <w:r w:rsidRPr="00B37B7C">
              <w:rPr>
                <w:rFonts w:ascii="Times New Roman" w:hAnsi="Times New Roman" w:cs="Times New Roman"/>
              </w:rPr>
              <w:t xml:space="preserve">        </w:t>
            </w:r>
            <w:r w:rsidRPr="00B37B7C">
              <w:rPr>
                <w:rFonts w:ascii="Times New Roman" w:hAnsi="Times New Roman" w:cs="Times New Roman"/>
              </w:rPr>
              <w:br/>
              <w:t xml:space="preserve">бюджетной отчетности  </w:t>
            </w:r>
          </w:p>
        </w:tc>
        <w:tc>
          <w:tcPr>
            <w:tcW w:w="1985" w:type="dxa"/>
          </w:tcPr>
          <w:p w:rsidR="00E55ED5" w:rsidRPr="00B37B7C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7B7C">
              <w:t>100</w:t>
            </w:r>
            <w:r>
              <w:t xml:space="preserve"> %</w:t>
            </w:r>
          </w:p>
        </w:tc>
        <w:tc>
          <w:tcPr>
            <w:tcW w:w="1807" w:type="dxa"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E55ED5" w:rsidRPr="00B37B7C" w:rsidTr="001D1A2A">
        <w:trPr>
          <w:trHeight w:val="681"/>
          <w:jc w:val="center"/>
        </w:trPr>
        <w:tc>
          <w:tcPr>
            <w:tcW w:w="1809" w:type="dxa"/>
            <w:vMerge/>
          </w:tcPr>
          <w:p w:rsidR="00E55ED5" w:rsidRPr="00B37B7C" w:rsidRDefault="00E55ED5" w:rsidP="001D1A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55ED5" w:rsidRDefault="00E55ED5" w:rsidP="001D1A2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E55ED5" w:rsidRPr="00C368AB" w:rsidRDefault="00E55ED5" w:rsidP="001D1A2A">
            <w:pPr>
              <w:pStyle w:val="ConsPlusCell"/>
              <w:rPr>
                <w:rFonts w:ascii="Times New Roman" w:hAnsi="Times New Roman" w:cs="Times New Roman"/>
                <w:iCs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1"/>
              </w:rPr>
              <w:t xml:space="preserve">количество предлагаемых изменений в бюджетную смету </w:t>
            </w:r>
          </w:p>
        </w:tc>
        <w:tc>
          <w:tcPr>
            <w:tcW w:w="1985" w:type="dxa"/>
          </w:tcPr>
          <w:p w:rsidR="00E55ED5" w:rsidRPr="00B37B7C" w:rsidRDefault="00E55ED5" w:rsidP="001D1A2A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7" w:type="dxa"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E55ED5" w:rsidRPr="00B37B7C" w:rsidTr="001D1A2A">
        <w:trPr>
          <w:trHeight w:val="577"/>
          <w:jc w:val="center"/>
        </w:trPr>
        <w:tc>
          <w:tcPr>
            <w:tcW w:w="1809" w:type="dxa"/>
            <w:vMerge/>
          </w:tcPr>
          <w:p w:rsidR="00E55ED5" w:rsidRPr="00B37B7C" w:rsidRDefault="00E55ED5" w:rsidP="001D1A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55ED5" w:rsidRDefault="00E55ED5" w:rsidP="001D1A2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55ED5" w:rsidRDefault="00E55ED5" w:rsidP="001D1A2A">
            <w:pPr>
              <w:pStyle w:val="ConsPlusCell"/>
              <w:rPr>
                <w:rFonts w:ascii="Times New Roman" w:hAnsi="Times New Roman" w:cs="Times New Roman"/>
                <w:iCs/>
                <w:color w:val="000000"/>
                <w:spacing w:val="-1"/>
              </w:rPr>
            </w:pPr>
          </w:p>
        </w:tc>
        <w:tc>
          <w:tcPr>
            <w:tcW w:w="1985" w:type="dxa"/>
          </w:tcPr>
          <w:p w:rsidR="00E55ED5" w:rsidRPr="00B37B7C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</w:t>
            </w:r>
          </w:p>
        </w:tc>
        <w:tc>
          <w:tcPr>
            <w:tcW w:w="1807" w:type="dxa"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E55ED5" w:rsidRPr="00B37B7C" w:rsidTr="001D1A2A">
        <w:trPr>
          <w:jc w:val="center"/>
        </w:trPr>
        <w:tc>
          <w:tcPr>
            <w:tcW w:w="1809" w:type="dxa"/>
            <w:vMerge/>
          </w:tcPr>
          <w:p w:rsidR="00E55ED5" w:rsidRPr="00B37B7C" w:rsidRDefault="00E55ED5" w:rsidP="001D1A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55ED5" w:rsidRDefault="00E55ED5" w:rsidP="001D1A2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55ED5" w:rsidRDefault="00E55ED5" w:rsidP="001D1A2A">
            <w:pPr>
              <w:pStyle w:val="ConsPlusCell"/>
              <w:rPr>
                <w:rFonts w:ascii="Times New Roman" w:hAnsi="Times New Roman" w:cs="Times New Roman"/>
                <w:iCs/>
                <w:color w:val="000000"/>
                <w:spacing w:val="-1"/>
              </w:rPr>
            </w:pPr>
          </w:p>
        </w:tc>
        <w:tc>
          <w:tcPr>
            <w:tcW w:w="1985" w:type="dxa"/>
          </w:tcPr>
          <w:p w:rsidR="00E55ED5" w:rsidRPr="00B37B7C" w:rsidRDefault="00E55ED5" w:rsidP="001D1A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больше 5</w:t>
            </w:r>
          </w:p>
        </w:tc>
        <w:tc>
          <w:tcPr>
            <w:tcW w:w="1807" w:type="dxa"/>
          </w:tcPr>
          <w:p w:rsidR="00E55ED5" w:rsidRPr="00B37B7C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E55ED5" w:rsidRPr="00B37B7C" w:rsidRDefault="00E55ED5" w:rsidP="00E55ED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55ED5" w:rsidRDefault="00E55ED5" w:rsidP="00E55ED5">
      <w:pPr>
        <w:autoSpaceDE w:val="0"/>
        <w:autoSpaceDN w:val="0"/>
        <w:adjustRightInd w:val="0"/>
        <w:ind w:left="5387" w:right="-3" w:firstLine="709"/>
        <w:outlineLvl w:val="2"/>
        <w:rPr>
          <w:sz w:val="28"/>
          <w:szCs w:val="28"/>
        </w:rPr>
      </w:pPr>
    </w:p>
    <w:p w:rsidR="00E55ED5" w:rsidRDefault="00E55ED5" w:rsidP="00E55ED5">
      <w:pPr>
        <w:autoSpaceDE w:val="0"/>
        <w:autoSpaceDN w:val="0"/>
        <w:adjustRightInd w:val="0"/>
        <w:ind w:left="5387" w:right="-3" w:firstLine="709"/>
        <w:outlineLvl w:val="2"/>
        <w:rPr>
          <w:sz w:val="28"/>
          <w:szCs w:val="28"/>
        </w:rPr>
      </w:pPr>
    </w:p>
    <w:p w:rsidR="00E55ED5" w:rsidRDefault="00E55ED5" w:rsidP="00E55ED5">
      <w:pPr>
        <w:autoSpaceDE w:val="0"/>
        <w:autoSpaceDN w:val="0"/>
        <w:adjustRightInd w:val="0"/>
        <w:ind w:left="5387" w:right="-3" w:firstLine="709"/>
        <w:outlineLvl w:val="2"/>
        <w:rPr>
          <w:sz w:val="28"/>
          <w:szCs w:val="28"/>
        </w:rPr>
      </w:pPr>
    </w:p>
    <w:p w:rsidR="00E55ED5" w:rsidRDefault="00E55ED5" w:rsidP="00E55ED5">
      <w:pPr>
        <w:autoSpaceDE w:val="0"/>
        <w:autoSpaceDN w:val="0"/>
        <w:adjustRightInd w:val="0"/>
        <w:ind w:left="5387" w:right="-3" w:firstLine="709"/>
        <w:outlineLvl w:val="2"/>
        <w:rPr>
          <w:sz w:val="28"/>
          <w:szCs w:val="28"/>
        </w:rPr>
      </w:pPr>
    </w:p>
    <w:p w:rsidR="00E55ED5" w:rsidRDefault="00E55ED5" w:rsidP="00E55ED5">
      <w:pPr>
        <w:autoSpaceDE w:val="0"/>
        <w:autoSpaceDN w:val="0"/>
        <w:adjustRightInd w:val="0"/>
        <w:ind w:left="5387" w:right="-3" w:firstLine="709"/>
        <w:outlineLvl w:val="2"/>
        <w:rPr>
          <w:sz w:val="28"/>
          <w:szCs w:val="28"/>
        </w:rPr>
      </w:pPr>
    </w:p>
    <w:p w:rsidR="00E55ED5" w:rsidRDefault="00E55ED5" w:rsidP="00E55ED5">
      <w:pPr>
        <w:autoSpaceDE w:val="0"/>
        <w:autoSpaceDN w:val="0"/>
        <w:adjustRightInd w:val="0"/>
        <w:ind w:left="5387" w:right="-3" w:firstLine="709"/>
        <w:outlineLvl w:val="2"/>
        <w:rPr>
          <w:sz w:val="28"/>
          <w:szCs w:val="28"/>
        </w:rPr>
      </w:pPr>
    </w:p>
    <w:p w:rsidR="00E55ED5" w:rsidRDefault="00E55ED5" w:rsidP="00E55ED5">
      <w:pPr>
        <w:autoSpaceDE w:val="0"/>
        <w:autoSpaceDN w:val="0"/>
        <w:adjustRightInd w:val="0"/>
        <w:ind w:left="5387" w:right="-3" w:firstLine="709"/>
        <w:outlineLvl w:val="2"/>
        <w:rPr>
          <w:sz w:val="28"/>
          <w:szCs w:val="28"/>
        </w:rPr>
      </w:pPr>
    </w:p>
    <w:p w:rsidR="00E55ED5" w:rsidRDefault="00E55ED5" w:rsidP="00E55ED5">
      <w:pPr>
        <w:autoSpaceDE w:val="0"/>
        <w:autoSpaceDN w:val="0"/>
        <w:adjustRightInd w:val="0"/>
        <w:ind w:left="5387" w:right="-3" w:firstLine="709"/>
        <w:outlineLvl w:val="2"/>
        <w:rPr>
          <w:sz w:val="28"/>
          <w:szCs w:val="28"/>
        </w:rPr>
      </w:pPr>
    </w:p>
    <w:p w:rsidR="00E55ED5" w:rsidRDefault="00E55ED5" w:rsidP="00E55ED5">
      <w:pPr>
        <w:autoSpaceDE w:val="0"/>
        <w:autoSpaceDN w:val="0"/>
        <w:adjustRightInd w:val="0"/>
        <w:ind w:left="5387" w:right="-3" w:firstLine="709"/>
        <w:outlineLvl w:val="2"/>
        <w:rPr>
          <w:sz w:val="28"/>
          <w:szCs w:val="28"/>
        </w:rPr>
      </w:pPr>
    </w:p>
    <w:p w:rsidR="00E55ED5" w:rsidRDefault="00E55ED5" w:rsidP="00E55ED5">
      <w:pPr>
        <w:autoSpaceDE w:val="0"/>
        <w:autoSpaceDN w:val="0"/>
        <w:adjustRightInd w:val="0"/>
        <w:ind w:left="5387" w:right="-3" w:firstLine="709"/>
        <w:outlineLvl w:val="2"/>
        <w:rPr>
          <w:sz w:val="28"/>
          <w:szCs w:val="28"/>
        </w:rPr>
      </w:pPr>
    </w:p>
    <w:p w:rsidR="00E55ED5" w:rsidRDefault="00E55ED5" w:rsidP="00E55ED5">
      <w:pPr>
        <w:autoSpaceDE w:val="0"/>
        <w:autoSpaceDN w:val="0"/>
        <w:adjustRightInd w:val="0"/>
        <w:ind w:left="5387" w:right="-3" w:firstLine="709"/>
        <w:outlineLvl w:val="2"/>
        <w:rPr>
          <w:sz w:val="28"/>
          <w:szCs w:val="28"/>
        </w:rPr>
      </w:pPr>
    </w:p>
    <w:p w:rsidR="00E55ED5" w:rsidRDefault="00E55ED5" w:rsidP="00E55ED5">
      <w:pPr>
        <w:autoSpaceDE w:val="0"/>
        <w:autoSpaceDN w:val="0"/>
        <w:adjustRightInd w:val="0"/>
        <w:ind w:left="5387" w:right="-3" w:firstLine="709"/>
        <w:outlineLvl w:val="2"/>
        <w:rPr>
          <w:sz w:val="28"/>
          <w:szCs w:val="28"/>
        </w:rPr>
      </w:pPr>
    </w:p>
    <w:p w:rsidR="00E55ED5" w:rsidRPr="00AB1796" w:rsidRDefault="00E55ED5" w:rsidP="00E55ED5">
      <w:pPr>
        <w:autoSpaceDE w:val="0"/>
        <w:autoSpaceDN w:val="0"/>
        <w:adjustRightInd w:val="0"/>
        <w:ind w:left="5387" w:right="-3" w:firstLine="709"/>
        <w:outlineLvl w:val="2"/>
        <w:rPr>
          <w:sz w:val="28"/>
          <w:szCs w:val="28"/>
        </w:rPr>
      </w:pPr>
    </w:p>
    <w:p w:rsidR="00E55ED5" w:rsidRPr="00AB1796" w:rsidRDefault="00E55ED5" w:rsidP="00E55ED5">
      <w:pPr>
        <w:widowControl w:val="0"/>
        <w:autoSpaceDE w:val="0"/>
        <w:autoSpaceDN w:val="0"/>
        <w:adjustRightInd w:val="0"/>
        <w:ind w:firstLine="4678"/>
        <w:jc w:val="both"/>
        <w:outlineLvl w:val="1"/>
        <w:rPr>
          <w:rFonts w:cs="Courier New"/>
          <w:sz w:val="28"/>
          <w:szCs w:val="28"/>
        </w:rPr>
      </w:pPr>
      <w:r w:rsidRPr="00AB1796">
        <w:rPr>
          <w:rFonts w:cs="Courier New"/>
          <w:sz w:val="28"/>
          <w:szCs w:val="28"/>
        </w:rPr>
        <w:lastRenderedPageBreak/>
        <w:t>Приложение</w:t>
      </w:r>
      <w:r>
        <w:rPr>
          <w:rFonts w:cs="Courier New"/>
          <w:sz w:val="28"/>
          <w:szCs w:val="28"/>
        </w:rPr>
        <w:t xml:space="preserve"> </w:t>
      </w:r>
      <w:r w:rsidRPr="00AB1796">
        <w:rPr>
          <w:rFonts w:cs="Courier New"/>
          <w:sz w:val="28"/>
          <w:szCs w:val="28"/>
        </w:rPr>
        <w:t>№</w:t>
      </w:r>
      <w:r>
        <w:rPr>
          <w:rFonts w:cs="Courier New"/>
          <w:sz w:val="28"/>
          <w:szCs w:val="28"/>
        </w:rPr>
        <w:t xml:space="preserve"> 7</w:t>
      </w:r>
    </w:p>
    <w:p w:rsidR="00E55ED5" w:rsidRDefault="00E55ED5" w:rsidP="00E55ED5">
      <w:pPr>
        <w:widowControl w:val="0"/>
        <w:autoSpaceDE w:val="0"/>
        <w:autoSpaceDN w:val="0"/>
        <w:adjustRightInd w:val="0"/>
        <w:ind w:firstLine="4678"/>
        <w:jc w:val="both"/>
        <w:rPr>
          <w:sz w:val="28"/>
          <w:szCs w:val="28"/>
        </w:rPr>
      </w:pPr>
      <w:r w:rsidRPr="00AB1796">
        <w:rPr>
          <w:rFonts w:cs="Courier New"/>
          <w:sz w:val="28"/>
          <w:szCs w:val="28"/>
        </w:rPr>
        <w:t xml:space="preserve">к </w:t>
      </w:r>
      <w:r>
        <w:rPr>
          <w:rFonts w:cs="Courier New"/>
          <w:sz w:val="28"/>
          <w:szCs w:val="28"/>
        </w:rPr>
        <w:t>п</w:t>
      </w:r>
      <w:r w:rsidRPr="00AB1796">
        <w:rPr>
          <w:rFonts w:cs="Courier New"/>
          <w:sz w:val="28"/>
          <w:szCs w:val="28"/>
        </w:rPr>
        <w:t>римерному положению</w:t>
      </w:r>
      <w:r>
        <w:rPr>
          <w:rFonts w:cs="Courier New"/>
          <w:sz w:val="28"/>
          <w:szCs w:val="28"/>
        </w:rPr>
        <w:t xml:space="preserve"> </w:t>
      </w:r>
      <w:r w:rsidRPr="00BE1093">
        <w:rPr>
          <w:sz w:val="28"/>
          <w:szCs w:val="28"/>
        </w:rPr>
        <w:t xml:space="preserve">об оплате </w:t>
      </w:r>
    </w:p>
    <w:p w:rsidR="00E55ED5" w:rsidRDefault="00E55ED5" w:rsidP="00E55ED5">
      <w:pPr>
        <w:widowControl w:val="0"/>
        <w:autoSpaceDE w:val="0"/>
        <w:autoSpaceDN w:val="0"/>
        <w:adjustRightInd w:val="0"/>
        <w:ind w:firstLine="4678"/>
        <w:jc w:val="both"/>
        <w:rPr>
          <w:sz w:val="28"/>
          <w:szCs w:val="28"/>
        </w:rPr>
      </w:pPr>
      <w:r w:rsidRPr="00BE1093">
        <w:rPr>
          <w:sz w:val="28"/>
          <w:szCs w:val="28"/>
        </w:rPr>
        <w:t xml:space="preserve">труда работников муниципального </w:t>
      </w:r>
    </w:p>
    <w:p w:rsidR="00E55ED5" w:rsidRDefault="00E55ED5" w:rsidP="00E55ED5">
      <w:pPr>
        <w:widowControl w:val="0"/>
        <w:autoSpaceDE w:val="0"/>
        <w:autoSpaceDN w:val="0"/>
        <w:adjustRightInd w:val="0"/>
        <w:ind w:firstLine="4678"/>
        <w:jc w:val="both"/>
        <w:rPr>
          <w:sz w:val="28"/>
          <w:szCs w:val="28"/>
        </w:rPr>
      </w:pPr>
      <w:r w:rsidRPr="00BE1093">
        <w:rPr>
          <w:sz w:val="28"/>
          <w:szCs w:val="28"/>
        </w:rPr>
        <w:t xml:space="preserve">казенного учреждения </w:t>
      </w:r>
    </w:p>
    <w:p w:rsidR="00E55ED5" w:rsidRDefault="00E55ED5" w:rsidP="00E55ED5">
      <w:pPr>
        <w:widowControl w:val="0"/>
        <w:autoSpaceDE w:val="0"/>
        <w:autoSpaceDN w:val="0"/>
        <w:adjustRightInd w:val="0"/>
        <w:ind w:firstLine="4678"/>
        <w:jc w:val="both"/>
        <w:rPr>
          <w:sz w:val="28"/>
          <w:szCs w:val="28"/>
        </w:rPr>
      </w:pPr>
      <w:r w:rsidRPr="00BE1093">
        <w:rPr>
          <w:sz w:val="28"/>
          <w:szCs w:val="28"/>
        </w:rPr>
        <w:t>«Боготольский городской архив»</w:t>
      </w:r>
    </w:p>
    <w:p w:rsidR="00E55ED5" w:rsidRDefault="00E55ED5" w:rsidP="00E55E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5ED5" w:rsidRDefault="00E55ED5" w:rsidP="00E55E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5ED5" w:rsidRDefault="00E55ED5" w:rsidP="00E55E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2F5A">
        <w:rPr>
          <w:sz w:val="28"/>
          <w:szCs w:val="28"/>
        </w:rPr>
        <w:t>Размер и условия выпла</w:t>
      </w:r>
      <w:r>
        <w:rPr>
          <w:sz w:val="28"/>
          <w:szCs w:val="28"/>
        </w:rPr>
        <w:t xml:space="preserve">т по итогам работы </w:t>
      </w:r>
    </w:p>
    <w:p w:rsidR="00E55ED5" w:rsidRDefault="00E55ED5" w:rsidP="00E55E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руководителю Учреждения</w:t>
      </w:r>
    </w:p>
    <w:p w:rsidR="00E55ED5" w:rsidRDefault="00E55ED5" w:rsidP="00E55E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5ED5" w:rsidRPr="00952F5A" w:rsidRDefault="00E55ED5" w:rsidP="00E55ED5">
      <w:pPr>
        <w:widowControl w:val="0"/>
        <w:autoSpaceDE w:val="0"/>
        <w:autoSpaceDN w:val="0"/>
        <w:adjustRightInd w:val="0"/>
        <w:jc w:val="center"/>
      </w:pPr>
    </w:p>
    <w:tbl>
      <w:tblPr>
        <w:tblW w:w="963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2410"/>
        <w:gridCol w:w="2409"/>
        <w:gridCol w:w="1701"/>
      </w:tblGrid>
      <w:tr w:rsidR="00E55ED5" w:rsidRPr="0099636F" w:rsidTr="001D1A2A">
        <w:trPr>
          <w:trHeight w:val="400"/>
          <w:tblCellSpacing w:w="5" w:type="nil"/>
          <w:jc w:val="center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636F">
              <w:rPr>
                <w:sz w:val="24"/>
                <w:szCs w:val="24"/>
              </w:rPr>
              <w:t>Критерии оценки</w:t>
            </w:r>
          </w:p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636F">
              <w:rPr>
                <w:sz w:val="24"/>
                <w:szCs w:val="24"/>
              </w:rPr>
              <w:t>результативности и</w:t>
            </w:r>
          </w:p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636F">
              <w:rPr>
                <w:sz w:val="24"/>
                <w:szCs w:val="24"/>
              </w:rPr>
              <w:t>качества труда</w:t>
            </w:r>
          </w:p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636F">
              <w:rPr>
                <w:sz w:val="24"/>
                <w:szCs w:val="24"/>
              </w:rPr>
              <w:t>работников учреждения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636F">
              <w:rPr>
                <w:sz w:val="24"/>
                <w:szCs w:val="24"/>
              </w:rPr>
              <w:t>Условия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636F">
              <w:rPr>
                <w:sz w:val="24"/>
                <w:szCs w:val="24"/>
              </w:rPr>
              <w:t>Предельный размер выплат к окладу (должностному окладу), ставке заработной платы, %</w:t>
            </w:r>
          </w:p>
        </w:tc>
      </w:tr>
      <w:tr w:rsidR="00E55ED5" w:rsidRPr="0099636F" w:rsidTr="001D1A2A">
        <w:trPr>
          <w:trHeight w:val="922"/>
          <w:tblCellSpacing w:w="5" w:type="nil"/>
          <w:jc w:val="center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636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636F">
              <w:rPr>
                <w:sz w:val="24"/>
                <w:szCs w:val="24"/>
              </w:rPr>
              <w:t>Индикатор</w:t>
            </w:r>
          </w:p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</w:tr>
      <w:tr w:rsidR="00E55ED5" w:rsidRPr="0099636F" w:rsidTr="001D1A2A">
        <w:trPr>
          <w:trHeight w:val="252"/>
          <w:tblCellSpacing w:w="5" w:type="nil"/>
          <w:jc w:val="center"/>
        </w:trPr>
        <w:tc>
          <w:tcPr>
            <w:tcW w:w="963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99636F">
              <w:rPr>
                <w:sz w:val="24"/>
                <w:szCs w:val="24"/>
              </w:rPr>
              <w:t>ЗА ГОД (ПОЛУГОДИЕ)</w:t>
            </w:r>
          </w:p>
        </w:tc>
      </w:tr>
      <w:tr w:rsidR="00E55ED5" w:rsidRPr="0099636F" w:rsidTr="001D1A2A">
        <w:trPr>
          <w:trHeight w:val="1008"/>
          <w:tblCellSpacing w:w="5" w:type="nil"/>
          <w:jc w:val="center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36F">
              <w:rPr>
                <w:sz w:val="24"/>
                <w:szCs w:val="24"/>
              </w:rPr>
              <w:t xml:space="preserve">Инициатива, творчество и   применение в работе </w:t>
            </w:r>
          </w:p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36F">
              <w:rPr>
                <w:sz w:val="24"/>
                <w:szCs w:val="24"/>
              </w:rPr>
              <w:t xml:space="preserve">современных форм и  </w:t>
            </w:r>
          </w:p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36F">
              <w:rPr>
                <w:sz w:val="24"/>
                <w:szCs w:val="24"/>
              </w:rPr>
              <w:t xml:space="preserve">методов организации труда      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36F">
              <w:rPr>
                <w:sz w:val="24"/>
                <w:szCs w:val="24"/>
              </w:rPr>
              <w:t xml:space="preserve">применение в работе </w:t>
            </w:r>
          </w:p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36F">
              <w:rPr>
                <w:sz w:val="24"/>
                <w:szCs w:val="24"/>
              </w:rPr>
              <w:t xml:space="preserve">современных форм и методов организации труда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99636F">
              <w:rPr>
                <w:sz w:val="24"/>
                <w:szCs w:val="24"/>
              </w:rPr>
              <w:t xml:space="preserve">         X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36F">
              <w:rPr>
                <w:sz w:val="24"/>
                <w:szCs w:val="24"/>
              </w:rPr>
              <w:t xml:space="preserve">100       </w:t>
            </w:r>
          </w:p>
        </w:tc>
      </w:tr>
      <w:tr w:rsidR="00E55ED5" w:rsidRPr="0099636F" w:rsidTr="001D1A2A">
        <w:trPr>
          <w:trHeight w:val="1138"/>
          <w:tblCellSpacing w:w="5" w:type="nil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636F">
              <w:rPr>
                <w:sz w:val="24"/>
                <w:szCs w:val="24"/>
              </w:rPr>
              <w:t xml:space="preserve">Качество подготовки </w:t>
            </w:r>
          </w:p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636F">
              <w:rPr>
                <w:sz w:val="24"/>
                <w:szCs w:val="24"/>
              </w:rPr>
              <w:t xml:space="preserve">и своевременность   </w:t>
            </w:r>
          </w:p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636F">
              <w:rPr>
                <w:sz w:val="24"/>
                <w:szCs w:val="24"/>
              </w:rPr>
              <w:t xml:space="preserve">сдачи отчетности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636F">
              <w:rPr>
                <w:sz w:val="24"/>
                <w:szCs w:val="24"/>
              </w:rPr>
              <w:t xml:space="preserve">отчетность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36F">
              <w:rPr>
                <w:sz w:val="24"/>
                <w:szCs w:val="24"/>
              </w:rPr>
              <w:t xml:space="preserve">наличие единичных   </w:t>
            </w:r>
          </w:p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36F">
              <w:rPr>
                <w:sz w:val="24"/>
                <w:szCs w:val="24"/>
              </w:rPr>
              <w:t xml:space="preserve">(не более 1) ошибок </w:t>
            </w:r>
          </w:p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36F">
              <w:rPr>
                <w:sz w:val="24"/>
                <w:szCs w:val="24"/>
              </w:rPr>
              <w:t xml:space="preserve">в представленной в  </w:t>
            </w:r>
          </w:p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36F">
              <w:rPr>
                <w:sz w:val="24"/>
                <w:szCs w:val="24"/>
              </w:rPr>
              <w:t xml:space="preserve">срок отчетности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36F">
              <w:rPr>
                <w:sz w:val="24"/>
                <w:szCs w:val="24"/>
              </w:rPr>
              <w:t>100</w:t>
            </w:r>
          </w:p>
        </w:tc>
      </w:tr>
      <w:tr w:rsidR="00E55ED5" w:rsidRPr="0099636F" w:rsidTr="001D1A2A">
        <w:trPr>
          <w:trHeight w:val="359"/>
          <w:tblCellSpacing w:w="5" w:type="nil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99636F">
              <w:rPr>
                <w:sz w:val="24"/>
                <w:szCs w:val="24"/>
              </w:rPr>
              <w:t>ЗА МЕСЯЦ</w:t>
            </w:r>
          </w:p>
        </w:tc>
      </w:tr>
      <w:tr w:rsidR="00E55ED5" w:rsidRPr="0099636F" w:rsidTr="001D1A2A">
        <w:trPr>
          <w:trHeight w:val="253"/>
          <w:tblCellSpacing w:w="5" w:type="nil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99636F" w:rsidRDefault="00E55ED5" w:rsidP="001D1A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36F">
              <w:rPr>
                <w:sz w:val="24"/>
                <w:szCs w:val="24"/>
              </w:rPr>
              <w:t xml:space="preserve">в связи с юбилейной датой </w:t>
            </w:r>
          </w:p>
          <w:p w:rsidR="00E55ED5" w:rsidRPr="0099636F" w:rsidRDefault="00E55ED5" w:rsidP="001D1A2A">
            <w:pPr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99636F" w:rsidRDefault="00E55ED5" w:rsidP="001D1A2A">
            <w:pPr>
              <w:jc w:val="center"/>
              <w:rPr>
                <w:sz w:val="24"/>
                <w:szCs w:val="24"/>
              </w:rPr>
            </w:pPr>
            <w:r w:rsidRPr="0099636F">
              <w:rPr>
                <w:sz w:val="24"/>
                <w:szCs w:val="24"/>
              </w:rPr>
              <w:t>наличие основания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636F">
              <w:rPr>
                <w:sz w:val="24"/>
                <w:szCs w:val="24"/>
              </w:rPr>
              <w:t>50, 55, 60, 65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636F">
              <w:rPr>
                <w:sz w:val="24"/>
                <w:szCs w:val="24"/>
              </w:rPr>
              <w:t>100</w:t>
            </w:r>
          </w:p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55ED5" w:rsidRPr="0099636F" w:rsidTr="001D1A2A">
        <w:trPr>
          <w:trHeight w:val="800"/>
          <w:tblCellSpacing w:w="5" w:type="nil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99636F" w:rsidRDefault="00E55ED5" w:rsidP="001D1A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36F">
              <w:rPr>
                <w:sz w:val="24"/>
                <w:szCs w:val="24"/>
              </w:rPr>
              <w:t>в связи с награждением государственной или правительственной наградой Российской Федерации или Красноярского края, установленной соответствующими нормативными правовыми актами Российской Федерации или Красноярского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99636F" w:rsidRDefault="00E55ED5" w:rsidP="001D1A2A">
            <w:pPr>
              <w:jc w:val="center"/>
              <w:rPr>
                <w:sz w:val="24"/>
                <w:szCs w:val="24"/>
              </w:rPr>
            </w:pPr>
            <w:r w:rsidRPr="0099636F">
              <w:rPr>
                <w:sz w:val="24"/>
                <w:szCs w:val="24"/>
              </w:rPr>
              <w:t>наличие основания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636F">
              <w:rPr>
                <w:sz w:val="24"/>
                <w:szCs w:val="24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99636F" w:rsidRDefault="00E55ED5" w:rsidP="001D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636F">
              <w:rPr>
                <w:sz w:val="24"/>
                <w:szCs w:val="24"/>
              </w:rPr>
              <w:t>50</w:t>
            </w:r>
          </w:p>
        </w:tc>
      </w:tr>
    </w:tbl>
    <w:p w:rsidR="00E55ED5" w:rsidRPr="00E71443" w:rsidRDefault="00E55ED5" w:rsidP="00E55ED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highlight w:val="green"/>
        </w:rPr>
      </w:pPr>
    </w:p>
    <w:p w:rsidR="00E55ED5" w:rsidRPr="00E71443" w:rsidRDefault="00E55ED5" w:rsidP="00E55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green"/>
        </w:rPr>
      </w:pPr>
    </w:p>
    <w:p w:rsidR="00E55ED5" w:rsidRDefault="00E55ED5" w:rsidP="00E55ED5"/>
    <w:p w:rsidR="00E55ED5" w:rsidRDefault="00E55ED5" w:rsidP="00E55ED5"/>
    <w:p w:rsidR="00E55ED5" w:rsidRDefault="00E55ED5" w:rsidP="00E55ED5"/>
    <w:p w:rsidR="00E55ED5" w:rsidRDefault="00E55ED5" w:rsidP="00E55ED5"/>
    <w:p w:rsidR="00E55ED5" w:rsidRDefault="00E55ED5" w:rsidP="00E55ED5"/>
    <w:p w:rsidR="00E55ED5" w:rsidRDefault="00E55ED5" w:rsidP="00E55ED5"/>
    <w:p w:rsidR="00E55ED5" w:rsidRDefault="00E55ED5" w:rsidP="00E55ED5"/>
    <w:p w:rsidR="00E55ED5" w:rsidRPr="00B3120D" w:rsidRDefault="00E55ED5" w:rsidP="00E55ED5">
      <w:pPr>
        <w:widowControl w:val="0"/>
        <w:autoSpaceDE w:val="0"/>
        <w:autoSpaceDN w:val="0"/>
        <w:adjustRightInd w:val="0"/>
        <w:ind w:firstLine="4678"/>
        <w:jc w:val="both"/>
        <w:outlineLvl w:val="1"/>
        <w:rPr>
          <w:rFonts w:cs="Courier New"/>
          <w:sz w:val="28"/>
          <w:szCs w:val="28"/>
        </w:rPr>
      </w:pPr>
      <w:r w:rsidRPr="00B3120D">
        <w:rPr>
          <w:rFonts w:cs="Courier New"/>
          <w:sz w:val="28"/>
          <w:szCs w:val="28"/>
        </w:rPr>
        <w:lastRenderedPageBreak/>
        <w:t>Приложение № 8</w:t>
      </w:r>
    </w:p>
    <w:p w:rsidR="00E55ED5" w:rsidRPr="00B3120D" w:rsidRDefault="00E55ED5" w:rsidP="00E55ED5">
      <w:pPr>
        <w:widowControl w:val="0"/>
        <w:autoSpaceDE w:val="0"/>
        <w:autoSpaceDN w:val="0"/>
        <w:adjustRightInd w:val="0"/>
        <w:ind w:firstLine="4678"/>
        <w:jc w:val="both"/>
        <w:rPr>
          <w:sz w:val="28"/>
          <w:szCs w:val="28"/>
        </w:rPr>
      </w:pPr>
      <w:r w:rsidRPr="00B3120D">
        <w:rPr>
          <w:rFonts w:cs="Courier New"/>
          <w:sz w:val="28"/>
          <w:szCs w:val="28"/>
        </w:rPr>
        <w:t xml:space="preserve">к примерному положению </w:t>
      </w:r>
      <w:r w:rsidRPr="00B3120D">
        <w:rPr>
          <w:sz w:val="28"/>
          <w:szCs w:val="28"/>
        </w:rPr>
        <w:t xml:space="preserve">об оплате </w:t>
      </w:r>
    </w:p>
    <w:p w:rsidR="00E55ED5" w:rsidRPr="00B3120D" w:rsidRDefault="00E55ED5" w:rsidP="00E55ED5">
      <w:pPr>
        <w:widowControl w:val="0"/>
        <w:autoSpaceDE w:val="0"/>
        <w:autoSpaceDN w:val="0"/>
        <w:adjustRightInd w:val="0"/>
        <w:ind w:firstLine="4678"/>
        <w:jc w:val="both"/>
        <w:rPr>
          <w:sz w:val="28"/>
          <w:szCs w:val="28"/>
        </w:rPr>
      </w:pPr>
      <w:r w:rsidRPr="00B3120D">
        <w:rPr>
          <w:sz w:val="28"/>
          <w:szCs w:val="28"/>
        </w:rPr>
        <w:t xml:space="preserve">труда работников муниципального </w:t>
      </w:r>
    </w:p>
    <w:p w:rsidR="00E55ED5" w:rsidRPr="00B3120D" w:rsidRDefault="00E55ED5" w:rsidP="00E55ED5">
      <w:pPr>
        <w:widowControl w:val="0"/>
        <w:autoSpaceDE w:val="0"/>
        <w:autoSpaceDN w:val="0"/>
        <w:adjustRightInd w:val="0"/>
        <w:ind w:firstLine="4678"/>
        <w:jc w:val="both"/>
        <w:rPr>
          <w:sz w:val="28"/>
          <w:szCs w:val="28"/>
        </w:rPr>
      </w:pPr>
      <w:r w:rsidRPr="00B3120D">
        <w:rPr>
          <w:sz w:val="28"/>
          <w:szCs w:val="28"/>
        </w:rPr>
        <w:t xml:space="preserve">казенного учреждения </w:t>
      </w:r>
    </w:p>
    <w:p w:rsidR="00E55ED5" w:rsidRPr="00B3120D" w:rsidRDefault="00E55ED5" w:rsidP="00E55ED5">
      <w:pPr>
        <w:widowControl w:val="0"/>
        <w:autoSpaceDE w:val="0"/>
        <w:autoSpaceDN w:val="0"/>
        <w:adjustRightInd w:val="0"/>
        <w:ind w:firstLine="4678"/>
        <w:jc w:val="both"/>
        <w:rPr>
          <w:sz w:val="28"/>
          <w:szCs w:val="28"/>
        </w:rPr>
      </w:pPr>
      <w:r w:rsidRPr="00B3120D">
        <w:rPr>
          <w:sz w:val="28"/>
          <w:szCs w:val="28"/>
        </w:rPr>
        <w:t>«Боготольский городской архив»</w:t>
      </w:r>
    </w:p>
    <w:p w:rsidR="00E55ED5" w:rsidRDefault="00E55ED5" w:rsidP="00E55ED5">
      <w:pPr>
        <w:jc w:val="center"/>
        <w:outlineLvl w:val="0"/>
        <w:rPr>
          <w:sz w:val="28"/>
          <w:szCs w:val="28"/>
        </w:rPr>
      </w:pPr>
    </w:p>
    <w:p w:rsidR="00E55ED5" w:rsidRDefault="00E55ED5" w:rsidP="00E55ED5">
      <w:pPr>
        <w:jc w:val="center"/>
        <w:outlineLvl w:val="0"/>
        <w:rPr>
          <w:sz w:val="28"/>
          <w:szCs w:val="28"/>
        </w:rPr>
      </w:pPr>
    </w:p>
    <w:p w:rsidR="00E55ED5" w:rsidRPr="00B3120D" w:rsidRDefault="00E55ED5" w:rsidP="00E55ED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Pr="00B3120D">
        <w:rPr>
          <w:sz w:val="28"/>
          <w:szCs w:val="28"/>
        </w:rPr>
        <w:t>оличество средних окладов (должностных окладов),</w:t>
      </w:r>
    </w:p>
    <w:p w:rsidR="00E55ED5" w:rsidRPr="00B3120D" w:rsidRDefault="00E55ED5" w:rsidP="00E55ED5">
      <w:pPr>
        <w:jc w:val="center"/>
        <w:outlineLvl w:val="0"/>
        <w:rPr>
          <w:sz w:val="28"/>
          <w:szCs w:val="28"/>
        </w:rPr>
      </w:pPr>
      <w:r w:rsidRPr="00B3120D">
        <w:rPr>
          <w:sz w:val="28"/>
          <w:szCs w:val="28"/>
        </w:rPr>
        <w:t>ставок заработной платы работников основного</w:t>
      </w:r>
    </w:p>
    <w:p w:rsidR="00E55ED5" w:rsidRPr="00B3120D" w:rsidRDefault="00E55ED5" w:rsidP="00E55ED5">
      <w:pPr>
        <w:jc w:val="center"/>
        <w:outlineLvl w:val="0"/>
        <w:rPr>
          <w:sz w:val="28"/>
          <w:szCs w:val="28"/>
        </w:rPr>
      </w:pPr>
      <w:r w:rsidRPr="00B3120D">
        <w:rPr>
          <w:sz w:val="28"/>
          <w:szCs w:val="28"/>
        </w:rPr>
        <w:t>персонала, используемое при определении размера</w:t>
      </w:r>
    </w:p>
    <w:p w:rsidR="00E55ED5" w:rsidRPr="00B3120D" w:rsidRDefault="00E55ED5" w:rsidP="00E55ED5">
      <w:pPr>
        <w:jc w:val="center"/>
        <w:outlineLvl w:val="0"/>
        <w:rPr>
          <w:sz w:val="28"/>
          <w:szCs w:val="28"/>
        </w:rPr>
      </w:pPr>
      <w:r w:rsidRPr="00B3120D">
        <w:rPr>
          <w:sz w:val="28"/>
          <w:szCs w:val="28"/>
        </w:rPr>
        <w:t>должностного оклада руководителя учреждения с учетом</w:t>
      </w:r>
    </w:p>
    <w:p w:rsidR="00E55ED5" w:rsidRPr="00B3120D" w:rsidRDefault="00E55ED5" w:rsidP="00E55ED5">
      <w:pPr>
        <w:jc w:val="center"/>
        <w:outlineLvl w:val="0"/>
        <w:rPr>
          <w:sz w:val="28"/>
          <w:szCs w:val="28"/>
        </w:rPr>
      </w:pPr>
      <w:r w:rsidRPr="00B3120D">
        <w:rPr>
          <w:sz w:val="28"/>
          <w:szCs w:val="28"/>
        </w:rPr>
        <w:t>отнесения учреждения к группе по оплате труда</w:t>
      </w:r>
    </w:p>
    <w:p w:rsidR="00E55ED5" w:rsidRDefault="00E55ED5" w:rsidP="00E55ED5">
      <w:pPr>
        <w:jc w:val="center"/>
        <w:outlineLvl w:val="0"/>
        <w:rPr>
          <w:sz w:val="28"/>
          <w:szCs w:val="28"/>
        </w:rPr>
      </w:pPr>
      <w:r w:rsidRPr="00B3120D">
        <w:rPr>
          <w:sz w:val="28"/>
          <w:szCs w:val="28"/>
        </w:rPr>
        <w:t xml:space="preserve">руководителей </w:t>
      </w:r>
      <w:r>
        <w:rPr>
          <w:sz w:val="28"/>
          <w:szCs w:val="28"/>
        </w:rPr>
        <w:t>учреждений города Б</w:t>
      </w:r>
      <w:r w:rsidRPr="00B3120D">
        <w:rPr>
          <w:sz w:val="28"/>
          <w:szCs w:val="28"/>
        </w:rPr>
        <w:t>оготола</w:t>
      </w:r>
    </w:p>
    <w:p w:rsidR="00E55ED5" w:rsidRDefault="00E55ED5" w:rsidP="00E55ED5">
      <w:pPr>
        <w:jc w:val="center"/>
        <w:outlineLvl w:val="0"/>
        <w:rPr>
          <w:sz w:val="28"/>
          <w:szCs w:val="28"/>
        </w:rPr>
      </w:pPr>
    </w:p>
    <w:p w:rsidR="00E55ED5" w:rsidRPr="00B3120D" w:rsidRDefault="00E55ED5" w:rsidP="00E55ED5">
      <w:pPr>
        <w:jc w:val="center"/>
        <w:outlineLvl w:val="0"/>
        <w:rPr>
          <w:sz w:val="28"/>
          <w:szCs w:val="28"/>
        </w:rPr>
      </w:pPr>
      <w:r w:rsidRPr="00B3120D">
        <w:rPr>
          <w:sz w:val="28"/>
          <w:szCs w:val="28"/>
        </w:rPr>
        <w:t xml:space="preserve"> </w:t>
      </w: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421"/>
        <w:gridCol w:w="1267"/>
        <w:gridCol w:w="1438"/>
        <w:gridCol w:w="1438"/>
        <w:gridCol w:w="1596"/>
      </w:tblGrid>
      <w:tr w:rsidR="00E55ED5" w:rsidRPr="004F1D23" w:rsidTr="001D1A2A">
        <w:trPr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D5" w:rsidRPr="004F1D23" w:rsidRDefault="00E55ED5" w:rsidP="001D1A2A">
            <w:pPr>
              <w:jc w:val="center"/>
              <w:outlineLvl w:val="0"/>
              <w:rPr>
                <w:sz w:val="22"/>
                <w:szCs w:val="22"/>
              </w:rPr>
            </w:pPr>
            <w:r w:rsidRPr="004F1D23">
              <w:rPr>
                <w:sz w:val="22"/>
                <w:szCs w:val="22"/>
              </w:rPr>
              <w:t>№ п/п</w:t>
            </w:r>
          </w:p>
        </w:tc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D5" w:rsidRPr="004F1D23" w:rsidRDefault="00E55ED5" w:rsidP="001D1A2A">
            <w:pPr>
              <w:jc w:val="center"/>
              <w:outlineLvl w:val="0"/>
              <w:rPr>
                <w:sz w:val="22"/>
                <w:szCs w:val="22"/>
              </w:rPr>
            </w:pPr>
            <w:r w:rsidRPr="004F1D23">
              <w:rPr>
                <w:sz w:val="22"/>
                <w:szCs w:val="22"/>
              </w:rPr>
              <w:t>Учреждения</w:t>
            </w:r>
          </w:p>
        </w:tc>
        <w:tc>
          <w:tcPr>
            <w:tcW w:w="5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D5" w:rsidRPr="004F1D23" w:rsidRDefault="00E55ED5" w:rsidP="001D1A2A">
            <w:pPr>
              <w:jc w:val="center"/>
              <w:outlineLvl w:val="0"/>
              <w:rPr>
                <w:sz w:val="22"/>
                <w:szCs w:val="22"/>
              </w:rPr>
            </w:pPr>
            <w:r w:rsidRPr="004F1D23">
              <w:rPr>
                <w:sz w:val="22"/>
                <w:szCs w:val="22"/>
              </w:rPr>
              <w:t>Количество средних окладов (должностных окладов), ставок заработной платы работников основного персонала учреждения</w:t>
            </w:r>
          </w:p>
        </w:tc>
      </w:tr>
      <w:tr w:rsidR="00E55ED5" w:rsidRPr="004F1D23" w:rsidTr="001D1A2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D5" w:rsidRPr="004F1D23" w:rsidRDefault="00E55ED5" w:rsidP="001D1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D5" w:rsidRPr="004F1D23" w:rsidRDefault="00E55ED5" w:rsidP="001D1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D5" w:rsidRPr="004F1D23" w:rsidRDefault="00E55ED5" w:rsidP="001D1A2A">
            <w:pPr>
              <w:jc w:val="center"/>
              <w:outlineLvl w:val="0"/>
              <w:rPr>
                <w:sz w:val="22"/>
                <w:szCs w:val="22"/>
              </w:rPr>
            </w:pPr>
            <w:r w:rsidRPr="004F1D23">
              <w:rPr>
                <w:sz w:val="22"/>
                <w:szCs w:val="22"/>
                <w:lang w:val="en-US"/>
              </w:rPr>
              <w:t>I</w:t>
            </w:r>
            <w:r w:rsidRPr="004F1D23">
              <w:rPr>
                <w:sz w:val="22"/>
                <w:szCs w:val="22"/>
              </w:rPr>
              <w:t xml:space="preserve"> группа по оплате труда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D5" w:rsidRDefault="00E55ED5" w:rsidP="001D1A2A">
            <w:pPr>
              <w:jc w:val="center"/>
              <w:outlineLvl w:val="0"/>
              <w:rPr>
                <w:sz w:val="22"/>
                <w:szCs w:val="22"/>
              </w:rPr>
            </w:pPr>
            <w:r w:rsidRPr="004F1D23">
              <w:rPr>
                <w:sz w:val="22"/>
                <w:szCs w:val="22"/>
                <w:lang w:val="en-US"/>
              </w:rPr>
              <w:t>II</w:t>
            </w:r>
            <w:r w:rsidRPr="004F1D23">
              <w:rPr>
                <w:sz w:val="22"/>
                <w:szCs w:val="22"/>
              </w:rPr>
              <w:t xml:space="preserve"> группа </w:t>
            </w:r>
          </w:p>
          <w:p w:rsidR="00E55ED5" w:rsidRPr="004F1D23" w:rsidRDefault="00E55ED5" w:rsidP="001D1A2A">
            <w:pPr>
              <w:jc w:val="center"/>
              <w:outlineLvl w:val="0"/>
              <w:rPr>
                <w:sz w:val="22"/>
                <w:szCs w:val="22"/>
              </w:rPr>
            </w:pPr>
            <w:r w:rsidRPr="004F1D23">
              <w:rPr>
                <w:sz w:val="22"/>
                <w:szCs w:val="22"/>
              </w:rPr>
              <w:t>по оплате труда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D5" w:rsidRDefault="00E55ED5" w:rsidP="001D1A2A">
            <w:pPr>
              <w:jc w:val="center"/>
              <w:outlineLvl w:val="0"/>
              <w:rPr>
                <w:sz w:val="22"/>
                <w:szCs w:val="22"/>
              </w:rPr>
            </w:pPr>
            <w:r w:rsidRPr="004F1D23">
              <w:rPr>
                <w:sz w:val="22"/>
                <w:szCs w:val="22"/>
                <w:lang w:val="en-US"/>
              </w:rPr>
              <w:t>III</w:t>
            </w:r>
            <w:r w:rsidRPr="004F1D23">
              <w:rPr>
                <w:sz w:val="22"/>
                <w:szCs w:val="22"/>
              </w:rPr>
              <w:t xml:space="preserve"> группа</w:t>
            </w:r>
          </w:p>
          <w:p w:rsidR="00E55ED5" w:rsidRPr="004F1D23" w:rsidRDefault="00E55ED5" w:rsidP="001D1A2A">
            <w:pPr>
              <w:jc w:val="center"/>
              <w:outlineLvl w:val="0"/>
              <w:rPr>
                <w:sz w:val="22"/>
                <w:szCs w:val="22"/>
              </w:rPr>
            </w:pPr>
            <w:r w:rsidRPr="004F1D23">
              <w:rPr>
                <w:sz w:val="22"/>
                <w:szCs w:val="22"/>
              </w:rPr>
              <w:t>по оплате труда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D5" w:rsidRDefault="00E55ED5" w:rsidP="001D1A2A">
            <w:pPr>
              <w:jc w:val="center"/>
              <w:outlineLvl w:val="0"/>
              <w:rPr>
                <w:sz w:val="22"/>
                <w:szCs w:val="22"/>
              </w:rPr>
            </w:pPr>
            <w:r w:rsidRPr="004F1D23">
              <w:rPr>
                <w:sz w:val="22"/>
                <w:szCs w:val="22"/>
                <w:lang w:val="en-US"/>
              </w:rPr>
              <w:t>IV</w:t>
            </w:r>
            <w:r w:rsidRPr="004F1D23">
              <w:rPr>
                <w:sz w:val="22"/>
                <w:szCs w:val="22"/>
              </w:rPr>
              <w:t xml:space="preserve"> группа </w:t>
            </w:r>
          </w:p>
          <w:p w:rsidR="00E55ED5" w:rsidRPr="004F1D23" w:rsidRDefault="00E55ED5" w:rsidP="001D1A2A">
            <w:pPr>
              <w:jc w:val="center"/>
              <w:outlineLvl w:val="0"/>
              <w:rPr>
                <w:sz w:val="22"/>
                <w:szCs w:val="22"/>
              </w:rPr>
            </w:pPr>
            <w:r w:rsidRPr="004F1D23">
              <w:rPr>
                <w:sz w:val="22"/>
                <w:szCs w:val="22"/>
              </w:rPr>
              <w:t>по оплате труда</w:t>
            </w:r>
          </w:p>
        </w:tc>
      </w:tr>
      <w:tr w:rsidR="00E55ED5" w:rsidRPr="004F1D23" w:rsidTr="001D1A2A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D5" w:rsidRPr="004F1D23" w:rsidRDefault="00E55ED5" w:rsidP="001D1A2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D5" w:rsidRPr="004F1D23" w:rsidRDefault="00E55ED5" w:rsidP="001D1A2A">
            <w:pPr>
              <w:jc w:val="center"/>
              <w:outlineLvl w:val="0"/>
              <w:rPr>
                <w:sz w:val="22"/>
                <w:szCs w:val="22"/>
              </w:rPr>
            </w:pPr>
            <w:r w:rsidRPr="004F1D23">
              <w:rPr>
                <w:sz w:val="22"/>
                <w:szCs w:val="22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D5" w:rsidRPr="004F1D23" w:rsidRDefault="00E55ED5" w:rsidP="001D1A2A">
            <w:pPr>
              <w:jc w:val="center"/>
              <w:outlineLvl w:val="0"/>
              <w:rPr>
                <w:sz w:val="22"/>
                <w:szCs w:val="22"/>
              </w:rPr>
            </w:pPr>
            <w:r w:rsidRPr="004F1D23"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D5" w:rsidRPr="004F1D23" w:rsidRDefault="00E55ED5" w:rsidP="001D1A2A">
            <w:pPr>
              <w:jc w:val="center"/>
              <w:outlineLvl w:val="0"/>
              <w:rPr>
                <w:sz w:val="22"/>
                <w:szCs w:val="22"/>
              </w:rPr>
            </w:pPr>
            <w:r w:rsidRPr="004F1D23">
              <w:rPr>
                <w:sz w:val="22"/>
                <w:szCs w:val="22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D5" w:rsidRPr="004F1D23" w:rsidRDefault="00E55ED5" w:rsidP="001D1A2A">
            <w:pPr>
              <w:jc w:val="center"/>
              <w:outlineLvl w:val="0"/>
              <w:rPr>
                <w:sz w:val="22"/>
                <w:szCs w:val="22"/>
              </w:rPr>
            </w:pPr>
            <w:r w:rsidRPr="004F1D23">
              <w:rPr>
                <w:sz w:val="22"/>
                <w:szCs w:val="22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D5" w:rsidRPr="004F1D23" w:rsidRDefault="00E55ED5" w:rsidP="001D1A2A">
            <w:pPr>
              <w:jc w:val="center"/>
              <w:outlineLvl w:val="0"/>
              <w:rPr>
                <w:sz w:val="22"/>
                <w:szCs w:val="22"/>
              </w:rPr>
            </w:pPr>
            <w:r w:rsidRPr="004F1D23">
              <w:rPr>
                <w:sz w:val="22"/>
                <w:szCs w:val="22"/>
              </w:rPr>
              <w:t>5</w:t>
            </w:r>
          </w:p>
        </w:tc>
      </w:tr>
      <w:tr w:rsidR="00E55ED5" w:rsidRPr="00EB28DD" w:rsidTr="001D1A2A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4F1D23" w:rsidRDefault="00E55ED5" w:rsidP="001D1A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1D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4F1D23" w:rsidRDefault="00E55ED5" w:rsidP="001D1A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F1D23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«Архив»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4F1D23" w:rsidRDefault="00E55ED5" w:rsidP="001D1A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  <w:r w:rsidRPr="004F1D23">
              <w:rPr>
                <w:rFonts w:ascii="Times New Roman" w:hAnsi="Times New Roman" w:cs="Times New Roman"/>
              </w:rPr>
              <w:t>-2,9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4F1D23" w:rsidRDefault="00E55ED5" w:rsidP="001D1A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  <w:r w:rsidRPr="004F1D23">
              <w:rPr>
                <w:rFonts w:ascii="Times New Roman" w:hAnsi="Times New Roman" w:cs="Times New Roman"/>
              </w:rPr>
              <w:t>-2,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4F1D23" w:rsidRDefault="00E55ED5" w:rsidP="001D1A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  <w:r w:rsidRPr="004F1D23">
              <w:rPr>
                <w:rFonts w:ascii="Times New Roman" w:hAnsi="Times New Roman" w:cs="Times New Roman"/>
              </w:rPr>
              <w:t>-2,4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5" w:rsidRPr="004F1D23" w:rsidRDefault="00E55ED5" w:rsidP="001D1A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2,0-</w:t>
            </w:r>
            <w:r w:rsidRPr="004F1D23"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E55ED5" w:rsidRDefault="00E55ED5" w:rsidP="00E55ED5">
      <w:pPr>
        <w:autoSpaceDE w:val="0"/>
        <w:autoSpaceDN w:val="0"/>
        <w:adjustRightInd w:val="0"/>
        <w:ind w:left="5387" w:right="-3" w:firstLine="709"/>
        <w:outlineLvl w:val="2"/>
      </w:pPr>
    </w:p>
    <w:p w:rsidR="00E55ED5" w:rsidRDefault="00E55ED5" w:rsidP="00E55ED5">
      <w:pPr>
        <w:widowControl w:val="0"/>
        <w:autoSpaceDE w:val="0"/>
        <w:autoSpaceDN w:val="0"/>
        <w:adjustRightInd w:val="0"/>
        <w:ind w:firstLine="4678"/>
        <w:jc w:val="both"/>
        <w:rPr>
          <w:sz w:val="28"/>
          <w:szCs w:val="28"/>
        </w:rPr>
      </w:pPr>
    </w:p>
    <w:p w:rsidR="00E55ED5" w:rsidRDefault="00E55ED5" w:rsidP="00E55ED5"/>
    <w:p w:rsidR="007244C6" w:rsidRPr="00E55ED5" w:rsidRDefault="007244C6" w:rsidP="00E55ED5"/>
    <w:sectPr w:rsidR="007244C6" w:rsidRPr="00E55ED5" w:rsidSect="008D358A">
      <w:headerReference w:type="even" r:id="rId13"/>
      <w:pgSz w:w="11906" w:h="16838"/>
      <w:pgMar w:top="1134" w:right="1134" w:bottom="1134" w:left="1701" w:header="709" w:footer="709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504" w:rsidRDefault="009E6504" w:rsidP="00E17008">
      <w:r>
        <w:separator/>
      </w:r>
    </w:p>
  </w:endnote>
  <w:endnote w:type="continuationSeparator" w:id="0">
    <w:p w:rsidR="009E6504" w:rsidRDefault="009E6504" w:rsidP="00E1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504" w:rsidRDefault="009E6504" w:rsidP="00E17008">
      <w:r>
        <w:separator/>
      </w:r>
    </w:p>
  </w:footnote>
  <w:footnote w:type="continuationSeparator" w:id="0">
    <w:p w:rsidR="009E6504" w:rsidRDefault="009E6504" w:rsidP="00E17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ED5" w:rsidRDefault="00E55ED5" w:rsidP="008D358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5ED5" w:rsidRDefault="00E55E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99D" w:rsidRDefault="0020799D" w:rsidP="008D358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799D" w:rsidRDefault="002079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36FB6"/>
    <w:multiLevelType w:val="hybridMultilevel"/>
    <w:tmpl w:val="0106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E4481"/>
    <w:multiLevelType w:val="hybridMultilevel"/>
    <w:tmpl w:val="C47A0AF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15E49"/>
    <w:multiLevelType w:val="hybridMultilevel"/>
    <w:tmpl w:val="98BE4B7E"/>
    <w:lvl w:ilvl="0" w:tplc="5066DF50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E7F16F8"/>
    <w:multiLevelType w:val="hybridMultilevel"/>
    <w:tmpl w:val="AF5CCBC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91C87"/>
    <w:multiLevelType w:val="hybridMultilevel"/>
    <w:tmpl w:val="079C6CC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B1D85"/>
    <w:multiLevelType w:val="hybridMultilevel"/>
    <w:tmpl w:val="EF2C051C"/>
    <w:lvl w:ilvl="0" w:tplc="89AE5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A91DCA"/>
    <w:multiLevelType w:val="hybridMultilevel"/>
    <w:tmpl w:val="945AAE6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AB1AFF"/>
    <w:multiLevelType w:val="hybridMultilevel"/>
    <w:tmpl w:val="10BA0F78"/>
    <w:lvl w:ilvl="0" w:tplc="2D020E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F933334"/>
    <w:multiLevelType w:val="hybridMultilevel"/>
    <w:tmpl w:val="60B6A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585D49"/>
    <w:multiLevelType w:val="hybridMultilevel"/>
    <w:tmpl w:val="EF2C051C"/>
    <w:lvl w:ilvl="0" w:tplc="89AE5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3BC9"/>
    <w:rsid w:val="0001348D"/>
    <w:rsid w:val="00061018"/>
    <w:rsid w:val="000F79EA"/>
    <w:rsid w:val="00106417"/>
    <w:rsid w:val="00147137"/>
    <w:rsid w:val="001965EE"/>
    <w:rsid w:val="0020799D"/>
    <w:rsid w:val="00223BC9"/>
    <w:rsid w:val="002F2D1B"/>
    <w:rsid w:val="003241E0"/>
    <w:rsid w:val="003723A4"/>
    <w:rsid w:val="0039155F"/>
    <w:rsid w:val="003E5270"/>
    <w:rsid w:val="00435191"/>
    <w:rsid w:val="005547E5"/>
    <w:rsid w:val="005571D9"/>
    <w:rsid w:val="00562FF7"/>
    <w:rsid w:val="006610F1"/>
    <w:rsid w:val="00712A01"/>
    <w:rsid w:val="007244C6"/>
    <w:rsid w:val="0073707C"/>
    <w:rsid w:val="007F2E64"/>
    <w:rsid w:val="00834791"/>
    <w:rsid w:val="008D358A"/>
    <w:rsid w:val="009A4B8F"/>
    <w:rsid w:val="009E6504"/>
    <w:rsid w:val="00A05D81"/>
    <w:rsid w:val="00AD288D"/>
    <w:rsid w:val="00B07356"/>
    <w:rsid w:val="00B3120D"/>
    <w:rsid w:val="00BA226E"/>
    <w:rsid w:val="00BB0711"/>
    <w:rsid w:val="00BF041E"/>
    <w:rsid w:val="00C074FD"/>
    <w:rsid w:val="00D26BAC"/>
    <w:rsid w:val="00DA6905"/>
    <w:rsid w:val="00E17008"/>
    <w:rsid w:val="00E55ED5"/>
    <w:rsid w:val="00F213B1"/>
    <w:rsid w:val="00F42485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0"/>
        <o:r id="V:Rule2" type="connector" idref="#_x0000_s1031"/>
      </o:rules>
    </o:shapelayout>
  </w:shapeDefaults>
  <w:decimalSymbol w:val=","/>
  <w:listSeparator w:val=";"/>
  <w15:docId w15:val="{720AA988-37F8-44A6-8AFF-6A426D54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3BC9"/>
    <w:pPr>
      <w:keepNext/>
      <w:jc w:val="center"/>
      <w:outlineLvl w:val="0"/>
    </w:pPr>
    <w:rPr>
      <w:rFonts w:ascii="Baltica" w:hAnsi="Baltica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BC9"/>
    <w:rPr>
      <w:rFonts w:ascii="Baltica" w:eastAsia="Times New Roman" w:hAnsi="Baltica" w:cs="Times New Roman"/>
      <w:b/>
      <w:sz w:val="40"/>
      <w:szCs w:val="20"/>
      <w:lang w:eastAsia="ru-RU"/>
    </w:rPr>
  </w:style>
  <w:style w:type="paragraph" w:customStyle="1" w:styleId="ConsPlusNormal">
    <w:name w:val="ConsPlusNormal"/>
    <w:uiPriority w:val="99"/>
    <w:rsid w:val="00223B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23B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223B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23B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23B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3B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223BC9"/>
  </w:style>
  <w:style w:type="paragraph" w:customStyle="1" w:styleId="Heading">
    <w:name w:val="Heading"/>
    <w:rsid w:val="00223B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223B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223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23B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3BC9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3BC9"/>
    <w:rPr>
      <w:rFonts w:ascii="Tahoma" w:eastAsia="Times New Roman" w:hAnsi="Tahoma" w:cs="Times New Roman"/>
      <w:sz w:val="16"/>
      <w:szCs w:val="16"/>
    </w:rPr>
  </w:style>
  <w:style w:type="character" w:styleId="ab">
    <w:name w:val="Hyperlink"/>
    <w:basedOn w:val="a0"/>
    <w:rsid w:val="00223BC9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223BC9"/>
    <w:pPr>
      <w:ind w:left="720" w:firstLine="709"/>
      <w:contextualSpacing/>
      <w:jc w:val="both"/>
    </w:pPr>
    <w:rPr>
      <w:sz w:val="24"/>
      <w:szCs w:val="24"/>
    </w:rPr>
  </w:style>
  <w:style w:type="paragraph" w:styleId="ad">
    <w:name w:val="Body Text"/>
    <w:basedOn w:val="a"/>
    <w:link w:val="ae"/>
    <w:uiPriority w:val="99"/>
    <w:rsid w:val="00223BC9"/>
    <w:rPr>
      <w:sz w:val="28"/>
    </w:rPr>
  </w:style>
  <w:style w:type="character" w:customStyle="1" w:styleId="ae">
    <w:name w:val="Основной текст Знак"/>
    <w:basedOn w:val="a0"/>
    <w:link w:val="ad"/>
    <w:uiPriority w:val="99"/>
    <w:rsid w:val="00223BC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72C356BB648B9296EE4429126F451CC40809511B6626F672B2C91CB681A1C5C9F8FD9DF8F1B53M5x9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gotolcity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ED471-EF27-46AD-BA9A-91DE9861A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29</Pages>
  <Words>7206</Words>
  <Characters>41080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levkovskaya</dc:creator>
  <cp:lastModifiedBy>Silina LA</cp:lastModifiedBy>
  <cp:revision>4</cp:revision>
  <cp:lastPrinted>2023-06-08T02:54:00Z</cp:lastPrinted>
  <dcterms:created xsi:type="dcterms:W3CDTF">2019-06-04T08:14:00Z</dcterms:created>
  <dcterms:modified xsi:type="dcterms:W3CDTF">2023-06-08T02:54:00Z</dcterms:modified>
</cp:coreProperties>
</file>