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0AE" w:rsidRDefault="000870AE" w:rsidP="000870AE">
      <w:pPr>
        <w:jc w:val="center"/>
        <w:rPr>
          <w:sz w:val="16"/>
        </w:rPr>
      </w:pPr>
      <w:r>
        <w:rPr>
          <w:noProof/>
          <w:sz w:val="16"/>
        </w:rPr>
        <w:drawing>
          <wp:inline distT="0" distB="0" distL="0" distR="0">
            <wp:extent cx="638175" cy="800100"/>
            <wp:effectExtent l="19050" t="0" r="9525" b="0"/>
            <wp:docPr id="2"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отол-(герб)приложение 2"/>
                    <pic:cNvPicPr>
                      <a:picLocks noChangeAspect="1" noChangeArrowheads="1"/>
                    </pic:cNvPicPr>
                  </pic:nvPicPr>
                  <pic:blipFill>
                    <a:blip r:embed="rId8" cstate="print"/>
                    <a:srcRect/>
                    <a:stretch>
                      <a:fillRect/>
                    </a:stretch>
                  </pic:blipFill>
                  <pic:spPr bwMode="auto">
                    <a:xfrm>
                      <a:off x="0" y="0"/>
                      <a:ext cx="638175" cy="800100"/>
                    </a:xfrm>
                    <a:prstGeom prst="rect">
                      <a:avLst/>
                    </a:prstGeom>
                    <a:noFill/>
                    <a:ln w="9525">
                      <a:noFill/>
                      <a:miter lim="800000"/>
                      <a:headEnd/>
                      <a:tailEnd/>
                    </a:ln>
                  </pic:spPr>
                </pic:pic>
              </a:graphicData>
            </a:graphic>
          </wp:inline>
        </w:drawing>
      </w:r>
    </w:p>
    <w:p w:rsidR="000870AE" w:rsidRDefault="000870AE" w:rsidP="000870AE">
      <w:pPr>
        <w:rPr>
          <w:b/>
          <w:sz w:val="36"/>
        </w:rPr>
      </w:pPr>
      <w:r>
        <w:rPr>
          <w:b/>
          <w:sz w:val="36"/>
        </w:rPr>
        <w:t xml:space="preserve">          </w:t>
      </w:r>
    </w:p>
    <w:p w:rsidR="000870AE" w:rsidRDefault="000870AE" w:rsidP="000870AE">
      <w:pPr>
        <w:jc w:val="center"/>
        <w:rPr>
          <w:b/>
          <w:sz w:val="36"/>
        </w:rPr>
      </w:pPr>
      <w:r>
        <w:rPr>
          <w:b/>
          <w:sz w:val="36"/>
        </w:rPr>
        <w:t>АДМИНИСТРАЦИЯ ГОРОДА БОГОТОЛА</w:t>
      </w:r>
    </w:p>
    <w:p w:rsidR="000870AE" w:rsidRDefault="000870AE" w:rsidP="000870AE">
      <w:pPr>
        <w:jc w:val="center"/>
        <w:rPr>
          <w:b/>
          <w:sz w:val="28"/>
        </w:rPr>
      </w:pPr>
      <w:r>
        <w:rPr>
          <w:b/>
          <w:sz w:val="28"/>
        </w:rPr>
        <w:t>Красноярского края</w:t>
      </w:r>
    </w:p>
    <w:p w:rsidR="000870AE" w:rsidRDefault="000870AE" w:rsidP="000870AE">
      <w:pPr>
        <w:jc w:val="center"/>
        <w:rPr>
          <w:b/>
          <w:sz w:val="28"/>
        </w:rPr>
      </w:pPr>
    </w:p>
    <w:p w:rsidR="000870AE" w:rsidRDefault="000870AE" w:rsidP="000870AE">
      <w:pPr>
        <w:jc w:val="center"/>
        <w:rPr>
          <w:b/>
          <w:sz w:val="28"/>
        </w:rPr>
      </w:pPr>
    </w:p>
    <w:p w:rsidR="000870AE" w:rsidRDefault="000870AE" w:rsidP="000870AE">
      <w:pPr>
        <w:jc w:val="center"/>
        <w:rPr>
          <w:b/>
          <w:sz w:val="48"/>
        </w:rPr>
      </w:pPr>
      <w:r>
        <w:rPr>
          <w:b/>
          <w:sz w:val="48"/>
        </w:rPr>
        <w:t>ПОСТАНОВЛЕНИЕ</w:t>
      </w:r>
    </w:p>
    <w:p w:rsidR="000870AE" w:rsidRDefault="000870AE" w:rsidP="000870AE">
      <w:pPr>
        <w:jc w:val="both"/>
        <w:rPr>
          <w:b/>
          <w:sz w:val="32"/>
        </w:rPr>
      </w:pPr>
    </w:p>
    <w:p w:rsidR="000870AE" w:rsidRDefault="000870AE" w:rsidP="000870AE">
      <w:pPr>
        <w:jc w:val="both"/>
        <w:rPr>
          <w:b/>
          <w:sz w:val="32"/>
        </w:rPr>
      </w:pPr>
    </w:p>
    <w:p w:rsidR="000870AE" w:rsidRDefault="000870AE" w:rsidP="000870AE">
      <w:pPr>
        <w:rPr>
          <w:b/>
          <w:sz w:val="32"/>
        </w:rPr>
      </w:pPr>
      <w:r>
        <w:rPr>
          <w:b/>
          <w:sz w:val="32"/>
        </w:rPr>
        <w:t>« 14 » ___</w:t>
      </w:r>
      <w:r>
        <w:rPr>
          <w:b/>
          <w:sz w:val="32"/>
          <w:u w:val="single"/>
        </w:rPr>
        <w:t>02</w:t>
      </w:r>
      <w:r>
        <w:rPr>
          <w:b/>
          <w:sz w:val="32"/>
        </w:rPr>
        <w:t>___2023   г.       г. Боготол                             № 0126-п</w:t>
      </w:r>
    </w:p>
    <w:p w:rsidR="000870AE" w:rsidRDefault="000870AE" w:rsidP="000870AE">
      <w:pPr>
        <w:jc w:val="both"/>
        <w:rPr>
          <w:sz w:val="28"/>
          <w:szCs w:val="28"/>
        </w:rPr>
      </w:pPr>
    </w:p>
    <w:p w:rsidR="000870AE" w:rsidRDefault="000870AE" w:rsidP="000870AE">
      <w:pPr>
        <w:jc w:val="both"/>
        <w:rPr>
          <w:sz w:val="28"/>
          <w:szCs w:val="28"/>
        </w:rPr>
      </w:pPr>
    </w:p>
    <w:p w:rsidR="000870AE" w:rsidRDefault="000870AE" w:rsidP="000870AE">
      <w:pPr>
        <w:jc w:val="both"/>
        <w:rPr>
          <w:sz w:val="28"/>
          <w:szCs w:val="28"/>
        </w:rPr>
      </w:pPr>
      <w:r>
        <w:rPr>
          <w:sz w:val="28"/>
          <w:szCs w:val="28"/>
        </w:rPr>
        <w:t>Об утверждении плана тушения ландшафтных (природных) пожаров на территории муниципального образования город Боготол Красноярского края</w:t>
      </w:r>
    </w:p>
    <w:p w:rsidR="000870AE" w:rsidRDefault="000870AE" w:rsidP="000870AE">
      <w:pPr>
        <w:tabs>
          <w:tab w:val="left" w:pos="8100"/>
        </w:tabs>
        <w:autoSpaceDE w:val="0"/>
        <w:autoSpaceDN w:val="0"/>
        <w:adjustRightInd w:val="0"/>
        <w:jc w:val="both"/>
        <w:outlineLvl w:val="0"/>
        <w:rPr>
          <w:sz w:val="28"/>
          <w:szCs w:val="28"/>
        </w:rPr>
      </w:pPr>
    </w:p>
    <w:p w:rsidR="000870AE" w:rsidRDefault="000870AE" w:rsidP="000870AE">
      <w:pPr>
        <w:tabs>
          <w:tab w:val="left" w:pos="8100"/>
        </w:tabs>
        <w:autoSpaceDE w:val="0"/>
        <w:autoSpaceDN w:val="0"/>
        <w:adjustRightInd w:val="0"/>
        <w:jc w:val="both"/>
        <w:outlineLvl w:val="0"/>
        <w:rPr>
          <w:sz w:val="28"/>
          <w:szCs w:val="28"/>
        </w:rPr>
      </w:pPr>
    </w:p>
    <w:p w:rsidR="000870AE" w:rsidRDefault="000870AE" w:rsidP="000870AE">
      <w:pPr>
        <w:tabs>
          <w:tab w:val="left" w:pos="8100"/>
        </w:tabs>
        <w:autoSpaceDE w:val="0"/>
        <w:autoSpaceDN w:val="0"/>
        <w:adjustRightInd w:val="0"/>
        <w:ind w:firstLine="709"/>
        <w:jc w:val="both"/>
        <w:outlineLvl w:val="0"/>
        <w:rPr>
          <w:sz w:val="28"/>
          <w:szCs w:val="28"/>
        </w:rPr>
      </w:pPr>
      <w:proofErr w:type="gramStart"/>
      <w:r>
        <w:rPr>
          <w:sz w:val="28"/>
          <w:szCs w:val="28"/>
        </w:rPr>
        <w:t>В соответствии с Федеральным законом от 21.12.1994 № 69-ФЗ «О пожарной безопасности», Федеральным законом от 21.12.1994 № 68-ФЗ «О защите населения и территорий от чрезвычайных ситуаций природного и техногенного характера», Федеральным законом от 06.10.2003 № 131-ФЗ «Об общих принципах организации местного самоуправления в Российской Федерации», на основании решения комиссии по предупреждению и ликвидации чрезвычайных ситуаций и обеспечения пожарной безопасности Красноярского края от 07.11.2022</w:t>
      </w:r>
      <w:proofErr w:type="gramEnd"/>
      <w:r>
        <w:rPr>
          <w:sz w:val="28"/>
          <w:szCs w:val="28"/>
        </w:rPr>
        <w:t xml:space="preserve"> № 51, руководствуясь п. 10 ст. 41, ст. 71, ст. 72 Устава городского округа город Боготол Красноярского края, ПОСТАНОВЛЯЮ:</w:t>
      </w:r>
    </w:p>
    <w:p w:rsidR="000870AE" w:rsidRDefault="000870AE" w:rsidP="000870AE">
      <w:pPr>
        <w:tabs>
          <w:tab w:val="left" w:pos="8100"/>
        </w:tabs>
        <w:autoSpaceDE w:val="0"/>
        <w:autoSpaceDN w:val="0"/>
        <w:adjustRightInd w:val="0"/>
        <w:ind w:firstLine="709"/>
        <w:jc w:val="both"/>
        <w:outlineLvl w:val="0"/>
        <w:rPr>
          <w:sz w:val="28"/>
          <w:szCs w:val="28"/>
        </w:rPr>
      </w:pPr>
      <w:r>
        <w:rPr>
          <w:sz w:val="28"/>
          <w:szCs w:val="28"/>
        </w:rPr>
        <w:t>1. Утвердить план тушения ландшафтных (природных) пожаров на территории муниципального образования город Боготол Красноярского края, согласно приложению к настоящему постановлению.</w:t>
      </w:r>
    </w:p>
    <w:p w:rsidR="000870AE" w:rsidRDefault="000870AE" w:rsidP="000870AE">
      <w:pPr>
        <w:tabs>
          <w:tab w:val="left" w:pos="8100"/>
        </w:tabs>
        <w:autoSpaceDE w:val="0"/>
        <w:autoSpaceDN w:val="0"/>
        <w:adjustRightInd w:val="0"/>
        <w:ind w:firstLine="709"/>
        <w:jc w:val="both"/>
        <w:outlineLvl w:val="0"/>
        <w:rPr>
          <w:sz w:val="28"/>
          <w:szCs w:val="28"/>
        </w:rPr>
      </w:pPr>
      <w:r>
        <w:rPr>
          <w:sz w:val="28"/>
          <w:szCs w:val="28"/>
        </w:rPr>
        <w:t xml:space="preserve">2. </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города Боготола </w:t>
      </w:r>
      <w:hyperlink r:id="rId9" w:history="1">
        <w:r>
          <w:rPr>
            <w:rStyle w:val="ad"/>
            <w:sz w:val="28"/>
            <w:szCs w:val="28"/>
          </w:rPr>
          <w:t>www.bogotolcitv.ru</w:t>
        </w:r>
      </w:hyperlink>
      <w:r>
        <w:rPr>
          <w:sz w:val="28"/>
          <w:szCs w:val="28"/>
        </w:rPr>
        <w:t xml:space="preserve"> в сети Интернет.</w:t>
      </w:r>
    </w:p>
    <w:p w:rsidR="000870AE" w:rsidRDefault="000870AE" w:rsidP="000870AE">
      <w:pPr>
        <w:tabs>
          <w:tab w:val="left" w:pos="8100"/>
        </w:tabs>
        <w:autoSpaceDE w:val="0"/>
        <w:autoSpaceDN w:val="0"/>
        <w:adjustRightInd w:val="0"/>
        <w:ind w:firstLine="709"/>
        <w:jc w:val="both"/>
        <w:outlineLvl w:val="0"/>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0870AE" w:rsidRDefault="000870AE" w:rsidP="000870AE">
      <w:pPr>
        <w:tabs>
          <w:tab w:val="left" w:pos="8100"/>
        </w:tabs>
        <w:autoSpaceDE w:val="0"/>
        <w:autoSpaceDN w:val="0"/>
        <w:adjustRightInd w:val="0"/>
        <w:ind w:firstLine="709"/>
        <w:jc w:val="both"/>
        <w:outlineLvl w:val="0"/>
        <w:rPr>
          <w:sz w:val="28"/>
          <w:szCs w:val="28"/>
        </w:rPr>
      </w:pPr>
      <w:r>
        <w:rPr>
          <w:sz w:val="28"/>
          <w:szCs w:val="28"/>
        </w:rPr>
        <w:t>4. Постановление вступает в силу со дня его принятия.</w:t>
      </w:r>
    </w:p>
    <w:p w:rsidR="000870AE" w:rsidRDefault="000870AE" w:rsidP="000870AE">
      <w:pPr>
        <w:widowControl w:val="0"/>
        <w:autoSpaceDE w:val="0"/>
        <w:autoSpaceDN w:val="0"/>
        <w:adjustRightInd w:val="0"/>
        <w:jc w:val="both"/>
        <w:rPr>
          <w:sz w:val="28"/>
          <w:szCs w:val="28"/>
        </w:rPr>
      </w:pPr>
    </w:p>
    <w:p w:rsidR="000870AE" w:rsidRDefault="000870AE" w:rsidP="000870AE">
      <w:pPr>
        <w:widowControl w:val="0"/>
        <w:autoSpaceDE w:val="0"/>
        <w:autoSpaceDN w:val="0"/>
        <w:adjustRightInd w:val="0"/>
        <w:jc w:val="both"/>
        <w:rPr>
          <w:sz w:val="28"/>
          <w:szCs w:val="28"/>
        </w:rPr>
      </w:pPr>
    </w:p>
    <w:p w:rsidR="000870AE" w:rsidRDefault="000870AE" w:rsidP="000870AE">
      <w:pPr>
        <w:widowControl w:val="0"/>
        <w:autoSpaceDE w:val="0"/>
        <w:autoSpaceDN w:val="0"/>
        <w:adjustRightInd w:val="0"/>
        <w:jc w:val="both"/>
        <w:rPr>
          <w:sz w:val="28"/>
          <w:szCs w:val="28"/>
        </w:rPr>
      </w:pPr>
      <w:r>
        <w:rPr>
          <w:sz w:val="28"/>
          <w:szCs w:val="28"/>
        </w:rPr>
        <w:t>Глава города Боготола                                                               Е.М. Деменкова</w:t>
      </w:r>
    </w:p>
    <w:p w:rsidR="000870AE" w:rsidRDefault="000870AE" w:rsidP="000870AE">
      <w:pPr>
        <w:ind w:firstLine="709"/>
        <w:jc w:val="both"/>
        <w:rPr>
          <w:color w:val="000000"/>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8"/>
          <w:szCs w:val="28"/>
        </w:rPr>
      </w:pPr>
    </w:p>
    <w:p w:rsidR="000870AE" w:rsidRDefault="000870AE" w:rsidP="000870AE">
      <w:pPr>
        <w:rPr>
          <w:sz w:val="20"/>
          <w:szCs w:val="20"/>
        </w:rPr>
      </w:pPr>
      <w:r>
        <w:rPr>
          <w:sz w:val="20"/>
          <w:szCs w:val="20"/>
        </w:rPr>
        <w:t>Жданов Юрий Михайлович</w:t>
      </w:r>
    </w:p>
    <w:p w:rsidR="000870AE" w:rsidRDefault="000870AE" w:rsidP="000870AE">
      <w:pPr>
        <w:rPr>
          <w:sz w:val="20"/>
          <w:szCs w:val="20"/>
        </w:rPr>
      </w:pPr>
      <w:r>
        <w:rPr>
          <w:sz w:val="20"/>
          <w:szCs w:val="20"/>
        </w:rPr>
        <w:t>6-34-46</w:t>
      </w:r>
    </w:p>
    <w:p w:rsidR="000870AE" w:rsidRDefault="000870AE" w:rsidP="000870AE">
      <w:pPr>
        <w:rPr>
          <w:sz w:val="20"/>
          <w:szCs w:val="20"/>
        </w:rPr>
      </w:pPr>
      <w:r>
        <w:rPr>
          <w:sz w:val="20"/>
          <w:szCs w:val="20"/>
        </w:rPr>
        <w:t>3 экз.</w:t>
      </w:r>
    </w:p>
    <w:p w:rsidR="000870AE" w:rsidRDefault="000870AE" w:rsidP="000870AE">
      <w:pPr>
        <w:rPr>
          <w:sz w:val="28"/>
          <w:szCs w:val="28"/>
        </w:rPr>
        <w:sectPr w:rsidR="000870AE">
          <w:pgSz w:w="11906" w:h="16838"/>
          <w:pgMar w:top="1134" w:right="1134" w:bottom="1134" w:left="1701" w:header="720" w:footer="720" w:gutter="0"/>
          <w:cols w:space="720"/>
        </w:sectPr>
      </w:pPr>
    </w:p>
    <w:p w:rsidR="000870AE" w:rsidRDefault="000870AE" w:rsidP="000870AE">
      <w:pPr>
        <w:tabs>
          <w:tab w:val="right" w:pos="9356"/>
        </w:tabs>
        <w:ind w:right="-2" w:firstLine="4962"/>
        <w:outlineLvl w:val="0"/>
        <w:rPr>
          <w:sz w:val="28"/>
          <w:szCs w:val="28"/>
        </w:rPr>
      </w:pPr>
      <w:r>
        <w:rPr>
          <w:sz w:val="28"/>
          <w:szCs w:val="28"/>
        </w:rPr>
        <w:lastRenderedPageBreak/>
        <w:t xml:space="preserve">Приложение </w:t>
      </w:r>
    </w:p>
    <w:p w:rsidR="000870AE" w:rsidRDefault="000870AE" w:rsidP="000870AE">
      <w:pPr>
        <w:tabs>
          <w:tab w:val="right" w:pos="9356"/>
        </w:tabs>
        <w:ind w:right="-2" w:firstLine="4962"/>
        <w:outlineLvl w:val="0"/>
        <w:rPr>
          <w:sz w:val="28"/>
          <w:szCs w:val="28"/>
        </w:rPr>
      </w:pPr>
      <w:r>
        <w:rPr>
          <w:sz w:val="28"/>
          <w:szCs w:val="28"/>
        </w:rPr>
        <w:t xml:space="preserve">к постановлению администрации </w:t>
      </w:r>
    </w:p>
    <w:p w:rsidR="000870AE" w:rsidRDefault="000870AE" w:rsidP="000870AE">
      <w:pPr>
        <w:tabs>
          <w:tab w:val="right" w:pos="9356"/>
        </w:tabs>
        <w:ind w:right="-2" w:firstLine="4962"/>
        <w:outlineLvl w:val="0"/>
        <w:rPr>
          <w:sz w:val="28"/>
          <w:szCs w:val="28"/>
        </w:rPr>
      </w:pPr>
      <w:r>
        <w:rPr>
          <w:sz w:val="28"/>
          <w:szCs w:val="28"/>
        </w:rPr>
        <w:t>города Боготола</w:t>
      </w:r>
    </w:p>
    <w:p w:rsidR="000870AE" w:rsidRDefault="000870AE" w:rsidP="000870AE">
      <w:pPr>
        <w:tabs>
          <w:tab w:val="right" w:pos="9356"/>
        </w:tabs>
        <w:ind w:right="-2" w:firstLine="4962"/>
        <w:outlineLvl w:val="0"/>
        <w:rPr>
          <w:sz w:val="28"/>
          <w:szCs w:val="28"/>
          <w:u w:val="single"/>
        </w:rPr>
      </w:pPr>
      <w:r>
        <w:rPr>
          <w:sz w:val="28"/>
          <w:szCs w:val="28"/>
        </w:rPr>
        <w:t xml:space="preserve">от « </w:t>
      </w:r>
      <w:r>
        <w:rPr>
          <w:sz w:val="28"/>
          <w:szCs w:val="28"/>
          <w:u w:val="single"/>
        </w:rPr>
        <w:t>14</w:t>
      </w:r>
      <w:r>
        <w:rPr>
          <w:sz w:val="28"/>
          <w:szCs w:val="28"/>
        </w:rPr>
        <w:t xml:space="preserve"> »  </w:t>
      </w:r>
      <w:r>
        <w:rPr>
          <w:sz w:val="28"/>
          <w:szCs w:val="28"/>
          <w:u w:val="single"/>
        </w:rPr>
        <w:t>02</w:t>
      </w:r>
      <w:r>
        <w:rPr>
          <w:sz w:val="28"/>
          <w:szCs w:val="28"/>
        </w:rPr>
        <w:t xml:space="preserve">  2023 г. № </w:t>
      </w:r>
      <w:r>
        <w:rPr>
          <w:sz w:val="28"/>
          <w:szCs w:val="28"/>
          <w:u w:val="single"/>
        </w:rPr>
        <w:t>0126-п</w:t>
      </w:r>
    </w:p>
    <w:p w:rsidR="000870AE" w:rsidRDefault="000870AE" w:rsidP="000870AE">
      <w:pPr>
        <w:pStyle w:val="af3"/>
        <w:jc w:val="center"/>
        <w:rPr>
          <w:rFonts w:ascii="Times New Roman" w:hAnsi="Times New Roman" w:cs="Times New Roman"/>
          <w:sz w:val="28"/>
          <w:szCs w:val="28"/>
        </w:rPr>
      </w:pPr>
    </w:p>
    <w:p w:rsidR="000870AE" w:rsidRDefault="000870AE" w:rsidP="000870AE">
      <w:pPr>
        <w:pStyle w:val="af3"/>
        <w:jc w:val="center"/>
        <w:rPr>
          <w:rFonts w:ascii="Times New Roman" w:hAnsi="Times New Roman" w:cs="Times New Roman"/>
          <w:sz w:val="28"/>
          <w:szCs w:val="28"/>
        </w:rPr>
      </w:pPr>
      <w:r>
        <w:rPr>
          <w:rFonts w:ascii="Times New Roman" w:hAnsi="Times New Roman" w:cs="Times New Roman"/>
          <w:sz w:val="28"/>
          <w:szCs w:val="28"/>
        </w:rPr>
        <w:t>ПЛАН</w:t>
      </w:r>
    </w:p>
    <w:p w:rsidR="000870AE" w:rsidRDefault="000870AE" w:rsidP="000870AE">
      <w:pPr>
        <w:pStyle w:val="af3"/>
        <w:jc w:val="center"/>
        <w:rPr>
          <w:rFonts w:ascii="Times New Roman" w:hAnsi="Times New Roman" w:cs="Times New Roman"/>
          <w:sz w:val="28"/>
          <w:szCs w:val="28"/>
        </w:rPr>
      </w:pPr>
      <w:r>
        <w:rPr>
          <w:rFonts w:ascii="Times New Roman" w:hAnsi="Times New Roman" w:cs="Times New Roman"/>
          <w:sz w:val="28"/>
          <w:szCs w:val="28"/>
        </w:rPr>
        <w:t xml:space="preserve">тушения ландшафтных (природных) пожаров на территории муниципального образования город Боготол Красноярского края  </w:t>
      </w:r>
    </w:p>
    <w:p w:rsidR="000870AE" w:rsidRDefault="000870AE" w:rsidP="000870AE">
      <w:pPr>
        <w:ind w:firstLine="709"/>
        <w:jc w:val="both"/>
        <w:rPr>
          <w:b/>
          <w:sz w:val="28"/>
          <w:szCs w:val="28"/>
        </w:rPr>
      </w:pPr>
    </w:p>
    <w:p w:rsidR="000870AE" w:rsidRDefault="000870AE" w:rsidP="000870AE">
      <w:pPr>
        <w:ind w:firstLine="709"/>
        <w:jc w:val="both"/>
        <w:rPr>
          <w:sz w:val="28"/>
          <w:szCs w:val="28"/>
        </w:rPr>
      </w:pPr>
      <w:r>
        <w:rPr>
          <w:sz w:val="28"/>
          <w:szCs w:val="28"/>
        </w:rPr>
        <w:t>Характеристика населенного пункта.</w:t>
      </w:r>
    </w:p>
    <w:p w:rsidR="000870AE" w:rsidRDefault="000870AE" w:rsidP="000870AE">
      <w:pPr>
        <w:ind w:firstLine="709"/>
        <w:jc w:val="both"/>
        <w:rPr>
          <w:sz w:val="28"/>
          <w:szCs w:val="28"/>
        </w:rPr>
      </w:pPr>
    </w:p>
    <w:p w:rsidR="000870AE" w:rsidRDefault="000870AE" w:rsidP="000870AE">
      <w:pPr>
        <w:ind w:firstLine="709"/>
        <w:jc w:val="both"/>
        <w:rPr>
          <w:sz w:val="28"/>
          <w:szCs w:val="28"/>
        </w:rPr>
      </w:pPr>
      <w:r>
        <w:rPr>
          <w:sz w:val="28"/>
          <w:szCs w:val="28"/>
        </w:rPr>
        <w:t xml:space="preserve">Город Боготол является городом краевого подчинения. </w:t>
      </w:r>
    </w:p>
    <w:p w:rsidR="000870AE" w:rsidRDefault="000870AE" w:rsidP="000870AE">
      <w:pPr>
        <w:ind w:firstLine="709"/>
        <w:jc w:val="both"/>
        <w:rPr>
          <w:sz w:val="28"/>
          <w:szCs w:val="28"/>
        </w:rPr>
      </w:pPr>
      <w:proofErr w:type="gramStart"/>
      <w:r>
        <w:rPr>
          <w:sz w:val="28"/>
          <w:szCs w:val="28"/>
        </w:rPr>
        <w:t>Основан</w:t>
      </w:r>
      <w:proofErr w:type="gramEnd"/>
      <w:r>
        <w:rPr>
          <w:sz w:val="28"/>
          <w:szCs w:val="28"/>
        </w:rPr>
        <w:t xml:space="preserve"> в 1893 году. Статус города имеет с 1985 года.</w:t>
      </w:r>
    </w:p>
    <w:p w:rsidR="000870AE" w:rsidRDefault="000870AE" w:rsidP="000870AE">
      <w:pPr>
        <w:ind w:firstLine="709"/>
        <w:jc w:val="both"/>
        <w:rPr>
          <w:sz w:val="28"/>
          <w:szCs w:val="28"/>
        </w:rPr>
      </w:pPr>
      <w:r>
        <w:rPr>
          <w:sz w:val="28"/>
          <w:szCs w:val="28"/>
        </w:rPr>
        <w:t xml:space="preserve">Административно-территориального деления нет. Территория города не отнесена к группам по гражданской обороне. Боготол расположен в </w:t>
      </w:r>
      <w:smartTag w:uri="urn:schemas-microsoft-com:office:smarttags" w:element="metricconverter">
        <w:smartTagPr>
          <w:attr w:name="ProductID" w:val="6 км"/>
        </w:smartTagPr>
        <w:r>
          <w:rPr>
            <w:sz w:val="28"/>
            <w:szCs w:val="28"/>
          </w:rPr>
          <w:t>6 км</w:t>
        </w:r>
      </w:smartTag>
      <w:r>
        <w:rPr>
          <w:sz w:val="28"/>
          <w:szCs w:val="28"/>
        </w:rPr>
        <w:t xml:space="preserve"> к северу от реки Чулым. Удаленность от краевого центра: </w:t>
      </w:r>
      <w:smartTag w:uri="urn:schemas-microsoft-com:office:smarttags" w:element="metricconverter">
        <w:smartTagPr>
          <w:attr w:name="ProductID" w:val="252 км"/>
        </w:smartTagPr>
        <w:r>
          <w:rPr>
            <w:sz w:val="28"/>
            <w:szCs w:val="28"/>
          </w:rPr>
          <w:t>252 км</w:t>
        </w:r>
      </w:smartTag>
      <w:r>
        <w:rPr>
          <w:sz w:val="28"/>
          <w:szCs w:val="28"/>
        </w:rPr>
        <w:t xml:space="preserve">. Основные внешние автомобильные связи города Боготола осуществляются по трассам федерального значения «Сибирь» Р-255 и краевого значения Боготол - Тюхтет 04К-191. </w:t>
      </w:r>
    </w:p>
    <w:p w:rsidR="000870AE" w:rsidRDefault="000870AE" w:rsidP="000870AE">
      <w:pPr>
        <w:ind w:firstLine="709"/>
        <w:jc w:val="both"/>
        <w:rPr>
          <w:sz w:val="28"/>
          <w:szCs w:val="28"/>
        </w:rPr>
      </w:pPr>
      <w:r>
        <w:rPr>
          <w:sz w:val="28"/>
          <w:szCs w:val="28"/>
        </w:rPr>
        <w:t>Территория города в пределах городской черты составляет 6281 га. По территории города с запада на восток проходит железнодорожная магистраль, делящая город на два жилых района, объединенных общественным центром. Город Боготол - крупный железнодорожный узел, здесь расположены все железнодорожные службы: локомотивное депо, вагонное депо, дистанция пути, дистанция связи, участок энергоснабжения.</w:t>
      </w:r>
    </w:p>
    <w:p w:rsidR="000870AE" w:rsidRDefault="000870AE" w:rsidP="000870AE">
      <w:pPr>
        <w:ind w:firstLine="709"/>
        <w:jc w:val="both"/>
        <w:rPr>
          <w:sz w:val="28"/>
          <w:szCs w:val="28"/>
        </w:rPr>
      </w:pPr>
      <w:r>
        <w:rPr>
          <w:sz w:val="28"/>
          <w:szCs w:val="28"/>
        </w:rPr>
        <w:t xml:space="preserve">Четкого деления на </w:t>
      </w:r>
      <w:proofErr w:type="gramStart"/>
      <w:r>
        <w:rPr>
          <w:sz w:val="28"/>
          <w:szCs w:val="28"/>
        </w:rPr>
        <w:t>селитебную</w:t>
      </w:r>
      <w:proofErr w:type="gramEnd"/>
      <w:r>
        <w:rPr>
          <w:sz w:val="28"/>
          <w:szCs w:val="28"/>
        </w:rPr>
        <w:t xml:space="preserve"> и промышленные зоны город не имеет. Промышленные предприятия, учреждения обслуживания, основной жилищный фонд расположены южнее железной дороги. Северная часть города представлена индивидуальной застройкой, за исключением предприятий железнодорожного транспорта, расположенных вдоль магистрали. Жилая застройка характеризуется квартальной застройкой с преобладанием одноэтажных деревянных домов с приусадебными участками.</w:t>
      </w:r>
      <w:r>
        <w:t xml:space="preserve"> </w:t>
      </w:r>
      <w:r>
        <w:rPr>
          <w:sz w:val="28"/>
          <w:szCs w:val="28"/>
        </w:rPr>
        <w:t xml:space="preserve">Земли сельскохозяйственного назначения отсутствуют. </w:t>
      </w:r>
    </w:p>
    <w:p w:rsidR="000870AE" w:rsidRDefault="000870AE" w:rsidP="000870AE">
      <w:pPr>
        <w:ind w:firstLine="709"/>
        <w:jc w:val="both"/>
        <w:rPr>
          <w:sz w:val="28"/>
          <w:szCs w:val="28"/>
        </w:rPr>
      </w:pPr>
      <w:r>
        <w:rPr>
          <w:sz w:val="28"/>
          <w:szCs w:val="28"/>
        </w:rPr>
        <w:t>Застроенная часть территории составляет 635 га.</w:t>
      </w:r>
    </w:p>
    <w:p w:rsidR="000870AE" w:rsidRDefault="000870AE" w:rsidP="000870AE">
      <w:pPr>
        <w:ind w:firstLine="709"/>
        <w:jc w:val="both"/>
        <w:rPr>
          <w:sz w:val="28"/>
          <w:szCs w:val="28"/>
        </w:rPr>
      </w:pPr>
      <w:r>
        <w:rPr>
          <w:sz w:val="28"/>
          <w:szCs w:val="28"/>
        </w:rPr>
        <w:t>Численность населения 19576 человек.</w:t>
      </w:r>
    </w:p>
    <w:p w:rsidR="000870AE" w:rsidRDefault="000870AE" w:rsidP="000870AE">
      <w:pPr>
        <w:ind w:firstLine="709"/>
        <w:jc w:val="both"/>
        <w:rPr>
          <w:sz w:val="28"/>
          <w:szCs w:val="28"/>
        </w:rPr>
      </w:pPr>
      <w:r>
        <w:rPr>
          <w:sz w:val="28"/>
          <w:szCs w:val="28"/>
        </w:rPr>
        <w:t xml:space="preserve">По численности населения город Боготол занимает 13 место среди 17 городских округов Красноярского края. </w:t>
      </w:r>
    </w:p>
    <w:p w:rsidR="000870AE" w:rsidRDefault="000870AE" w:rsidP="000870AE">
      <w:pPr>
        <w:ind w:firstLine="709"/>
        <w:jc w:val="both"/>
        <w:rPr>
          <w:sz w:val="28"/>
          <w:szCs w:val="28"/>
        </w:rPr>
      </w:pPr>
      <w:r>
        <w:rPr>
          <w:sz w:val="28"/>
          <w:szCs w:val="28"/>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w:t>
      </w:r>
      <w:proofErr w:type="gramStart"/>
      <w:r>
        <w:rPr>
          <w:sz w:val="28"/>
          <w:szCs w:val="28"/>
        </w:rPr>
        <w:t>е-</w:t>
      </w:r>
      <w:proofErr w:type="gramEnd"/>
      <w:r>
        <w:rPr>
          <w:sz w:val="28"/>
          <w:szCs w:val="28"/>
        </w:rPr>
        <w:t xml:space="preserve"> и лесозащитных насаждений, мелиоративных защитных лесных насаждений, плодовых и ягодных насаждений) составляет 11,7 км.</w:t>
      </w:r>
      <w:r>
        <w:rPr>
          <w:sz w:val="28"/>
          <w:szCs w:val="28"/>
        </w:rPr>
        <w:tab/>
      </w:r>
    </w:p>
    <w:p w:rsidR="000870AE" w:rsidRDefault="000870AE" w:rsidP="000870AE">
      <w:pPr>
        <w:ind w:firstLine="851"/>
        <w:jc w:val="both"/>
        <w:rPr>
          <w:sz w:val="28"/>
          <w:szCs w:val="28"/>
        </w:rPr>
      </w:pPr>
      <w:r>
        <w:rPr>
          <w:sz w:val="28"/>
          <w:szCs w:val="28"/>
        </w:rPr>
        <w:t>Общая площадь городских хвойных (смешанных) лесов, расположенных на землях населенного пункта 6.9 га.</w:t>
      </w:r>
      <w:r>
        <w:rPr>
          <w:sz w:val="28"/>
          <w:szCs w:val="28"/>
        </w:rPr>
        <w:tab/>
      </w:r>
    </w:p>
    <w:p w:rsidR="000870AE" w:rsidRDefault="000870AE" w:rsidP="000870AE">
      <w:pPr>
        <w:ind w:firstLine="851"/>
        <w:jc w:val="both"/>
        <w:rPr>
          <w:sz w:val="28"/>
          <w:szCs w:val="28"/>
        </w:rPr>
      </w:pPr>
      <w:proofErr w:type="gramStart"/>
      <w:r>
        <w:rPr>
          <w:sz w:val="28"/>
          <w:szCs w:val="28"/>
        </w:rPr>
        <w:lastRenderedPageBreak/>
        <w:t xml:space="preserve">В соответствии с расписанием выезда ПСЧ-33 2 пожарно-спасательного отряда ФПС государственной противопожарной службы Главного управления МЧС России по Красноярскому для тушения пожаров и проведения аварийно-спасательных работ на территории города Боготола и </w:t>
      </w:r>
      <w:proofErr w:type="spellStart"/>
      <w:r>
        <w:rPr>
          <w:sz w:val="28"/>
          <w:szCs w:val="28"/>
        </w:rPr>
        <w:t>Боготольского</w:t>
      </w:r>
      <w:proofErr w:type="spellEnd"/>
      <w:r>
        <w:rPr>
          <w:sz w:val="28"/>
          <w:szCs w:val="28"/>
        </w:rPr>
        <w:t xml:space="preserve"> района, расчётное время прибытия к наиболее удалённой точке района выезда составляет не более 10 минут.</w:t>
      </w:r>
      <w:proofErr w:type="gramEnd"/>
    </w:p>
    <w:p w:rsidR="000870AE" w:rsidRDefault="000870AE" w:rsidP="000870AE">
      <w:pPr>
        <w:ind w:firstLine="851"/>
        <w:jc w:val="both"/>
        <w:rPr>
          <w:sz w:val="28"/>
          <w:szCs w:val="28"/>
        </w:rPr>
      </w:pPr>
    </w:p>
    <w:p w:rsidR="000870AE" w:rsidRDefault="000870AE" w:rsidP="000870AE">
      <w:pPr>
        <w:pStyle w:val="af3"/>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Перечень сил и средств, привлекаемых для тушения </w:t>
      </w:r>
    </w:p>
    <w:p w:rsidR="000870AE" w:rsidRDefault="000870AE" w:rsidP="000870AE">
      <w:pPr>
        <w:pStyle w:val="af3"/>
        <w:jc w:val="center"/>
        <w:rPr>
          <w:rFonts w:ascii="Times New Roman" w:hAnsi="Times New Roman" w:cs="Times New Roman"/>
          <w:sz w:val="28"/>
          <w:szCs w:val="28"/>
        </w:rPr>
      </w:pPr>
      <w:r>
        <w:rPr>
          <w:rFonts w:ascii="Times New Roman" w:hAnsi="Times New Roman" w:cs="Times New Roman"/>
          <w:sz w:val="28"/>
          <w:szCs w:val="28"/>
        </w:rPr>
        <w:t>ландшафтных (природных) пожаров</w:t>
      </w:r>
    </w:p>
    <w:p w:rsidR="000870AE" w:rsidRDefault="000870AE" w:rsidP="000870AE">
      <w:pPr>
        <w:pStyle w:val="af3"/>
        <w:jc w:val="center"/>
        <w:rPr>
          <w:rFonts w:ascii="Times New Roman" w:hAnsi="Times New Roman" w:cs="Times New Roman"/>
          <w:sz w:val="24"/>
          <w:szCs w:val="24"/>
        </w:rPr>
      </w:pPr>
    </w:p>
    <w:p w:rsidR="000870AE" w:rsidRDefault="000870AE" w:rsidP="000870AE">
      <w:pPr>
        <w:pStyle w:val="af3"/>
        <w:jc w:val="center"/>
        <w:rPr>
          <w:rFonts w:ascii="Times New Roman" w:hAnsi="Times New Roman" w:cs="Times New Roman"/>
          <w:sz w:val="24"/>
          <w:szCs w:val="24"/>
        </w:rPr>
      </w:pPr>
    </w:p>
    <w:tbl>
      <w:tblPr>
        <w:tblStyle w:val="a5"/>
        <w:tblW w:w="9464" w:type="dxa"/>
        <w:jc w:val="center"/>
        <w:tblLook w:val="04A0"/>
      </w:tblPr>
      <w:tblGrid>
        <w:gridCol w:w="670"/>
        <w:gridCol w:w="3745"/>
        <w:gridCol w:w="2828"/>
        <w:gridCol w:w="2221"/>
      </w:tblGrid>
      <w:tr w:rsidR="000870AE" w:rsidTr="000870AE">
        <w:trPr>
          <w:jc w:val="center"/>
        </w:trPr>
        <w:tc>
          <w:tcPr>
            <w:tcW w:w="670" w:type="dxa"/>
            <w:tcBorders>
              <w:top w:val="single" w:sz="4" w:space="0" w:color="auto"/>
              <w:left w:val="single" w:sz="4" w:space="0" w:color="auto"/>
              <w:bottom w:val="single" w:sz="4" w:space="0" w:color="auto"/>
              <w:right w:val="single" w:sz="4" w:space="0" w:color="auto"/>
            </w:tcBorders>
            <w:vAlign w:val="center"/>
            <w:hideMark/>
          </w:tcPr>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w:t>
            </w:r>
          </w:p>
          <w:p w:rsidR="000870AE" w:rsidRDefault="000870AE">
            <w:pPr>
              <w:pStyle w:val="af3"/>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745" w:type="dxa"/>
            <w:tcBorders>
              <w:top w:val="single" w:sz="4" w:space="0" w:color="auto"/>
              <w:left w:val="single" w:sz="4" w:space="0" w:color="auto"/>
              <w:bottom w:val="single" w:sz="4" w:space="0" w:color="auto"/>
              <w:right w:val="single" w:sz="4" w:space="0" w:color="auto"/>
            </w:tcBorders>
            <w:vAlign w:val="center"/>
            <w:hideMark/>
          </w:tcPr>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tc>
        <w:tc>
          <w:tcPr>
            <w:tcW w:w="2828" w:type="dxa"/>
            <w:tcBorders>
              <w:top w:val="single" w:sz="4" w:space="0" w:color="auto"/>
              <w:left w:val="single" w:sz="4" w:space="0" w:color="auto"/>
              <w:bottom w:val="single" w:sz="4" w:space="0" w:color="auto"/>
              <w:right w:val="single" w:sz="4" w:space="0" w:color="auto"/>
            </w:tcBorders>
            <w:vAlign w:val="center"/>
            <w:hideMark/>
          </w:tcPr>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Привлекаемые силы</w:t>
            </w:r>
          </w:p>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 xml:space="preserve"> и средства</w:t>
            </w:r>
          </w:p>
        </w:tc>
        <w:tc>
          <w:tcPr>
            <w:tcW w:w="2221" w:type="dxa"/>
            <w:tcBorders>
              <w:top w:val="single" w:sz="4" w:space="0" w:color="auto"/>
              <w:left w:val="single" w:sz="4" w:space="0" w:color="auto"/>
              <w:bottom w:val="single" w:sz="4" w:space="0" w:color="auto"/>
              <w:right w:val="single" w:sz="4" w:space="0" w:color="auto"/>
            </w:tcBorders>
            <w:vAlign w:val="center"/>
            <w:hideMark/>
          </w:tcPr>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Телефон оперативно-дежурной службы</w:t>
            </w:r>
          </w:p>
        </w:tc>
      </w:tr>
      <w:tr w:rsidR="000870AE" w:rsidTr="000870AE">
        <w:trPr>
          <w:jc w:val="center"/>
        </w:trPr>
        <w:tc>
          <w:tcPr>
            <w:tcW w:w="670" w:type="dxa"/>
            <w:tcBorders>
              <w:top w:val="single" w:sz="4" w:space="0" w:color="auto"/>
              <w:left w:val="single" w:sz="4" w:space="0" w:color="auto"/>
              <w:bottom w:val="single" w:sz="4" w:space="0" w:color="auto"/>
              <w:right w:val="single" w:sz="4" w:space="0" w:color="auto"/>
            </w:tcBorders>
            <w:hideMark/>
          </w:tcPr>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1.</w:t>
            </w:r>
          </w:p>
        </w:tc>
        <w:tc>
          <w:tcPr>
            <w:tcW w:w="3745" w:type="dxa"/>
            <w:tcBorders>
              <w:top w:val="single" w:sz="4" w:space="0" w:color="auto"/>
              <w:left w:val="single" w:sz="4" w:space="0" w:color="auto"/>
              <w:bottom w:val="single" w:sz="4" w:space="0" w:color="auto"/>
              <w:right w:val="single" w:sz="4" w:space="0" w:color="auto"/>
            </w:tcBorders>
            <w:hideMark/>
          </w:tcPr>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Администрация города Боготола</w:t>
            </w:r>
          </w:p>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(первый эшелон)</w:t>
            </w:r>
          </w:p>
        </w:tc>
        <w:tc>
          <w:tcPr>
            <w:tcW w:w="2828" w:type="dxa"/>
            <w:tcBorders>
              <w:top w:val="single" w:sz="4" w:space="0" w:color="auto"/>
              <w:left w:val="single" w:sz="4" w:space="0" w:color="auto"/>
              <w:bottom w:val="single" w:sz="4" w:space="0" w:color="auto"/>
              <w:right w:val="single" w:sz="4" w:space="0" w:color="auto"/>
            </w:tcBorders>
            <w:vAlign w:val="center"/>
            <w:hideMark/>
          </w:tcPr>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Количество человек - 3,</w:t>
            </w:r>
          </w:p>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РЛО - 4,</w:t>
            </w:r>
          </w:p>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Воздуходувка - 3,</w:t>
            </w:r>
          </w:p>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Автомобиль Ш-Нива-212300-55 -1,</w:t>
            </w:r>
          </w:p>
        </w:tc>
        <w:tc>
          <w:tcPr>
            <w:tcW w:w="2221" w:type="dxa"/>
            <w:tcBorders>
              <w:top w:val="single" w:sz="4" w:space="0" w:color="auto"/>
              <w:left w:val="single" w:sz="4" w:space="0" w:color="auto"/>
              <w:bottom w:val="single" w:sz="4" w:space="0" w:color="auto"/>
              <w:right w:val="single" w:sz="4" w:space="0" w:color="auto"/>
            </w:tcBorders>
            <w:vAlign w:val="center"/>
            <w:hideMark/>
          </w:tcPr>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8 (39 157) 6-34-46,</w:t>
            </w:r>
          </w:p>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112.</w:t>
            </w:r>
          </w:p>
        </w:tc>
      </w:tr>
      <w:tr w:rsidR="000870AE" w:rsidTr="000870AE">
        <w:trPr>
          <w:jc w:val="center"/>
        </w:trPr>
        <w:tc>
          <w:tcPr>
            <w:tcW w:w="670" w:type="dxa"/>
            <w:tcBorders>
              <w:top w:val="single" w:sz="4" w:space="0" w:color="auto"/>
              <w:left w:val="single" w:sz="4" w:space="0" w:color="auto"/>
              <w:bottom w:val="single" w:sz="4" w:space="0" w:color="auto"/>
              <w:right w:val="single" w:sz="4" w:space="0" w:color="auto"/>
            </w:tcBorders>
            <w:hideMark/>
          </w:tcPr>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2.</w:t>
            </w:r>
          </w:p>
        </w:tc>
        <w:tc>
          <w:tcPr>
            <w:tcW w:w="3745" w:type="dxa"/>
            <w:tcBorders>
              <w:top w:val="single" w:sz="4" w:space="0" w:color="auto"/>
              <w:left w:val="single" w:sz="4" w:space="0" w:color="auto"/>
              <w:bottom w:val="single" w:sz="4" w:space="0" w:color="auto"/>
              <w:right w:val="single" w:sz="4" w:space="0" w:color="auto"/>
            </w:tcBorders>
            <w:hideMark/>
          </w:tcPr>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33 ПСЧ 2 ПСО ГПС ГУ МЧС России по Красноярскому краю</w:t>
            </w:r>
          </w:p>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(второй эшелон)</w:t>
            </w:r>
          </w:p>
        </w:tc>
        <w:tc>
          <w:tcPr>
            <w:tcW w:w="2828" w:type="dxa"/>
            <w:tcBorders>
              <w:top w:val="single" w:sz="4" w:space="0" w:color="auto"/>
              <w:left w:val="single" w:sz="4" w:space="0" w:color="auto"/>
              <w:bottom w:val="single" w:sz="4" w:space="0" w:color="auto"/>
              <w:right w:val="single" w:sz="4" w:space="0" w:color="auto"/>
            </w:tcBorders>
            <w:vAlign w:val="center"/>
            <w:hideMark/>
          </w:tcPr>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Количество человек - 4,</w:t>
            </w:r>
          </w:p>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РЛО - 3,</w:t>
            </w:r>
          </w:p>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Лопата - 1,</w:t>
            </w:r>
          </w:p>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Автомобиль АС - 1</w:t>
            </w:r>
          </w:p>
        </w:tc>
        <w:tc>
          <w:tcPr>
            <w:tcW w:w="2221" w:type="dxa"/>
            <w:tcBorders>
              <w:top w:val="single" w:sz="4" w:space="0" w:color="auto"/>
              <w:left w:val="single" w:sz="4" w:space="0" w:color="auto"/>
              <w:bottom w:val="single" w:sz="4" w:space="0" w:color="auto"/>
              <w:right w:val="single" w:sz="4" w:space="0" w:color="auto"/>
            </w:tcBorders>
            <w:vAlign w:val="center"/>
            <w:hideMark/>
          </w:tcPr>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8 (39 157) 2-51-28,</w:t>
            </w:r>
          </w:p>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01,</w:t>
            </w:r>
          </w:p>
          <w:p w:rsidR="000870AE" w:rsidRDefault="000870AE">
            <w:pPr>
              <w:pStyle w:val="af3"/>
              <w:jc w:val="center"/>
              <w:rPr>
                <w:rFonts w:ascii="Times New Roman" w:hAnsi="Times New Roman" w:cs="Times New Roman"/>
                <w:sz w:val="24"/>
                <w:szCs w:val="24"/>
              </w:rPr>
            </w:pPr>
            <w:r>
              <w:rPr>
                <w:rFonts w:ascii="Times New Roman" w:hAnsi="Times New Roman" w:cs="Times New Roman"/>
                <w:sz w:val="24"/>
                <w:szCs w:val="24"/>
              </w:rPr>
              <w:t>101.</w:t>
            </w:r>
          </w:p>
        </w:tc>
      </w:tr>
    </w:tbl>
    <w:p w:rsidR="000870AE" w:rsidRDefault="000870AE" w:rsidP="000870AE">
      <w:pPr>
        <w:jc w:val="center"/>
        <w:rPr>
          <w:sz w:val="28"/>
          <w:szCs w:val="28"/>
        </w:rPr>
      </w:pPr>
    </w:p>
    <w:p w:rsidR="000870AE" w:rsidRDefault="000870AE" w:rsidP="000870AE">
      <w:pPr>
        <w:jc w:val="center"/>
        <w:rPr>
          <w:sz w:val="28"/>
          <w:szCs w:val="28"/>
        </w:rPr>
      </w:pPr>
      <w:r>
        <w:rPr>
          <w:sz w:val="28"/>
          <w:szCs w:val="28"/>
        </w:rPr>
        <w:t xml:space="preserve">Алгоритм действий диспетчера МКУ ЕДДС </w:t>
      </w:r>
    </w:p>
    <w:p w:rsidR="000870AE" w:rsidRDefault="000870AE" w:rsidP="000870AE">
      <w:pPr>
        <w:jc w:val="center"/>
        <w:rPr>
          <w:sz w:val="28"/>
          <w:szCs w:val="28"/>
        </w:rPr>
      </w:pPr>
      <w:r>
        <w:rPr>
          <w:sz w:val="28"/>
          <w:szCs w:val="28"/>
        </w:rPr>
        <w:t>по привлечению сил и сре</w:t>
      </w:r>
      <w:proofErr w:type="gramStart"/>
      <w:r>
        <w:rPr>
          <w:sz w:val="28"/>
          <w:szCs w:val="28"/>
        </w:rPr>
        <w:t>дств дл</w:t>
      </w:r>
      <w:proofErr w:type="gramEnd"/>
      <w:r>
        <w:rPr>
          <w:sz w:val="28"/>
          <w:szCs w:val="28"/>
        </w:rPr>
        <w:t>я тушения ландшафтных пожаров</w:t>
      </w:r>
    </w:p>
    <w:p w:rsidR="000870AE" w:rsidRDefault="000870AE" w:rsidP="000870AE">
      <w:pPr>
        <w:pStyle w:val="af3"/>
        <w:ind w:firstLine="709"/>
        <w:jc w:val="both"/>
        <w:rPr>
          <w:rFonts w:ascii="Times New Roman" w:hAnsi="Times New Roman" w:cs="Times New Roman"/>
          <w:sz w:val="28"/>
          <w:szCs w:val="28"/>
        </w:rPr>
      </w:pPr>
    </w:p>
    <w:p w:rsidR="000870AE" w:rsidRDefault="000870AE" w:rsidP="000870AE">
      <w:pPr>
        <w:pStyle w:val="af3"/>
        <w:ind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sz w:val="28"/>
          <w:szCs w:val="28"/>
        </w:rPr>
        <w:t>Для вызова сил и средств, привлекаемых для тушения ландшафтных (природных) пожаров, диспетчер МКУ ЕДДС города Боготола при получении сообщения о возгорании на территории муниципального образования доводит информацию до Заместителя Главы города Боготола по оперативным вопросам и вопросам ЖКХ либо до Главного специалиста ГО и ЧС, ПБ и специальной работе, 33 ПСЧ 2 ПСО ГПС ГУ МЧС России по Красноярскому краю</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Лесопожарного</w:t>
      </w:r>
      <w:proofErr w:type="spellEnd"/>
      <w:r>
        <w:rPr>
          <w:rFonts w:ascii="Times New Roman" w:hAnsi="Times New Roman" w:cs="Times New Roman"/>
          <w:sz w:val="28"/>
          <w:szCs w:val="28"/>
        </w:rPr>
        <w:t xml:space="preserve"> центра </w:t>
      </w:r>
      <w:proofErr w:type="spellStart"/>
      <w:r>
        <w:rPr>
          <w:rFonts w:ascii="Times New Roman" w:hAnsi="Times New Roman" w:cs="Times New Roman"/>
          <w:sz w:val="28"/>
          <w:szCs w:val="28"/>
        </w:rPr>
        <w:t>Боготольского</w:t>
      </w:r>
      <w:proofErr w:type="spellEnd"/>
      <w:r>
        <w:rPr>
          <w:rFonts w:ascii="Times New Roman" w:hAnsi="Times New Roman" w:cs="Times New Roman"/>
          <w:sz w:val="28"/>
          <w:szCs w:val="28"/>
        </w:rPr>
        <w:t xml:space="preserve"> района, </w:t>
      </w:r>
      <w:r>
        <w:rPr>
          <w:rFonts w:ascii="Times New Roman" w:hAnsi="Times New Roman" w:cs="Times New Roman"/>
          <w:color w:val="000000"/>
          <w:sz w:val="28"/>
          <w:szCs w:val="28"/>
          <w:shd w:val="clear" w:color="auto" w:fill="FFFFFF"/>
        </w:rPr>
        <w:t>ЦУКС ГУ МЧС России по Красноярскому краю, по телефонам, указанным в схеме взаимодействия.</w:t>
      </w:r>
    </w:p>
    <w:p w:rsidR="000870AE" w:rsidRDefault="000870AE" w:rsidP="000870AE">
      <w:pPr>
        <w:pStyle w:val="af3"/>
        <w:ind w:firstLine="709"/>
        <w:jc w:val="both"/>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 xml:space="preserve">Осуществляет непрерывное взаимодействие с </w:t>
      </w:r>
      <w:r>
        <w:rPr>
          <w:rFonts w:ascii="Times New Roman" w:hAnsi="Times New Roman" w:cs="Times New Roman"/>
          <w:sz w:val="28"/>
          <w:szCs w:val="28"/>
        </w:rPr>
        <w:t>силами, привлеченными для тушения ландшафтных (природных) пожаров до полной ликвидации возгорания.</w:t>
      </w:r>
    </w:p>
    <w:p w:rsidR="000870AE" w:rsidRDefault="000870AE" w:rsidP="000870AE">
      <w:pPr>
        <w:pStyle w:val="af3"/>
        <w:jc w:val="center"/>
        <w:rPr>
          <w:rFonts w:ascii="Times New Roman" w:hAnsi="Times New Roman" w:cs="Times New Roman"/>
          <w:b/>
          <w:sz w:val="28"/>
          <w:szCs w:val="28"/>
        </w:rPr>
      </w:pPr>
    </w:p>
    <w:p w:rsidR="000870AE" w:rsidRDefault="000870AE" w:rsidP="000870AE">
      <w:pPr>
        <w:pStyle w:val="af3"/>
        <w:jc w:val="center"/>
        <w:rPr>
          <w:color w:val="000000"/>
          <w:sz w:val="28"/>
          <w:szCs w:val="28"/>
          <w:shd w:val="clear" w:color="auto" w:fill="FFFFFF"/>
        </w:rPr>
      </w:pPr>
    </w:p>
    <w:p w:rsidR="00231D80" w:rsidRPr="000870AE" w:rsidRDefault="00231D80" w:rsidP="000870AE">
      <w:pPr>
        <w:rPr>
          <w:szCs w:val="28"/>
          <w:shd w:val="clear" w:color="auto" w:fill="FFFFFF"/>
        </w:rPr>
      </w:pPr>
    </w:p>
    <w:sectPr w:rsidR="00231D80" w:rsidRPr="000870AE" w:rsidSect="0037707D">
      <w:headerReference w:type="even" r:id="rId10"/>
      <w:headerReference w:type="default" r:id="rId11"/>
      <w:headerReference w:type="first" r:id="rId12"/>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9A7" w:rsidRDefault="00E809A7">
      <w:r>
        <w:separator/>
      </w:r>
    </w:p>
  </w:endnote>
  <w:endnote w:type="continuationSeparator" w:id="0">
    <w:p w:rsidR="00E809A7" w:rsidRDefault="00E80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9A7" w:rsidRDefault="00E809A7">
      <w:r>
        <w:separator/>
      </w:r>
    </w:p>
  </w:footnote>
  <w:footnote w:type="continuationSeparator" w:id="0">
    <w:p w:rsidR="00E809A7" w:rsidRDefault="00E80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31A" w:rsidRDefault="00322A6B" w:rsidP="0064631A">
    <w:pPr>
      <w:pStyle w:val="ae"/>
      <w:framePr w:wrap="around" w:vAnchor="text" w:hAnchor="margin" w:xAlign="right" w:y="1"/>
      <w:rPr>
        <w:rStyle w:val="af0"/>
      </w:rPr>
    </w:pPr>
    <w:r>
      <w:rPr>
        <w:rStyle w:val="af0"/>
      </w:rPr>
      <w:fldChar w:fldCharType="begin"/>
    </w:r>
    <w:r w:rsidR="0064631A">
      <w:rPr>
        <w:rStyle w:val="af0"/>
      </w:rPr>
      <w:instrText xml:space="preserve">PAGE  </w:instrText>
    </w:r>
    <w:r>
      <w:rPr>
        <w:rStyle w:val="af0"/>
      </w:rPr>
      <w:fldChar w:fldCharType="end"/>
    </w:r>
  </w:p>
  <w:p w:rsidR="0064631A" w:rsidRDefault="0064631A" w:rsidP="0064631A">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31A" w:rsidRDefault="0064631A" w:rsidP="0064631A">
    <w:pPr>
      <w:pStyle w:val="ae"/>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31A" w:rsidRPr="00DB0BAC" w:rsidRDefault="00322A6B" w:rsidP="0064631A">
    <w:pPr>
      <w:pStyle w:val="ae"/>
      <w:jc w:val="center"/>
      <w:rPr>
        <w:rFonts w:ascii="Times New Roman" w:hAnsi="Times New Roman"/>
      </w:rPr>
    </w:pPr>
    <w:r w:rsidRPr="00DB0BAC">
      <w:rPr>
        <w:rFonts w:ascii="Times New Roman" w:hAnsi="Times New Roman"/>
      </w:rPr>
      <w:fldChar w:fldCharType="begin"/>
    </w:r>
    <w:r w:rsidR="0064631A" w:rsidRPr="00DB0BAC">
      <w:rPr>
        <w:rFonts w:ascii="Times New Roman" w:hAnsi="Times New Roman"/>
      </w:rPr>
      <w:instrText xml:space="preserve"> PAGE   \* MERGEFORMAT </w:instrText>
    </w:r>
    <w:r w:rsidRPr="00DB0BAC">
      <w:rPr>
        <w:rFonts w:ascii="Times New Roman" w:hAnsi="Times New Roman"/>
      </w:rPr>
      <w:fldChar w:fldCharType="separate"/>
    </w:r>
    <w:r w:rsidR="0064631A">
      <w:rPr>
        <w:rFonts w:ascii="Times New Roman" w:hAnsi="Times New Roman"/>
        <w:noProof/>
      </w:rPr>
      <w:t>1</w:t>
    </w:r>
    <w:r w:rsidRPr="00DB0BAC">
      <w:rPr>
        <w:rFonts w:ascii="Times New Roman" w:hAnsi="Times New Roman"/>
      </w:rPr>
      <w:fldChar w:fldCharType="end"/>
    </w:r>
  </w:p>
  <w:p w:rsidR="0064631A" w:rsidRDefault="0064631A">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64F0"/>
    <w:multiLevelType w:val="multilevel"/>
    <w:tmpl w:val="490E230C"/>
    <w:lvl w:ilvl="0">
      <w:start w:val="1"/>
      <w:numFmt w:val="russianLower"/>
      <w:lvlText w:val="%1)"/>
      <w:lvlJc w:val="left"/>
      <w:pPr>
        <w:tabs>
          <w:tab w:val="num" w:pos="360"/>
        </w:tabs>
        <w:ind w:left="360" w:hanging="360"/>
      </w:pPr>
      <w:rPr>
        <w:rFonts w:hint="default"/>
        <w:strike w:val="0"/>
        <w:dstrike w:val="0"/>
        <w:vanish w:val="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676CC8"/>
    <w:multiLevelType w:val="multilevel"/>
    <w:tmpl w:val="5D469A74"/>
    <w:lvl w:ilvl="0">
      <w:start w:val="1"/>
      <w:numFmt w:val="russianLower"/>
      <w:lvlText w:val="%1)"/>
      <w:lvlJc w:val="left"/>
      <w:pPr>
        <w:tabs>
          <w:tab w:val="num" w:pos="360"/>
        </w:tabs>
        <w:ind w:left="360" w:hanging="360"/>
      </w:pPr>
      <w:rPr>
        <w:rFonts w:hint="default"/>
        <w:strike w:val="0"/>
        <w:dstrike w:val="0"/>
        <w:vanish w:val="0"/>
        <w:vertAlign w:val="baseline"/>
      </w:rPr>
    </w:lvl>
    <w:lvl w:ilvl="1">
      <w:start w:val="1"/>
      <w:numFmt w:val="russianLower"/>
      <w:lvlText w:val="%2."/>
      <w:lvlJc w:val="left"/>
      <w:pPr>
        <w:tabs>
          <w:tab w:val="num" w:pos="1440"/>
        </w:tabs>
        <w:ind w:left="1440" w:hanging="360"/>
      </w:pPr>
      <w:rPr>
        <w:rFonts w:hint="default"/>
        <w:strike w:val="0"/>
        <w:dstrike w:val="0"/>
        <w:vanish w:val="0"/>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F1034A"/>
    <w:multiLevelType w:val="hybridMultilevel"/>
    <w:tmpl w:val="A4A6FF3A"/>
    <w:lvl w:ilvl="0" w:tplc="0419000F">
      <w:start w:val="1"/>
      <w:numFmt w:val="decimal"/>
      <w:lvlText w:val="%1."/>
      <w:lvlJc w:val="left"/>
      <w:pPr>
        <w:ind w:left="3054" w:hanging="360"/>
      </w:p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3">
    <w:nsid w:val="08956A29"/>
    <w:multiLevelType w:val="hybridMultilevel"/>
    <w:tmpl w:val="D684008E"/>
    <w:lvl w:ilvl="0" w:tplc="66AC2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A90BEC"/>
    <w:multiLevelType w:val="hybridMultilevel"/>
    <w:tmpl w:val="32647354"/>
    <w:lvl w:ilvl="0" w:tplc="CEF4180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3845BFA"/>
    <w:multiLevelType w:val="hybridMultilevel"/>
    <w:tmpl w:val="A8EA87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5191E7A"/>
    <w:multiLevelType w:val="hybridMultilevel"/>
    <w:tmpl w:val="CD409B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594BFB"/>
    <w:multiLevelType w:val="multilevel"/>
    <w:tmpl w:val="5448D7E2"/>
    <w:lvl w:ilvl="0">
      <w:start w:val="1"/>
      <w:numFmt w:val="russianLower"/>
      <w:lvlText w:val="%1)"/>
      <w:lvlJc w:val="left"/>
      <w:pPr>
        <w:tabs>
          <w:tab w:val="num" w:pos="360"/>
        </w:tabs>
        <w:ind w:left="360" w:hanging="360"/>
      </w:pPr>
      <w:rPr>
        <w:rFonts w:hint="default"/>
        <w:strike w:val="0"/>
        <w:dstrike w:val="0"/>
        <w:vanish w:val="0"/>
        <w:vertAlign w:val="baseline"/>
      </w:rPr>
    </w:lvl>
    <w:lvl w:ilvl="1">
      <w:start w:val="1"/>
      <w:numFmt w:val="russianLower"/>
      <w:lvlText w:val="%2."/>
      <w:lvlJc w:val="left"/>
      <w:pPr>
        <w:tabs>
          <w:tab w:val="num" w:pos="1440"/>
        </w:tabs>
        <w:ind w:left="1440" w:hanging="360"/>
      </w:pPr>
      <w:rPr>
        <w:rFonts w:hint="default"/>
        <w:strike w:val="0"/>
        <w:dstrike w:val="0"/>
        <w:vanish w:val="0"/>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8742C4E"/>
    <w:multiLevelType w:val="hybridMultilevel"/>
    <w:tmpl w:val="99221AD8"/>
    <w:lvl w:ilvl="0" w:tplc="BAB2F00C">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DF6C27"/>
    <w:multiLevelType w:val="hybridMultilevel"/>
    <w:tmpl w:val="BB4E15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9E4438"/>
    <w:multiLevelType w:val="hybridMultilevel"/>
    <w:tmpl w:val="AA0E4472"/>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553F91"/>
    <w:multiLevelType w:val="hybridMultilevel"/>
    <w:tmpl w:val="ADA4D6F6"/>
    <w:lvl w:ilvl="0" w:tplc="66AC2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D036BAE"/>
    <w:multiLevelType w:val="hybridMultilevel"/>
    <w:tmpl w:val="87425348"/>
    <w:lvl w:ilvl="0" w:tplc="FE54A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00669E0"/>
    <w:multiLevelType w:val="hybridMultilevel"/>
    <w:tmpl w:val="A680F29E"/>
    <w:lvl w:ilvl="0" w:tplc="DDEEABD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54626AE0"/>
    <w:multiLevelType w:val="hybridMultilevel"/>
    <w:tmpl w:val="BFFE0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FE4C80"/>
    <w:multiLevelType w:val="hybridMultilevel"/>
    <w:tmpl w:val="570AAAFE"/>
    <w:lvl w:ilvl="0" w:tplc="467453C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DCE7434"/>
    <w:multiLevelType w:val="hybridMultilevel"/>
    <w:tmpl w:val="68DC3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F95343"/>
    <w:multiLevelType w:val="hybridMultilevel"/>
    <w:tmpl w:val="E90E5DE4"/>
    <w:lvl w:ilvl="0" w:tplc="5C7A4754">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C71408"/>
    <w:multiLevelType w:val="hybridMultilevel"/>
    <w:tmpl w:val="6B46D100"/>
    <w:lvl w:ilvl="0" w:tplc="66AC2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16D5D2C"/>
    <w:multiLevelType w:val="hybridMultilevel"/>
    <w:tmpl w:val="61403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290BE1"/>
    <w:multiLevelType w:val="hybridMultilevel"/>
    <w:tmpl w:val="B5062D78"/>
    <w:lvl w:ilvl="0" w:tplc="C86EA082">
      <w:start w:val="1"/>
      <w:numFmt w:val="decimal"/>
      <w:lvlText w:val="%1."/>
      <w:lvlJc w:val="left"/>
      <w:pPr>
        <w:ind w:left="1543" w:hanging="9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6AE5338F"/>
    <w:multiLevelType w:val="hybridMultilevel"/>
    <w:tmpl w:val="E4367E14"/>
    <w:lvl w:ilvl="0" w:tplc="E916B3BC">
      <w:start w:val="1"/>
      <w:numFmt w:val="russianLower"/>
      <w:lvlText w:val="%1)"/>
      <w:lvlJc w:val="left"/>
      <w:pPr>
        <w:tabs>
          <w:tab w:val="num" w:pos="360"/>
        </w:tabs>
        <w:ind w:left="360" w:hanging="360"/>
      </w:pPr>
      <w:rPr>
        <w:rFonts w:hint="default"/>
        <w:strike w:val="0"/>
        <w:dstrike w:val="0"/>
        <w:vanish w:val="0"/>
        <w:vertAlign w:val="baseline"/>
      </w:rPr>
    </w:lvl>
    <w:lvl w:ilvl="1" w:tplc="7C845DC0">
      <w:start w:val="1"/>
      <w:numFmt w:val="russianLower"/>
      <w:lvlText w:val="%2)"/>
      <w:lvlJc w:val="left"/>
      <w:pPr>
        <w:tabs>
          <w:tab w:val="num" w:pos="1440"/>
        </w:tabs>
        <w:ind w:left="1440" w:hanging="360"/>
      </w:pPr>
      <w:rPr>
        <w:rFonts w:hint="default"/>
        <w:strike w:val="0"/>
        <w:dstrike w:val="0"/>
        <w:vanish w:val="0"/>
        <w:vertAlign w:val="baseli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2075110"/>
    <w:multiLevelType w:val="hybridMultilevel"/>
    <w:tmpl w:val="0E368A80"/>
    <w:lvl w:ilvl="0" w:tplc="467453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DBF67B9"/>
    <w:multiLevelType w:val="hybridMultilevel"/>
    <w:tmpl w:val="E6529BD6"/>
    <w:lvl w:ilvl="0" w:tplc="0010B194">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E9852C9"/>
    <w:multiLevelType w:val="hybridMultilevel"/>
    <w:tmpl w:val="65BEC1E4"/>
    <w:lvl w:ilvl="0" w:tplc="66AC2D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3"/>
  </w:num>
  <w:num w:numId="3">
    <w:abstractNumId w:val="9"/>
  </w:num>
  <w:num w:numId="4">
    <w:abstractNumId w:val="21"/>
  </w:num>
  <w:num w:numId="5">
    <w:abstractNumId w:val="0"/>
  </w:num>
  <w:num w:numId="6">
    <w:abstractNumId w:val="7"/>
  </w:num>
  <w:num w:numId="7">
    <w:abstractNumId w:val="1"/>
  </w:num>
  <w:num w:numId="8">
    <w:abstractNumId w:val="6"/>
  </w:num>
  <w:num w:numId="9">
    <w:abstractNumId w:val="20"/>
  </w:num>
  <w:num w:numId="10">
    <w:abstractNumId w:val="16"/>
  </w:num>
  <w:num w:numId="11">
    <w:abstractNumId w:val="24"/>
  </w:num>
  <w:num w:numId="12">
    <w:abstractNumId w:val="3"/>
  </w:num>
  <w:num w:numId="13">
    <w:abstractNumId w:val="18"/>
  </w:num>
  <w:num w:numId="14">
    <w:abstractNumId w:val="11"/>
  </w:num>
  <w:num w:numId="15">
    <w:abstractNumId w:val="17"/>
  </w:num>
  <w:num w:numId="16">
    <w:abstractNumId w:val="8"/>
  </w:num>
  <w:num w:numId="17">
    <w:abstractNumId w:val="19"/>
  </w:num>
  <w:num w:numId="18">
    <w:abstractNumId w:val="23"/>
  </w:num>
  <w:num w:numId="19">
    <w:abstractNumId w:val="22"/>
  </w:num>
  <w:num w:numId="20">
    <w:abstractNumId w:val="10"/>
  </w:num>
  <w:num w:numId="21">
    <w:abstractNumId w:val="5"/>
  </w:num>
  <w:num w:numId="22">
    <w:abstractNumId w:val="15"/>
  </w:num>
  <w:num w:numId="23">
    <w:abstractNumId w:val="12"/>
  </w:num>
  <w:num w:numId="24">
    <w:abstractNumId w:val="2"/>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43CAF"/>
    <w:rsid w:val="000012A3"/>
    <w:rsid w:val="000015A9"/>
    <w:rsid w:val="00001FE3"/>
    <w:rsid w:val="00025DDF"/>
    <w:rsid w:val="000306FF"/>
    <w:rsid w:val="000665E1"/>
    <w:rsid w:val="0007320D"/>
    <w:rsid w:val="000767F5"/>
    <w:rsid w:val="00084B69"/>
    <w:rsid w:val="000870AE"/>
    <w:rsid w:val="000975DF"/>
    <w:rsid w:val="00097750"/>
    <w:rsid w:val="000A59E6"/>
    <w:rsid w:val="000A65C0"/>
    <w:rsid w:val="000C045B"/>
    <w:rsid w:val="000C7ECC"/>
    <w:rsid w:val="000D1A96"/>
    <w:rsid w:val="000E35EB"/>
    <w:rsid w:val="00143CD9"/>
    <w:rsid w:val="0014473D"/>
    <w:rsid w:val="001630C8"/>
    <w:rsid w:val="00166672"/>
    <w:rsid w:val="00171654"/>
    <w:rsid w:val="001727F7"/>
    <w:rsid w:val="00175F51"/>
    <w:rsid w:val="00192708"/>
    <w:rsid w:val="001970D3"/>
    <w:rsid w:val="001F0574"/>
    <w:rsid w:val="001F5898"/>
    <w:rsid w:val="00201425"/>
    <w:rsid w:val="00215D30"/>
    <w:rsid w:val="00215DD1"/>
    <w:rsid w:val="00221A09"/>
    <w:rsid w:val="00225AD8"/>
    <w:rsid w:val="002301DF"/>
    <w:rsid w:val="00231D80"/>
    <w:rsid w:val="00253124"/>
    <w:rsid w:val="002611D6"/>
    <w:rsid w:val="00284BA1"/>
    <w:rsid w:val="00287235"/>
    <w:rsid w:val="00297DAB"/>
    <w:rsid w:val="002A0589"/>
    <w:rsid w:val="002A2C9F"/>
    <w:rsid w:val="002A5B5A"/>
    <w:rsid w:val="002B28FC"/>
    <w:rsid w:val="002B6860"/>
    <w:rsid w:val="002C301B"/>
    <w:rsid w:val="002C632F"/>
    <w:rsid w:val="002E7BA2"/>
    <w:rsid w:val="00311193"/>
    <w:rsid w:val="00313EA2"/>
    <w:rsid w:val="00314620"/>
    <w:rsid w:val="00322A6B"/>
    <w:rsid w:val="00336ED0"/>
    <w:rsid w:val="00337C1A"/>
    <w:rsid w:val="00342200"/>
    <w:rsid w:val="003633BF"/>
    <w:rsid w:val="00370D0E"/>
    <w:rsid w:val="003738C5"/>
    <w:rsid w:val="003755A3"/>
    <w:rsid w:val="0037707D"/>
    <w:rsid w:val="0039562C"/>
    <w:rsid w:val="00397EA7"/>
    <w:rsid w:val="003A0012"/>
    <w:rsid w:val="003B60B8"/>
    <w:rsid w:val="003C18BA"/>
    <w:rsid w:val="003C406F"/>
    <w:rsid w:val="003C6B24"/>
    <w:rsid w:val="004009CC"/>
    <w:rsid w:val="00406ADF"/>
    <w:rsid w:val="00412174"/>
    <w:rsid w:val="004437EC"/>
    <w:rsid w:val="00481091"/>
    <w:rsid w:val="00492FE2"/>
    <w:rsid w:val="004973FE"/>
    <w:rsid w:val="004A7C85"/>
    <w:rsid w:val="004B112B"/>
    <w:rsid w:val="004C0378"/>
    <w:rsid w:val="004D0E5D"/>
    <w:rsid w:val="004F335D"/>
    <w:rsid w:val="0050315C"/>
    <w:rsid w:val="005457C1"/>
    <w:rsid w:val="00591870"/>
    <w:rsid w:val="00592C44"/>
    <w:rsid w:val="005A67BD"/>
    <w:rsid w:val="005B41A9"/>
    <w:rsid w:val="005C4AF4"/>
    <w:rsid w:val="005D5A92"/>
    <w:rsid w:val="005E70CC"/>
    <w:rsid w:val="00600D9B"/>
    <w:rsid w:val="00621252"/>
    <w:rsid w:val="00632051"/>
    <w:rsid w:val="0064631A"/>
    <w:rsid w:val="00656023"/>
    <w:rsid w:val="00656198"/>
    <w:rsid w:val="0066598E"/>
    <w:rsid w:val="006676FE"/>
    <w:rsid w:val="00671836"/>
    <w:rsid w:val="0067427B"/>
    <w:rsid w:val="00691606"/>
    <w:rsid w:val="00696985"/>
    <w:rsid w:val="006A512F"/>
    <w:rsid w:val="006B3094"/>
    <w:rsid w:val="006D45EB"/>
    <w:rsid w:val="006E1762"/>
    <w:rsid w:val="006E3CC2"/>
    <w:rsid w:val="006F34E2"/>
    <w:rsid w:val="006F4744"/>
    <w:rsid w:val="007126E3"/>
    <w:rsid w:val="007223F9"/>
    <w:rsid w:val="00725996"/>
    <w:rsid w:val="00730955"/>
    <w:rsid w:val="007657AC"/>
    <w:rsid w:val="00771175"/>
    <w:rsid w:val="00771DE8"/>
    <w:rsid w:val="00790E9B"/>
    <w:rsid w:val="00793870"/>
    <w:rsid w:val="00796280"/>
    <w:rsid w:val="007A412A"/>
    <w:rsid w:val="007A7270"/>
    <w:rsid w:val="007D0045"/>
    <w:rsid w:val="007E3AD3"/>
    <w:rsid w:val="007E60D3"/>
    <w:rsid w:val="007F7921"/>
    <w:rsid w:val="00813031"/>
    <w:rsid w:val="00820CEB"/>
    <w:rsid w:val="00821520"/>
    <w:rsid w:val="00823AA4"/>
    <w:rsid w:val="00825DB4"/>
    <w:rsid w:val="00826FF0"/>
    <w:rsid w:val="00830077"/>
    <w:rsid w:val="0083042A"/>
    <w:rsid w:val="008316E1"/>
    <w:rsid w:val="00855EB4"/>
    <w:rsid w:val="0087270E"/>
    <w:rsid w:val="008856DB"/>
    <w:rsid w:val="008875BD"/>
    <w:rsid w:val="008C1DF8"/>
    <w:rsid w:val="008C3057"/>
    <w:rsid w:val="008D63D7"/>
    <w:rsid w:val="00906863"/>
    <w:rsid w:val="009155E1"/>
    <w:rsid w:val="00960C58"/>
    <w:rsid w:val="009807B9"/>
    <w:rsid w:val="00985C6B"/>
    <w:rsid w:val="00996F6E"/>
    <w:rsid w:val="009A3680"/>
    <w:rsid w:val="009E077D"/>
    <w:rsid w:val="009E21BA"/>
    <w:rsid w:val="00A053E5"/>
    <w:rsid w:val="00A15F56"/>
    <w:rsid w:val="00A40685"/>
    <w:rsid w:val="00A42976"/>
    <w:rsid w:val="00A43CAF"/>
    <w:rsid w:val="00A53B95"/>
    <w:rsid w:val="00A54A1A"/>
    <w:rsid w:val="00A56C18"/>
    <w:rsid w:val="00A83AC6"/>
    <w:rsid w:val="00A8724B"/>
    <w:rsid w:val="00AB4234"/>
    <w:rsid w:val="00AC0331"/>
    <w:rsid w:val="00AF37FD"/>
    <w:rsid w:val="00B034BC"/>
    <w:rsid w:val="00B0358C"/>
    <w:rsid w:val="00B23695"/>
    <w:rsid w:val="00B36A47"/>
    <w:rsid w:val="00B413E0"/>
    <w:rsid w:val="00B64B99"/>
    <w:rsid w:val="00B73696"/>
    <w:rsid w:val="00B931AC"/>
    <w:rsid w:val="00BB1876"/>
    <w:rsid w:val="00BB3DC8"/>
    <w:rsid w:val="00BC715D"/>
    <w:rsid w:val="00BD4D35"/>
    <w:rsid w:val="00BE2174"/>
    <w:rsid w:val="00BF6F49"/>
    <w:rsid w:val="00C008F5"/>
    <w:rsid w:val="00C220F4"/>
    <w:rsid w:val="00C34F73"/>
    <w:rsid w:val="00C37703"/>
    <w:rsid w:val="00C43E79"/>
    <w:rsid w:val="00C75467"/>
    <w:rsid w:val="00C758CD"/>
    <w:rsid w:val="00C76D34"/>
    <w:rsid w:val="00C775A6"/>
    <w:rsid w:val="00C94A6C"/>
    <w:rsid w:val="00CD27A5"/>
    <w:rsid w:val="00CE66B3"/>
    <w:rsid w:val="00CF08EE"/>
    <w:rsid w:val="00CF3373"/>
    <w:rsid w:val="00D00D27"/>
    <w:rsid w:val="00D04EAC"/>
    <w:rsid w:val="00D34C3E"/>
    <w:rsid w:val="00D46B83"/>
    <w:rsid w:val="00D5388B"/>
    <w:rsid w:val="00D55BA5"/>
    <w:rsid w:val="00D62DEF"/>
    <w:rsid w:val="00D7172C"/>
    <w:rsid w:val="00D7664E"/>
    <w:rsid w:val="00D848A6"/>
    <w:rsid w:val="00D87B7D"/>
    <w:rsid w:val="00E049DB"/>
    <w:rsid w:val="00E1596D"/>
    <w:rsid w:val="00E17B35"/>
    <w:rsid w:val="00E211D1"/>
    <w:rsid w:val="00E36755"/>
    <w:rsid w:val="00E56502"/>
    <w:rsid w:val="00E809A7"/>
    <w:rsid w:val="00E821FD"/>
    <w:rsid w:val="00E868AC"/>
    <w:rsid w:val="00E86E72"/>
    <w:rsid w:val="00E92623"/>
    <w:rsid w:val="00E9343B"/>
    <w:rsid w:val="00ED29BF"/>
    <w:rsid w:val="00EE1C29"/>
    <w:rsid w:val="00EF32EC"/>
    <w:rsid w:val="00EF5F11"/>
    <w:rsid w:val="00F33FE0"/>
    <w:rsid w:val="00F42B5F"/>
    <w:rsid w:val="00F55E67"/>
    <w:rsid w:val="00F734E5"/>
    <w:rsid w:val="00F85BF8"/>
    <w:rsid w:val="00F9787B"/>
    <w:rsid w:val="00FA1577"/>
    <w:rsid w:val="00FA4EF5"/>
    <w:rsid w:val="00FB00E5"/>
    <w:rsid w:val="00FB405F"/>
    <w:rsid w:val="00FB4266"/>
    <w:rsid w:val="00FC4BBD"/>
    <w:rsid w:val="00FC7D91"/>
    <w:rsid w:val="00FD6E1D"/>
    <w:rsid w:val="00FE2985"/>
    <w:rsid w:val="00FE4827"/>
    <w:rsid w:val="00FE5B54"/>
    <w:rsid w:val="00FF1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1DF"/>
    <w:rPr>
      <w:sz w:val="24"/>
      <w:szCs w:val="24"/>
    </w:rPr>
  </w:style>
  <w:style w:type="paragraph" w:styleId="1">
    <w:name w:val="heading 1"/>
    <w:basedOn w:val="a"/>
    <w:next w:val="a"/>
    <w:qFormat/>
    <w:rsid w:val="00A43CAF"/>
    <w:pPr>
      <w:keepNext/>
      <w:tabs>
        <w:tab w:val="left" w:pos="5620"/>
      </w:tabs>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85C6B"/>
    <w:pPr>
      <w:jc w:val="both"/>
    </w:pPr>
    <w:rPr>
      <w:sz w:val="28"/>
      <w:szCs w:val="20"/>
    </w:rPr>
  </w:style>
  <w:style w:type="table" w:styleId="a5">
    <w:name w:val="Table Grid"/>
    <w:basedOn w:val="a1"/>
    <w:uiPriority w:val="59"/>
    <w:rsid w:val="00600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F55E67"/>
    <w:pPr>
      <w:widowControl w:val="0"/>
      <w:adjustRightInd w:val="0"/>
      <w:spacing w:after="160" w:line="240" w:lineRule="exact"/>
      <w:jc w:val="right"/>
    </w:pPr>
    <w:rPr>
      <w:sz w:val="20"/>
      <w:szCs w:val="20"/>
      <w:lang w:val="en-GB" w:eastAsia="en-US"/>
    </w:rPr>
  </w:style>
  <w:style w:type="paragraph" w:customStyle="1" w:styleId="a7">
    <w:name w:val="Знак"/>
    <w:basedOn w:val="a"/>
    <w:rsid w:val="00C220F4"/>
    <w:pPr>
      <w:widowControl w:val="0"/>
      <w:adjustRightInd w:val="0"/>
      <w:spacing w:after="160" w:line="240" w:lineRule="exact"/>
      <w:jc w:val="right"/>
    </w:pPr>
    <w:rPr>
      <w:sz w:val="20"/>
      <w:szCs w:val="20"/>
      <w:lang w:val="en-GB" w:eastAsia="en-US"/>
    </w:rPr>
  </w:style>
  <w:style w:type="paragraph" w:styleId="a8">
    <w:name w:val="Balloon Text"/>
    <w:basedOn w:val="a"/>
    <w:link w:val="a9"/>
    <w:rsid w:val="00287235"/>
    <w:rPr>
      <w:rFonts w:ascii="Tahoma" w:hAnsi="Tahoma"/>
      <w:sz w:val="16"/>
      <w:szCs w:val="16"/>
    </w:rPr>
  </w:style>
  <w:style w:type="character" w:customStyle="1" w:styleId="a9">
    <w:name w:val="Текст выноски Знак"/>
    <w:link w:val="a8"/>
    <w:rsid w:val="00287235"/>
    <w:rPr>
      <w:rFonts w:ascii="Tahoma" w:hAnsi="Tahoma" w:cs="Tahoma"/>
      <w:sz w:val="16"/>
      <w:szCs w:val="16"/>
    </w:rPr>
  </w:style>
  <w:style w:type="paragraph" w:customStyle="1" w:styleId="ConsPlusNormal">
    <w:name w:val="ConsPlusNormal"/>
    <w:rsid w:val="002B6860"/>
    <w:pPr>
      <w:autoSpaceDE w:val="0"/>
      <w:autoSpaceDN w:val="0"/>
      <w:adjustRightInd w:val="0"/>
    </w:pPr>
    <w:rPr>
      <w:sz w:val="28"/>
      <w:szCs w:val="28"/>
    </w:rPr>
  </w:style>
  <w:style w:type="paragraph" w:styleId="aa">
    <w:name w:val="Normal (Web)"/>
    <w:basedOn w:val="a"/>
    <w:uiPriority w:val="99"/>
    <w:rsid w:val="002611D6"/>
    <w:rPr>
      <w:rFonts w:ascii="Tahoma" w:hAnsi="Tahoma" w:cs="Tahoma"/>
      <w:color w:val="252525"/>
    </w:rPr>
  </w:style>
  <w:style w:type="paragraph" w:styleId="ab">
    <w:name w:val="Body Text Indent"/>
    <w:basedOn w:val="a"/>
    <w:link w:val="ac"/>
    <w:uiPriority w:val="99"/>
    <w:rsid w:val="00FD6E1D"/>
    <w:pPr>
      <w:spacing w:after="120"/>
      <w:ind w:left="283"/>
    </w:pPr>
  </w:style>
  <w:style w:type="character" w:customStyle="1" w:styleId="ac">
    <w:name w:val="Основной текст с отступом Знак"/>
    <w:link w:val="ab"/>
    <w:uiPriority w:val="99"/>
    <w:rsid w:val="00FD6E1D"/>
    <w:rPr>
      <w:sz w:val="24"/>
      <w:szCs w:val="24"/>
    </w:rPr>
  </w:style>
  <w:style w:type="character" w:customStyle="1" w:styleId="FontStyle12">
    <w:name w:val="Font Style12"/>
    <w:uiPriority w:val="99"/>
    <w:rsid w:val="00FD6E1D"/>
    <w:rPr>
      <w:rFonts w:ascii="Times New Roman" w:hAnsi="Times New Roman" w:cs="Times New Roman"/>
      <w:sz w:val="26"/>
      <w:szCs w:val="26"/>
    </w:rPr>
  </w:style>
  <w:style w:type="character" w:styleId="ad">
    <w:name w:val="Hyperlink"/>
    <w:rsid w:val="00171654"/>
    <w:rPr>
      <w:color w:val="0000FF"/>
      <w:u w:val="single"/>
    </w:rPr>
  </w:style>
  <w:style w:type="character" w:customStyle="1" w:styleId="a4">
    <w:name w:val="Основной текст Знак"/>
    <w:link w:val="a3"/>
    <w:rsid w:val="00656023"/>
    <w:rPr>
      <w:sz w:val="28"/>
    </w:rPr>
  </w:style>
  <w:style w:type="paragraph" w:styleId="ae">
    <w:name w:val="header"/>
    <w:basedOn w:val="a"/>
    <w:link w:val="af"/>
    <w:uiPriority w:val="99"/>
    <w:rsid w:val="0064631A"/>
    <w:pPr>
      <w:tabs>
        <w:tab w:val="center" w:pos="4677"/>
        <w:tab w:val="right" w:pos="9355"/>
      </w:tabs>
    </w:pPr>
    <w:rPr>
      <w:rFonts w:ascii="Arial" w:hAnsi="Arial"/>
      <w:sz w:val="28"/>
      <w:szCs w:val="20"/>
    </w:rPr>
  </w:style>
  <w:style w:type="character" w:customStyle="1" w:styleId="af">
    <w:name w:val="Верхний колонтитул Знак"/>
    <w:link w:val="ae"/>
    <w:uiPriority w:val="99"/>
    <w:rsid w:val="0064631A"/>
    <w:rPr>
      <w:rFonts w:ascii="Arial" w:hAnsi="Arial"/>
      <w:sz w:val="28"/>
    </w:rPr>
  </w:style>
  <w:style w:type="character" w:styleId="af0">
    <w:name w:val="page number"/>
    <w:rsid w:val="0064631A"/>
  </w:style>
  <w:style w:type="character" w:customStyle="1" w:styleId="af1">
    <w:name w:val="Основной текст_"/>
    <w:link w:val="10"/>
    <w:rsid w:val="0064631A"/>
    <w:rPr>
      <w:sz w:val="23"/>
      <w:szCs w:val="23"/>
      <w:shd w:val="clear" w:color="auto" w:fill="FFFFFF"/>
    </w:rPr>
  </w:style>
  <w:style w:type="paragraph" w:customStyle="1" w:styleId="10">
    <w:name w:val="Основной текст1"/>
    <w:basedOn w:val="a"/>
    <w:link w:val="af1"/>
    <w:rsid w:val="0064631A"/>
    <w:pPr>
      <w:shd w:val="clear" w:color="auto" w:fill="FFFFFF"/>
      <w:spacing w:before="360" w:after="180" w:line="312" w:lineRule="exact"/>
      <w:ind w:hanging="260"/>
      <w:jc w:val="both"/>
    </w:pPr>
    <w:rPr>
      <w:sz w:val="23"/>
      <w:szCs w:val="23"/>
    </w:rPr>
  </w:style>
  <w:style w:type="character" w:customStyle="1" w:styleId="4">
    <w:name w:val="Основной текст (4)_"/>
    <w:link w:val="40"/>
    <w:rsid w:val="0064631A"/>
    <w:rPr>
      <w:rFonts w:ascii="Candara" w:eastAsia="Candara" w:hAnsi="Candara" w:cs="Candara"/>
      <w:sz w:val="23"/>
      <w:szCs w:val="23"/>
      <w:shd w:val="clear" w:color="auto" w:fill="FFFFFF"/>
    </w:rPr>
  </w:style>
  <w:style w:type="paragraph" w:customStyle="1" w:styleId="40">
    <w:name w:val="Основной текст (4)"/>
    <w:basedOn w:val="a"/>
    <w:link w:val="4"/>
    <w:rsid w:val="0064631A"/>
    <w:pPr>
      <w:shd w:val="clear" w:color="auto" w:fill="FFFFFF"/>
      <w:spacing w:after="240" w:line="0" w:lineRule="atLeast"/>
    </w:pPr>
    <w:rPr>
      <w:rFonts w:ascii="Candara" w:eastAsia="Candara" w:hAnsi="Candara" w:cs="Candara"/>
      <w:sz w:val="23"/>
      <w:szCs w:val="23"/>
    </w:rPr>
  </w:style>
  <w:style w:type="character" w:customStyle="1" w:styleId="3">
    <w:name w:val="Заголовок №3_"/>
    <w:link w:val="30"/>
    <w:rsid w:val="0064631A"/>
    <w:rPr>
      <w:sz w:val="23"/>
      <w:szCs w:val="23"/>
      <w:shd w:val="clear" w:color="auto" w:fill="FFFFFF"/>
    </w:rPr>
  </w:style>
  <w:style w:type="paragraph" w:customStyle="1" w:styleId="30">
    <w:name w:val="Заголовок №3"/>
    <w:basedOn w:val="a"/>
    <w:link w:val="3"/>
    <w:rsid w:val="0064631A"/>
    <w:pPr>
      <w:shd w:val="clear" w:color="auto" w:fill="FFFFFF"/>
      <w:spacing w:before="240" w:after="60" w:line="0" w:lineRule="atLeast"/>
      <w:outlineLvl w:val="2"/>
    </w:pPr>
    <w:rPr>
      <w:sz w:val="23"/>
      <w:szCs w:val="23"/>
    </w:rPr>
  </w:style>
  <w:style w:type="character" w:customStyle="1" w:styleId="5">
    <w:name w:val="Основной текст (5)_"/>
    <w:link w:val="50"/>
    <w:rsid w:val="0064631A"/>
    <w:rPr>
      <w:rFonts w:ascii="Trebuchet MS" w:eastAsia="Trebuchet MS" w:hAnsi="Trebuchet MS" w:cs="Trebuchet MS"/>
      <w:spacing w:val="-20"/>
      <w:sz w:val="21"/>
      <w:szCs w:val="21"/>
      <w:shd w:val="clear" w:color="auto" w:fill="FFFFFF"/>
    </w:rPr>
  </w:style>
  <w:style w:type="paragraph" w:customStyle="1" w:styleId="50">
    <w:name w:val="Основной текст (5)"/>
    <w:basedOn w:val="a"/>
    <w:link w:val="5"/>
    <w:rsid w:val="0064631A"/>
    <w:pPr>
      <w:shd w:val="clear" w:color="auto" w:fill="FFFFFF"/>
      <w:spacing w:line="0" w:lineRule="atLeast"/>
      <w:jc w:val="right"/>
    </w:pPr>
    <w:rPr>
      <w:rFonts w:ascii="Trebuchet MS" w:eastAsia="Trebuchet MS" w:hAnsi="Trebuchet MS" w:cs="Trebuchet MS"/>
      <w:spacing w:val="-20"/>
      <w:sz w:val="21"/>
      <w:szCs w:val="21"/>
    </w:rPr>
  </w:style>
  <w:style w:type="character" w:customStyle="1" w:styleId="6">
    <w:name w:val="Основной текст (6)"/>
    <w:rsid w:val="0064631A"/>
    <w:rPr>
      <w:rFonts w:ascii="Times New Roman" w:eastAsia="Times New Roman" w:hAnsi="Times New Roman" w:cs="Times New Roman"/>
      <w:b w:val="0"/>
      <w:bCs w:val="0"/>
      <w:i w:val="0"/>
      <w:iCs w:val="0"/>
      <w:smallCaps w:val="0"/>
      <w:strike w:val="0"/>
      <w:spacing w:val="0"/>
      <w:sz w:val="23"/>
      <w:szCs w:val="23"/>
    </w:rPr>
  </w:style>
  <w:style w:type="paragraph" w:styleId="af2">
    <w:name w:val="List Paragraph"/>
    <w:basedOn w:val="a"/>
    <w:uiPriority w:val="34"/>
    <w:qFormat/>
    <w:rsid w:val="007223F9"/>
    <w:pPr>
      <w:ind w:left="720"/>
      <w:contextualSpacing/>
    </w:pPr>
  </w:style>
  <w:style w:type="paragraph" w:styleId="af3">
    <w:name w:val="No Spacing"/>
    <w:uiPriority w:val="1"/>
    <w:qFormat/>
    <w:rsid w:val="00E1596D"/>
    <w:rPr>
      <w:rFonts w:asciiTheme="minorHAnsi" w:eastAsiaTheme="minorHAnsi" w:hAnsiTheme="minorHAnsi" w:cstheme="minorBidi"/>
      <w:sz w:val="22"/>
      <w:szCs w:val="22"/>
      <w:lang w:eastAsia="en-US"/>
    </w:rPr>
  </w:style>
  <w:style w:type="character" w:customStyle="1" w:styleId="212pt">
    <w:name w:val="Основной текст (2) + 12 pt"/>
    <w:basedOn w:val="a0"/>
    <w:rsid w:val="00E1596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418525902">
      <w:bodyDiv w:val="1"/>
      <w:marLeft w:val="0"/>
      <w:marRight w:val="0"/>
      <w:marTop w:val="0"/>
      <w:marBottom w:val="0"/>
      <w:divBdr>
        <w:top w:val="none" w:sz="0" w:space="0" w:color="auto"/>
        <w:left w:val="none" w:sz="0" w:space="0" w:color="auto"/>
        <w:bottom w:val="none" w:sz="0" w:space="0" w:color="auto"/>
        <w:right w:val="none" w:sz="0" w:space="0" w:color="auto"/>
      </w:divBdr>
    </w:div>
    <w:div w:id="649596148">
      <w:bodyDiv w:val="1"/>
      <w:marLeft w:val="0"/>
      <w:marRight w:val="0"/>
      <w:marTop w:val="0"/>
      <w:marBottom w:val="0"/>
      <w:divBdr>
        <w:top w:val="none" w:sz="0" w:space="0" w:color="auto"/>
        <w:left w:val="none" w:sz="0" w:space="0" w:color="auto"/>
        <w:bottom w:val="none" w:sz="0" w:space="0" w:color="auto"/>
        <w:right w:val="none" w:sz="0" w:space="0" w:color="auto"/>
      </w:divBdr>
    </w:div>
    <w:div w:id="830291649">
      <w:bodyDiv w:val="1"/>
      <w:marLeft w:val="0"/>
      <w:marRight w:val="0"/>
      <w:marTop w:val="0"/>
      <w:marBottom w:val="0"/>
      <w:divBdr>
        <w:top w:val="none" w:sz="0" w:space="0" w:color="auto"/>
        <w:left w:val="none" w:sz="0" w:space="0" w:color="auto"/>
        <w:bottom w:val="none" w:sz="0" w:space="0" w:color="auto"/>
        <w:right w:val="none" w:sz="0" w:space="0" w:color="auto"/>
      </w:divBdr>
    </w:div>
    <w:div w:id="879702736">
      <w:bodyDiv w:val="1"/>
      <w:marLeft w:val="0"/>
      <w:marRight w:val="0"/>
      <w:marTop w:val="0"/>
      <w:marBottom w:val="0"/>
      <w:divBdr>
        <w:top w:val="none" w:sz="0" w:space="0" w:color="auto"/>
        <w:left w:val="none" w:sz="0" w:space="0" w:color="auto"/>
        <w:bottom w:val="none" w:sz="0" w:space="0" w:color="auto"/>
        <w:right w:val="none" w:sz="0" w:space="0" w:color="auto"/>
      </w:divBdr>
    </w:div>
    <w:div w:id="957679687">
      <w:bodyDiv w:val="1"/>
      <w:marLeft w:val="0"/>
      <w:marRight w:val="0"/>
      <w:marTop w:val="0"/>
      <w:marBottom w:val="0"/>
      <w:divBdr>
        <w:top w:val="none" w:sz="0" w:space="0" w:color="auto"/>
        <w:left w:val="none" w:sz="0" w:space="0" w:color="auto"/>
        <w:bottom w:val="none" w:sz="0" w:space="0" w:color="auto"/>
        <w:right w:val="none" w:sz="0" w:space="0" w:color="auto"/>
      </w:divBdr>
    </w:div>
    <w:div w:id="988090598">
      <w:bodyDiv w:val="1"/>
      <w:marLeft w:val="0"/>
      <w:marRight w:val="0"/>
      <w:marTop w:val="0"/>
      <w:marBottom w:val="0"/>
      <w:divBdr>
        <w:top w:val="none" w:sz="0" w:space="0" w:color="auto"/>
        <w:left w:val="none" w:sz="0" w:space="0" w:color="auto"/>
        <w:bottom w:val="none" w:sz="0" w:space="0" w:color="auto"/>
        <w:right w:val="none" w:sz="0" w:space="0" w:color="auto"/>
      </w:divBdr>
      <w:divsChild>
        <w:div w:id="333000469">
          <w:marLeft w:val="0"/>
          <w:marRight w:val="0"/>
          <w:marTop w:val="0"/>
          <w:marBottom w:val="0"/>
          <w:divBdr>
            <w:top w:val="none" w:sz="0" w:space="0" w:color="auto"/>
            <w:left w:val="none" w:sz="0" w:space="0" w:color="auto"/>
            <w:bottom w:val="none" w:sz="0" w:space="0" w:color="auto"/>
            <w:right w:val="none" w:sz="0" w:space="0" w:color="auto"/>
          </w:divBdr>
        </w:div>
        <w:div w:id="1401708409">
          <w:marLeft w:val="0"/>
          <w:marRight w:val="0"/>
          <w:marTop w:val="300"/>
          <w:marBottom w:val="225"/>
          <w:divBdr>
            <w:top w:val="none" w:sz="0" w:space="0" w:color="auto"/>
            <w:left w:val="none" w:sz="0" w:space="0" w:color="auto"/>
            <w:bottom w:val="none" w:sz="0" w:space="0" w:color="auto"/>
            <w:right w:val="none" w:sz="0" w:space="0" w:color="auto"/>
          </w:divBdr>
        </w:div>
      </w:divsChild>
    </w:div>
    <w:div w:id="1735279949">
      <w:bodyDiv w:val="1"/>
      <w:marLeft w:val="0"/>
      <w:marRight w:val="0"/>
      <w:marTop w:val="0"/>
      <w:marBottom w:val="0"/>
      <w:divBdr>
        <w:top w:val="none" w:sz="0" w:space="0" w:color="auto"/>
        <w:left w:val="none" w:sz="0" w:space="0" w:color="auto"/>
        <w:bottom w:val="none" w:sz="0" w:space="0" w:color="auto"/>
        <w:right w:val="none" w:sz="0" w:space="0" w:color="auto"/>
      </w:divBdr>
    </w:div>
    <w:div w:id="1811169457">
      <w:bodyDiv w:val="1"/>
      <w:marLeft w:val="0"/>
      <w:marRight w:val="0"/>
      <w:marTop w:val="0"/>
      <w:marBottom w:val="0"/>
      <w:divBdr>
        <w:top w:val="none" w:sz="0" w:space="0" w:color="auto"/>
        <w:left w:val="none" w:sz="0" w:space="0" w:color="auto"/>
        <w:bottom w:val="none" w:sz="0" w:space="0" w:color="auto"/>
        <w:right w:val="none" w:sz="0" w:space="0" w:color="auto"/>
      </w:divBdr>
    </w:div>
    <w:div w:id="1971934036">
      <w:bodyDiv w:val="1"/>
      <w:marLeft w:val="0"/>
      <w:marRight w:val="0"/>
      <w:marTop w:val="0"/>
      <w:marBottom w:val="0"/>
      <w:divBdr>
        <w:top w:val="none" w:sz="0" w:space="0" w:color="auto"/>
        <w:left w:val="none" w:sz="0" w:space="0" w:color="auto"/>
        <w:bottom w:val="none" w:sz="0" w:space="0" w:color="auto"/>
        <w:right w:val="none" w:sz="0" w:space="0" w:color="auto"/>
      </w:divBdr>
    </w:div>
    <w:div w:id="1976711871">
      <w:bodyDiv w:val="1"/>
      <w:marLeft w:val="0"/>
      <w:marRight w:val="0"/>
      <w:marTop w:val="0"/>
      <w:marBottom w:val="0"/>
      <w:divBdr>
        <w:top w:val="none" w:sz="0" w:space="0" w:color="auto"/>
        <w:left w:val="none" w:sz="0" w:space="0" w:color="auto"/>
        <w:bottom w:val="none" w:sz="0" w:space="0" w:color="auto"/>
        <w:right w:val="none" w:sz="0" w:space="0" w:color="auto"/>
      </w:divBdr>
    </w:div>
    <w:div w:id="20151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ogotolcit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495C7-79BC-4F25-A4EB-27170D5A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823</Words>
  <Characters>4695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WareZ Provider</Company>
  <LinksUpToDate>false</LinksUpToDate>
  <CharactersWithSpaces>5507</CharactersWithSpaces>
  <SharedDoc>false</SharedDoc>
  <HLinks>
    <vt:vector size="6" baseType="variant">
      <vt:variant>
        <vt:i4>8061043</vt:i4>
      </vt:variant>
      <vt:variant>
        <vt:i4>0</vt:i4>
      </vt:variant>
      <vt:variant>
        <vt:i4>0</vt:i4>
      </vt:variant>
      <vt:variant>
        <vt:i4>5</vt:i4>
      </vt:variant>
      <vt:variant>
        <vt:lpwstr>http://www.bogotolcity.ru/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yurchenko</dc:creator>
  <cp:keywords/>
  <cp:lastModifiedBy>Silina LA</cp:lastModifiedBy>
  <cp:revision>8</cp:revision>
  <cp:lastPrinted>2020-10-27T03:27:00Z</cp:lastPrinted>
  <dcterms:created xsi:type="dcterms:W3CDTF">2023-02-12T06:10:00Z</dcterms:created>
  <dcterms:modified xsi:type="dcterms:W3CDTF">2023-02-14T01:17:00Z</dcterms:modified>
</cp:coreProperties>
</file>