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bookmarkStart w:id="0" w:name="_GoBack"/>
      <w:bookmarkEnd w:id="0"/>
      <w:r w:rsidRPr="00614226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26" w:rsidRPr="00614226" w:rsidRDefault="00614226" w:rsidP="00614226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614226">
        <w:rPr>
          <w:rFonts w:ascii="Times New Roman" w:hAnsi="Times New Roman" w:cs="Times New Roman"/>
          <w:b/>
          <w:sz w:val="36"/>
        </w:rPr>
        <w:t xml:space="preserve">          </w:t>
      </w:r>
    </w:p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614226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14226">
        <w:rPr>
          <w:rFonts w:ascii="Times New Roman" w:hAnsi="Times New Roman" w:cs="Times New Roman"/>
          <w:b/>
          <w:sz w:val="28"/>
        </w:rPr>
        <w:t>Красноярского края</w:t>
      </w:r>
    </w:p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14226" w:rsidRPr="00614226" w:rsidRDefault="00614226" w:rsidP="00614226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614226">
        <w:rPr>
          <w:rFonts w:ascii="Times New Roman" w:hAnsi="Times New Roman" w:cs="Times New Roman"/>
          <w:b/>
          <w:sz w:val="48"/>
        </w:rPr>
        <w:t>ПОСТАНОВЛЕНИЕ</w:t>
      </w:r>
    </w:p>
    <w:p w:rsidR="00614226" w:rsidRPr="00614226" w:rsidRDefault="00614226" w:rsidP="00614226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614226" w:rsidRPr="00614226" w:rsidRDefault="00614226" w:rsidP="00614226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601370" w:rsidRPr="00614226" w:rsidRDefault="0061422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hAnsi="Times New Roman" w:cs="Times New Roman"/>
          <w:b/>
          <w:sz w:val="32"/>
        </w:rPr>
        <w:t xml:space="preserve">«  </w:t>
      </w:r>
      <w:r w:rsidR="005D5D3E">
        <w:rPr>
          <w:rFonts w:ascii="Times New Roman" w:hAnsi="Times New Roman" w:cs="Times New Roman"/>
          <w:b/>
          <w:sz w:val="32"/>
        </w:rPr>
        <w:t>24  »</w:t>
      </w:r>
      <w:r w:rsidRPr="00614226">
        <w:rPr>
          <w:rFonts w:ascii="Times New Roman" w:hAnsi="Times New Roman" w:cs="Times New Roman"/>
          <w:b/>
          <w:sz w:val="32"/>
        </w:rPr>
        <w:t>____</w:t>
      </w:r>
      <w:r w:rsidR="005D5D3E">
        <w:rPr>
          <w:rFonts w:ascii="Times New Roman" w:hAnsi="Times New Roman" w:cs="Times New Roman"/>
          <w:b/>
          <w:sz w:val="32"/>
          <w:u w:val="single"/>
        </w:rPr>
        <w:t>01</w:t>
      </w:r>
      <w:r w:rsidR="005D5D3E">
        <w:rPr>
          <w:rFonts w:ascii="Times New Roman" w:hAnsi="Times New Roman" w:cs="Times New Roman"/>
          <w:b/>
          <w:sz w:val="32"/>
        </w:rPr>
        <w:t>____</w:t>
      </w:r>
      <w:r w:rsidRPr="00614226">
        <w:rPr>
          <w:rFonts w:ascii="Times New Roman" w:hAnsi="Times New Roman" w:cs="Times New Roman"/>
          <w:b/>
          <w:sz w:val="32"/>
        </w:rPr>
        <w:t>2020   г.     г. Бого</w:t>
      </w:r>
      <w:r w:rsidR="005D5D3E">
        <w:rPr>
          <w:rFonts w:ascii="Times New Roman" w:hAnsi="Times New Roman" w:cs="Times New Roman"/>
          <w:b/>
          <w:sz w:val="32"/>
        </w:rPr>
        <w:t xml:space="preserve">тол                          </w:t>
      </w:r>
      <w:r w:rsidRPr="00614226">
        <w:rPr>
          <w:rFonts w:ascii="Times New Roman" w:hAnsi="Times New Roman" w:cs="Times New Roman"/>
          <w:b/>
          <w:sz w:val="32"/>
        </w:rPr>
        <w:t>№</w:t>
      </w:r>
      <w:r w:rsidR="005D5D3E">
        <w:rPr>
          <w:rFonts w:ascii="Times New Roman" w:hAnsi="Times New Roman" w:cs="Times New Roman"/>
          <w:b/>
          <w:sz w:val="32"/>
        </w:rPr>
        <w:t xml:space="preserve">  0021-п</w:t>
      </w:r>
      <w:r w:rsidR="0060137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631A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0137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B3C0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AB6B07" w:rsidRDefault="00AB6B07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AB6B07" w:rsidRDefault="00AB6B07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601370" w:rsidRPr="00614226" w:rsidRDefault="0095028E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>О заключении</w:t>
      </w:r>
      <w:r w:rsidR="00601370"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 xml:space="preserve"> концессионного соглашения на предложенных инициатором условиях в отношении объектов теплоснабжения,</w:t>
      </w:r>
      <w:r w:rsidR="00AB6B07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 xml:space="preserve"> </w:t>
      </w:r>
      <w:r w:rsidR="00601370"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 xml:space="preserve">расположенных на территории муниципального образования город </w:t>
      </w:r>
      <w:r w:rsidR="00154F03"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>Боготол</w:t>
      </w:r>
    </w:p>
    <w:p w:rsidR="00AB6B07" w:rsidRDefault="00AB6B07" w:rsidP="00AB6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B07" w:rsidRDefault="00AB6B07" w:rsidP="00AB6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B07" w:rsidRDefault="0020631A" w:rsidP="00AB6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226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>22, ст.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>42 </w:t>
      </w:r>
      <w:hyperlink r:id="rId7" w:history="1">
        <w:r w:rsidRPr="00614226">
          <w:rPr>
            <w:rFonts w:ascii="Times New Roman" w:hAnsi="Times New Roman" w:cs="Times New Roman"/>
            <w:sz w:val="28"/>
            <w:szCs w:val="28"/>
          </w:rPr>
          <w:t xml:space="preserve">Федерального закона от 21.07.2005 </w:t>
        </w:r>
        <w:r w:rsidR="00AB6B07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614226">
          <w:rPr>
            <w:rFonts w:ascii="Times New Roman" w:hAnsi="Times New Roman" w:cs="Times New Roman"/>
            <w:sz w:val="28"/>
            <w:szCs w:val="28"/>
          </w:rPr>
          <w:t>№ 115-ФЗ «О концессионных соглашениях</w:t>
        </w:r>
      </w:hyperlink>
      <w:r w:rsidRPr="00614226">
        <w:rPr>
          <w:rFonts w:ascii="Times New Roman" w:hAnsi="Times New Roman" w:cs="Times New Roman"/>
          <w:sz w:val="28"/>
          <w:szCs w:val="28"/>
        </w:rPr>
        <w:t>», Решением Боготольского городского Совета депутатов пятого созыва от 03.04.2018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>№ 12-133 «Об утверждении Положения о порядке управления и распоряжения имуществом, находящимся в муниципальной собственности» (в ред. от 22.11.2018 № 14-176)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подведения итогов рассмотрения заявок о готовности заключения концессионного соглашения по сообщению о предложении инвестора </w:t>
      </w:r>
      <w:hyperlink r:id="rId8" w:history="1">
        <w:r w:rsidRPr="0061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AB6B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61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081119/0010314/01</w:t>
        </w:r>
        <w:r w:rsidR="00AB6B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61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08.11.2019, лот №</w:t>
        </w:r>
        <w:r w:rsidR="00AB6B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61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614226">
        <w:rPr>
          <w:rFonts w:ascii="Times New Roman" w:hAnsi="Times New Roman" w:cs="Times New Roman"/>
          <w:sz w:val="28"/>
          <w:szCs w:val="28"/>
        </w:rPr>
        <w:t xml:space="preserve"> руководствуясь ст.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>43,ст.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>71, ст.</w:t>
      </w:r>
      <w:r w:rsidR="00AB6B07">
        <w:rPr>
          <w:rFonts w:ascii="Times New Roman" w:hAnsi="Times New Roman" w:cs="Times New Roman"/>
          <w:sz w:val="28"/>
          <w:szCs w:val="28"/>
        </w:rPr>
        <w:t xml:space="preserve"> </w:t>
      </w:r>
      <w:r w:rsidRPr="00614226">
        <w:rPr>
          <w:rFonts w:ascii="Times New Roman" w:hAnsi="Times New Roman" w:cs="Times New Roman"/>
          <w:sz w:val="28"/>
          <w:szCs w:val="28"/>
        </w:rPr>
        <w:t xml:space="preserve">72 Устава города Боготола, ПОСТАНОВЛЯЮ: 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Заключ</w:t>
      </w:r>
      <w:r w:rsidR="00154F03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концессионное соглашение с Акционерным О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бществом «Красноярская региональная энергетическая компания», в отношении объектов теплоснабжения, находящихся в собственности муниципального образован</w:t>
      </w:r>
      <w:r w:rsidR="004E4D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город Б</w:t>
      </w:r>
      <w:r w:rsidR="003B3C0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оготол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4D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условиях,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в предложении о заключении концессионного соглашения (от </w:t>
      </w:r>
      <w:r w:rsidR="003B3C0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28.10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города Бо</w:t>
      </w:r>
      <w:r w:rsidR="003B3C0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готола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C0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28.10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Полномочия Концедента при заключении концессионного соглашения от имени 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17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Боготола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в лице </w:t>
      </w:r>
      <w:r w:rsidR="0020631A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исполняющего полномочия Г</w:t>
      </w:r>
      <w:r w:rsidR="0066417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города </w:t>
      </w:r>
      <w:r w:rsidR="0020631A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Боготола </w:t>
      </w:r>
      <w:r w:rsidR="0066417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Деменковой Елены Михайловны. </w:t>
      </w:r>
      <w:r w:rsidR="000E468D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6B07" w:rsidRDefault="0020631A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качестве третьей</w:t>
      </w:r>
      <w:r w:rsidR="0060137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концессионного соглашения участвует Красноярский край, от имени которого выступает первый заместитель </w:t>
      </w:r>
      <w:r w:rsidR="00AB3AD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Губернатора Красноярского края</w:t>
      </w:r>
      <w:r w:rsidR="0066417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417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</w:t>
      </w:r>
      <w:r w:rsidR="00536AA6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Красноярского края</w:t>
      </w:r>
      <w:r w:rsidR="00AB3ADF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37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Лапшин Юрий Анатольевич. 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Объект концессионного соглашения.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Объектом концессионного соглашения (далее по тексту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 Соглашения) является объект коммунального хозяйства, а именно объекты теплоснабжения - муниципальное имущество, состав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 технико</w:t>
      </w:r>
      <w:r w:rsidR="00280234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экономические показатели которого указаны в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№ 1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Концедент гарантирует, что на момент заключения концессионного соглашения Объект соглашения свободен от прав третьих лиц и иных ограничений прав собственности Концедента на указанный объект.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Перечень иных объектов концессионного соглашения.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Иное имущество концессионного соглашения (далее по тексту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иное) являются объекты теплоснабжения -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имущество, состав,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 технико</w:t>
      </w:r>
      <w:r w:rsidR="00280234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F3FB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показатели которого указаны в</w:t>
      </w:r>
      <w:r w:rsidRPr="0061422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1.1.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Концедент гарантирует, что на момент заключения концессионного </w:t>
      </w:r>
      <w:r w:rsidR="00154F03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иное имущество свободно от прав третьих лиц и иных ограничений прав собственности Концедента на указанное имущество.</w:t>
      </w:r>
    </w:p>
    <w:p w:rsidR="00AB6B07" w:rsidRPr="00AB6B07" w:rsidRDefault="00AB6B07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601370" w:rsidRP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условия концессионного соглашения:</w:t>
      </w:r>
    </w:p>
    <w:p w:rsidR="00AB6B07" w:rsidRDefault="00AB6B07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601370" w:rsidRP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концессионера по созданию и (или) реконструкции объекта концессионного соглашения, соблюдению сроков его создания и (или) реконструкции.</w:t>
      </w:r>
    </w:p>
    <w:p w:rsidR="00AB6B07" w:rsidRDefault="00AB6B07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</w:t>
      </w:r>
      <w:r w:rsidR="00601370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Концессионер обязан за свой счет реконструировать (модернизировать) объект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="00601370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оглашения,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B3AD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риложением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AD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01370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5.1.2. Концессионер обязан достигнуть плановых значений показателей деятельности Концессионера, 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риложении №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="0095028E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Par390"/>
      <w:bookmarkEnd w:id="1"/>
    </w:p>
    <w:p w:rsidR="00AB6B07" w:rsidRDefault="00601370" w:rsidP="00AB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5.1.3. Концессионер вправе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привлекать к выполнению работ по реконструкции объекта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 третьих лиц, за действия которых он отвечает, как за свои собственные.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5.1.4. Концессионер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 за свой счет разработать и согласовать с Концедентом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проектную документацию, необходимую для реконструкции объекта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AB6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AB3AD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техническим заданием, указанным в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B3AD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риложении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2CB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35E1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535E1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Проектная документация должна соответствовать требованиям, предъявляемым к объекту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в соответствии с решением Концедента о заключении настоящего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5.1.5. При обнаружении Концессионером несоответствия проектной документации условиям, установленным настоящим </w:t>
      </w:r>
      <w:r w:rsidR="00154F03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концессионным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оглашением,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Концедента до момента внесения необходимых изменений в проектную документацию приостановить работу по реконструкции (модернизации)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оглашения.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5.1.6.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обнаружении Концессионером независящих от Сторон обстоятельств, делающих невозможным реконструкцию (модернизацию) и ввод в эксплуатацию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в сроки, установленные настоящим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концессионным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оглашением, и использование (эксплуатацию)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оглашения,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5.1.7. Завершение Концессионером работ по реконструкции (модернизации)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оформляется подписываемым Сторонами документом об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исполнении Концессионером своих обязательств по ре</w:t>
      </w:r>
      <w:r w:rsidR="001535E1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 xml:space="preserve">конструкции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концессионного с</w:t>
      </w:r>
      <w:r w:rsidR="001535E1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 xml:space="preserve">оглашения, </w:t>
      </w:r>
      <w:r w:rsidR="001535E1" w:rsidRPr="00614226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ru-RU"/>
        </w:rPr>
        <w:t>за исключением Третьей стороны.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 xml:space="preserve">5.1.8. Концессионер обязан обеспечить ввод в эксплуатацию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оглашения с установленными технико-экономическими показате</w:t>
      </w:r>
      <w:r w:rsidR="00BA42CB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лями, указанными в Приложении №</w:t>
      </w:r>
      <w:r w:rsidR="00E4105D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6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</w:t>
      </w:r>
      <w:r w:rsidR="001535E1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, в порядке, установленном законодательством Российской Федерации, в срок не позднее 31.12.202</w:t>
      </w:r>
      <w:r w:rsidR="00AB3ADF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9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 xml:space="preserve"> года.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концессионера по осуществлению деятельности, предусмотренной концессионным соглашением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5.2.1. Концессионер обязан на условиях, предусмотренных концессионным соглашением, осуществлять деятельность, и не прекращать (не приостанавливать) эту деятельность без согласия Концедента, за исключением случаев, установленных законодательством Российской Федерации.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5.2.2. Концессионер обязан осуществлять деятельность по использованию (эксплуатации)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 и иного имущества в соответствии с требованиями, установленными законодательством Российской Федерации.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3. Концессионер обязан осуществлять деятельность, предусмотренную концессионным соглашением, с момента подписания акта приема </w:t>
      </w:r>
      <w:r w:rsidR="00204EF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-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передачи объекта </w:t>
      </w:r>
      <w:r w:rsidR="00A2506A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оглашения до окончания срока действия настоящего </w:t>
      </w:r>
      <w:r w:rsidR="00A2506A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оглашения.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5.2.4. Концессионер обязан предоставлять потребителям установленные федеральными законами, законами субъекта Российской Федерации, нормативными правовыми актами органов местного самоуправления льготы, в том числе льготы по оплате товаров, работ и услуг.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5.2.5. Концессионер обязан при осуществлении деятельности, предусмотренной концессионным соглашением, осуществлять бесперебойную подачу и распределение тепловой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энергии, по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lastRenderedPageBreak/>
        <w:t>регулируемым ценам (тарифам) и в соответствии с установленными надбавками к ценам (тарифам).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Цель и с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роки, предусмотренные концессионным соглашением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5.3.1. Целями реконструкции (модернизации) и использования (эксплуатации) объекта </w:t>
      </w:r>
      <w:r w:rsidR="00A2506A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оглашения и иного имущества является создание условий осуществления Концессионером деятельности, предусмотренной концессионным соглашением, которая направлена на организацию качественного теплоснабжения потребителей города Бо</w:t>
      </w:r>
      <w:r w:rsidR="00BD1B19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готола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Красноярского края. 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5.3.2.  Концессионное соглашение вступает в силу со дня его подп</w:t>
      </w:r>
      <w:r w:rsidR="00BD1B19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исания и действует до 31.12.2029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5.3.3 Срок реконструкции (модернизации) объекта </w:t>
      </w:r>
      <w:r w:rsidR="00A2506A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концессионного 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Соглаше</w:t>
      </w:r>
      <w:r w:rsidR="00BD1B19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ния </w:t>
      </w:r>
      <w:r w:rsidR="00204EF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-</w:t>
      </w:r>
      <w:r w:rsidR="00BD1B19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не </w:t>
      </w:r>
      <w:r w:rsidR="00BD1B19" w:rsidRPr="0061422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позднее 31</w:t>
      </w:r>
      <w:r w:rsidR="00204EF8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.12.</w:t>
      </w:r>
      <w:r w:rsidR="00BD1B19" w:rsidRPr="0061422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2029</w:t>
      </w:r>
      <w:r w:rsidRPr="0061422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5.3.4. Срок использования (эксплуатации) Концессионером объектов Соглашения</w:t>
      </w:r>
      <w:r w:rsidR="00204EF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-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с момента передачи объекта </w:t>
      </w:r>
      <w:r w:rsidR="00A2506A"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оглашения Концедентом Концессионеру по акту приема-передачи до момента окончания срока действия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концессионного соглашения</w:t>
      </w:r>
      <w:r w:rsidRPr="00614226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5.3.5.  Срок передачи Концедентом Концессионеру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оглашения </w:t>
      </w:r>
      <w:r w:rsidR="00204EF8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-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614226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ar-SA"/>
        </w:rPr>
        <w:t xml:space="preserve">не позднее </w:t>
      </w:r>
      <w:r w:rsidR="001535E1" w:rsidRPr="00614226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ar-SA"/>
        </w:rPr>
        <w:t xml:space="preserve">30 календарных дней со дня подписания настоящего </w:t>
      </w:r>
      <w:r w:rsidR="00A2506A" w:rsidRPr="00614226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ar-SA"/>
        </w:rPr>
        <w:t>концессионного с</w:t>
      </w:r>
      <w:r w:rsidR="001535E1" w:rsidRPr="00614226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  <w:lang w:eastAsia="ar-SA"/>
        </w:rPr>
        <w:t>оглашения.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5.3.6.  Срок передачи Концессионером Концеденту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концессионного с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оглашения </w:t>
      </w:r>
      <w:r w:rsidR="00204EF8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-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в течение 30 (тридцати) рабочих дней с момента окончания срока концессионного соглашения.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5.3.7. Срок осуществления Концессионером деятельности, в рамках концессионного соглашения - с момента передачи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концессионного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Соглашения Концендентом Концессионеру по акту приема-передачи до окончания срока действия концессионного соглашения.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ru-RU"/>
        </w:rPr>
        <w:t>5.4.</w:t>
      </w:r>
      <w:r w:rsidRPr="00614226"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Концедент обязуется заключить с Концессионером договор о предоставлении земельных участков на праве аренды, на котором располагается объект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и который необходим для осуществления Концессионером деятельности, предусмотренной настоящим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концессионным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оглашением,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через шесть</w:t>
      </w:r>
      <w:r w:rsidR="004936A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десят </w:t>
      </w:r>
      <w:r w:rsidR="004936AF" w:rsidRPr="0061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рабочих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подписания концессионного соглашения. Размер арендной платы рассчитывается по формуле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предусмотренной в Решении 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Боготольского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Совета депутатов </w:t>
      </w:r>
      <w:r w:rsidR="00204EF8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11.03.2010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4936A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20-539 (ред. </w:t>
      </w:r>
      <w:r w:rsidR="00204EF8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31.05.2018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36A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36A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12-147)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порядка определения размера, условий и сроков внесения арендной платы за землю в 2019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г.». 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Договоры аренды, подлежат государственной регистрации в установленном законодательством Российской Федерации порядке и вступают в силу с момента такой регистрации.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обеспечения исполнения концессионером обязательств по концессионному соглашению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5.5.1. Концессионер обязан предоставить обеспечение исполнения обязательств, предусмотренных настоящим концессионным соглашением. В качестве обеспечения, Концессионером предоставляется безотзывная и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lastRenderedPageBreak/>
        <w:t>непередаваемая банковская гарантия. Банковская гарантия должна быть выдана банком, включенным в предусмотренный ст</w:t>
      </w:r>
      <w:r w:rsidR="00204EF8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.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176.1 Налогового кодекса Российской Федерации перечень банков и соответствовать требованиям, установленным Постановлением Правительства РФ от 19.12.2013</w:t>
      </w:r>
      <w:r w:rsidR="00204EF8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систем».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Банковская гарантия предоставляется </w:t>
      </w:r>
      <w:r w:rsidR="004936AF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до подписания концессионного соглашения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в течение 30 календарных дней с </w:t>
      </w:r>
      <w:r w:rsidR="004936AF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момента направления концессионеру концессионного согла</w:t>
      </w:r>
      <w:r w:rsidR="00154F03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шения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54F03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срок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ом на </w:t>
      </w:r>
      <w:r w:rsidR="00154F03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5 лет.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Размер банковской гарантии составляет: 10 % от предельного размера расходов Концессионера на реконструкцию объекта </w:t>
      </w:r>
      <w:r w:rsidR="00A2506A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концессионного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Соглашения.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5.6. </w:t>
      </w:r>
      <w:r w:rsidR="00BA42CB"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Концессионная плата на период действия концессионного соглашения не предусматривается. </w:t>
      </w:r>
      <w:r w:rsidRPr="00614226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(Концедент не несет расходов на уплату в период срока действия концессионного соглашения установленных законодательством Российской Федерации обязательных платежей, связанных с правом владения объектом концессионного соглашения).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5.7.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возмещения расходов сторон в случае досрочного расторжения концессионного соглашения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5.7.1.</w:t>
      </w:r>
      <w:r w:rsidR="00BA42CB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досрочного расторжения настоящего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возмещение расходов Концессионера </w:t>
      </w:r>
      <w:r w:rsidR="004936AF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реконструкции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осуществляется в объеме, в котором указанные средства не возмещены Концессионеру на момент расторжения настоящего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 за счет выручки от реализации производимой тепловой энергии, по регулируемым ценам (тарифам) с учетом установленных надбавок к ценам (тарифам) в течение 45 (сорока пяти) рабочих дней.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5.7.2. При досрочном прекращении действия </w:t>
      </w:r>
      <w:r w:rsidR="00A2506A" w:rsidRPr="0061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оглашения Концедент обеспечивает возврат Концессионеру инвестированного капитала в течение 30 рабочих дней с момента расторжения, за исключением инвестированного капитала, возврат которого учтен при установлении тарифа.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Концедента и (или) Концессионера по подготовке территории, необходимой для создания и (или) реконструкции объекта концессионного соглашения и (или) для осуществления деятельности, предусмотренной концессионным соглашением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5.8.1. Концедент обязуется обеспечить Концессионеру необходимые условия для выполнения работ по реконструкции (модернизации)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оглашения, в том числе принять необходимые меры по обеспечению свободного доступа Концессионера и уполномоченных им лиц к объекту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оглашения. Концессионер обязуется осуществлять необходимые действия по подготовке территории,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необходимой для осуществления деятельности, установленной концессионным соглашением.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5.8.2. Концедент обязуется оказывать Концессионеру содействие при выполнении работ по реконструкции (модернизации) объекта </w:t>
      </w:r>
      <w:r w:rsidR="00A2506A"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концессионного с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 в пределах своих полномочий, в соответствии с действующим законодательством.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5.8.3. Концедент обязуется оказывать содействие, а Концессионер обязуется за счет собственных средств обеспечивать выполнение работ по подготовке территории и земельных участков, необходимых для реконструкции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следующем объеме: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вырубки зеленых насаждений;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сноса временных построек;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вывоза движимого имущества третьих лиц за границы Земельных участков;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сноса самовольных построек;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уборки мусора, возникшего до даты передачи Земельных участков Концессионеру.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5.9.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Третьей стороны концессионного соглашения: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5.9.1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сторона концессионного соглашения</w:t>
      </w:r>
      <w:r w:rsidRPr="0061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следующие обязанности по концессионному соглашению:</w:t>
      </w:r>
      <w:r w:rsidRPr="00204E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5.9.1.1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концессионным соглашением;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5.9.1.2. утверждение инвестиционных программ Концессионера в соответствии с установленными концессионным соглашением техническим заданием и мероприятиями, плановыми показателями деятельности Концессионера, предельным уровнем расходов на реконструкцию объекта концессионного соглашения;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5.9.1.3. возмещение недополученных доходов, экономически обоснованных расходов Концессионера, подлежащих возмещению за счет средств бюджета субъекта Российской Федерации, участвующего в концессионном соглашении в соответствии с нормативными правовыми актами Российской Федерации, в том числе в случае принятия органом исполнительной власти субъекта Российской Федерации, участвующего в концессионном соглашении,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теплоснабжения, водоснабжения, водоотведения, и (или) долгосрочных параметров регулирования деятельности Концессионера, установленных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и (или) решения </w:t>
      </w: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в соответствии с настоящим Федеральным законом.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настоящим Федеральным законом;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5.9.1.4. иные обязанности, устанавливаемые нормативными правовыми актами субъекта Российской Федерации, участвующего в концессионном соглашении.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5.9.2. Права Третьей стороны концессионного соглашения: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5.9.2.1. предоставление Концессионеру государственных гарантий субъекта Российской Федерации, участвующего в концессионном соглашении;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5.9.2.2. иные права, устанавливаемые нормативными правовыми актами субъекта Российской Федерации, участвующего в концессионном соглашении.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5.10. </w:t>
      </w:r>
      <w:r w:rsidR="000C3F13"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Плановый необходимый объем валовой выручки и объем полезного отпуска тепловой энергии 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 в 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риложении №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2CB"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5.11. Основные технико-экономические показатели и долгосрочные параметры государственного регулирования цен (тарифов) методом индексации установленных тарифов в отношении объекта Соглашения,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указаны </w:t>
      </w:r>
      <w:r w:rsidR="00BA42CB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A42CB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№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2CB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и 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A42CB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№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2CB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7F12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5F7F12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5F7F12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F7F12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и основные мероприятия, предусмотренные </w:t>
      </w:r>
      <w:hyperlink r:id="rId9" w:history="1">
        <w:r w:rsidRPr="00204E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</w:t>
        </w:r>
        <w:r w:rsidR="00204E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. </w:t>
        </w:r>
        <w:r w:rsidRPr="00204E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22</w:t>
        </w:r>
      </w:hyperlink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«О концессионных соглашениях», с описанием основных характеристик</w:t>
      </w:r>
      <w:r w:rsidR="00834B7A"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мероприятий приведены в 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риложении №</w:t>
      </w:r>
      <w:r w:rsid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43EC"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7F12" w:rsidRPr="0020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 Предельный размер расходов на реконструкцию объекта </w:t>
      </w:r>
      <w:r w:rsidR="00A2506A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концессионного с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оглашения, осуществляемых в течение всего срока действия </w:t>
      </w:r>
      <w:r w:rsidR="00A2506A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концессионного с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Концессионером, равен: </w:t>
      </w:r>
      <w:r w:rsidR="00983C8C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44 304 910 (сорок четыре миллиона триста четыре тысячи девятьсот десять) рублей 00 копеек без учета НДС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5.14. Плановые значения показателей деятельности Концессионера приведены в Приложении </w:t>
      </w:r>
      <w:r w:rsidR="00983C8C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7F12"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3 настоящего</w:t>
      </w:r>
      <w:r w:rsidR="005F7F12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постановления.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5.15.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расходов Концессионера,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Соглашения, дают право продлить срок действия концессионного соглашения на срок не более пяти лет.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5.16.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принятия Правительством Российской Федерации соответствующего решения, предусмотренного Федеральным </w:t>
      </w:r>
      <w:hyperlink r:id="rId10" w:history="1">
        <w:r w:rsidRPr="0061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A74B89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A74B89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2012 №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 в связи с существенным ухудшением экономической конъюнктуры, возможен перенос сроков реализации инвестиционных обязательств Концессионера, путем внесения изменений в настоящее концессионное соглашение. 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5.17. В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5 (пяти) рабочих дней после </w:t>
      </w:r>
      <w:r w:rsidR="005F7F12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настоящего постановления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направить Акционерному обществу «Красноярская региональная энергетическая компания» п</w:t>
      </w:r>
      <w:r w:rsidR="005F7F12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концессионного соглашения </w:t>
      </w:r>
      <w:r w:rsidR="005F7F12" w:rsidRPr="0061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установить срок его подписания не более 30 календарных дней.</w:t>
      </w:r>
    </w:p>
    <w:p w:rsidR="00204EF8" w:rsidRDefault="00601370" w:rsidP="00204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5.18. </w:t>
      </w:r>
      <w:r w:rsidR="005F7F12" w:rsidRPr="00204EF8">
        <w:rPr>
          <w:rFonts w:ascii="Times New Roman" w:hAnsi="Times New Roman" w:cs="Times New Roman"/>
          <w:sz w:val="28"/>
          <w:szCs w:val="28"/>
        </w:rPr>
        <w:t>Сообщение</w:t>
      </w:r>
      <w:r w:rsidR="005F7F12" w:rsidRPr="00614226">
        <w:rPr>
          <w:rFonts w:ascii="Times New Roman" w:hAnsi="Times New Roman" w:cs="Times New Roman"/>
          <w:sz w:val="28"/>
          <w:szCs w:val="28"/>
        </w:rPr>
        <w:t xml:space="preserve"> о заключении концессионного соглашения подлежит опубликованию в</w:t>
      </w:r>
      <w:r w:rsidR="00204EF8">
        <w:rPr>
          <w:rFonts w:ascii="Times New Roman" w:hAnsi="Times New Roman" w:cs="Times New Roman"/>
          <w:sz w:val="28"/>
          <w:szCs w:val="28"/>
        </w:rPr>
        <w:t xml:space="preserve"> официальном печатном издании </w:t>
      </w:r>
      <w:r w:rsidR="005F7F12" w:rsidRPr="00614226">
        <w:rPr>
          <w:rFonts w:ascii="Times New Roman" w:hAnsi="Times New Roman" w:cs="Times New Roman"/>
          <w:sz w:val="28"/>
          <w:szCs w:val="28"/>
        </w:rPr>
        <w:t>газете «Земля боготольская» и размещению на официальном сайте Российской Федерации в информационно-телекоммуникационной сети Интернет (www.torgi.gov.ru), а также на официальном сайте администрации города Боготола (</w:t>
      </w:r>
      <w:hyperlink r:id="rId11" w:history="1">
        <w:r w:rsidR="00204EF8" w:rsidRPr="006E621D">
          <w:rPr>
            <w:rStyle w:val="ac"/>
            <w:rFonts w:ascii="Times New Roman" w:hAnsi="Times New Roman" w:cs="Times New Roman"/>
            <w:sz w:val="28"/>
            <w:szCs w:val="28"/>
          </w:rPr>
          <w:t>www.</w:t>
        </w:r>
        <w:r w:rsidR="00204EF8" w:rsidRPr="006E621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r w:rsidR="00204EF8" w:rsidRPr="006E621D">
          <w:rPr>
            <w:rStyle w:val="ac"/>
            <w:rFonts w:ascii="Times New Roman" w:hAnsi="Times New Roman" w:cs="Times New Roman"/>
            <w:sz w:val="28"/>
            <w:szCs w:val="28"/>
          </w:rPr>
          <w:t>.ru</w:t>
        </w:r>
      </w:hyperlink>
      <w:r w:rsidR="005F7F12" w:rsidRPr="00614226">
        <w:rPr>
          <w:rFonts w:ascii="Times New Roman" w:hAnsi="Times New Roman" w:cs="Times New Roman"/>
          <w:sz w:val="28"/>
          <w:szCs w:val="28"/>
        </w:rPr>
        <w:t>).</w:t>
      </w:r>
    </w:p>
    <w:p w:rsidR="00204EF8" w:rsidRDefault="005F7F12" w:rsidP="00204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5.19. Контроль за исполнением настоящего постановления оставляю за собой.</w:t>
      </w:r>
    </w:p>
    <w:p w:rsidR="00601370" w:rsidRPr="00614226" w:rsidRDefault="005F7F12" w:rsidP="00204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5.20. </w:t>
      </w:r>
      <w:r w:rsidR="00601370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принятия.</w:t>
      </w:r>
    </w:p>
    <w:p w:rsidR="00204EF8" w:rsidRDefault="00204EF8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2F610E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полномочия</w:t>
      </w:r>
    </w:p>
    <w:p w:rsidR="002F610E" w:rsidRPr="00614226" w:rsidRDefault="002F610E" w:rsidP="00614226">
      <w:pPr>
        <w:tabs>
          <w:tab w:val="left" w:pos="8264"/>
        </w:tabs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города Боготола                                          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Е.М. Деменкова</w:t>
      </w:r>
    </w:p>
    <w:p w:rsidR="002F610E" w:rsidRPr="00614226" w:rsidRDefault="002F610E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226">
        <w:rPr>
          <w:rFonts w:ascii="Times New Roman" w:eastAsia="Times New Roman" w:hAnsi="Times New Roman" w:cs="Times New Roman"/>
          <w:sz w:val="20"/>
          <w:szCs w:val="20"/>
          <w:lang w:eastAsia="ru-RU"/>
        </w:rPr>
        <w:t>Касатова Надежда Владимировна</w:t>
      </w: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226">
        <w:rPr>
          <w:rFonts w:ascii="Times New Roman" w:eastAsia="Times New Roman" w:hAnsi="Times New Roman" w:cs="Times New Roman"/>
          <w:sz w:val="20"/>
          <w:szCs w:val="20"/>
          <w:lang w:eastAsia="ru-RU"/>
        </w:rPr>
        <w:t>6-34-02</w:t>
      </w: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226">
        <w:rPr>
          <w:rFonts w:ascii="Times New Roman" w:eastAsia="Times New Roman" w:hAnsi="Times New Roman" w:cs="Times New Roman"/>
          <w:sz w:val="20"/>
          <w:szCs w:val="20"/>
          <w:lang w:eastAsia="ru-RU"/>
        </w:rPr>
        <w:t>Павлович Юлия Владимировна</w:t>
      </w:r>
    </w:p>
    <w:p w:rsidR="002F610E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226">
        <w:rPr>
          <w:rFonts w:ascii="Times New Roman" w:eastAsia="Times New Roman" w:hAnsi="Times New Roman" w:cs="Times New Roman"/>
          <w:sz w:val="20"/>
          <w:szCs w:val="20"/>
          <w:lang w:eastAsia="ru-RU"/>
        </w:rPr>
        <w:t>6-34-06</w:t>
      </w:r>
    </w:p>
    <w:p w:rsidR="002F610E" w:rsidRPr="00614226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 экз.</w:t>
      </w:r>
    </w:p>
    <w:p w:rsidR="002F610E" w:rsidRPr="00614226" w:rsidRDefault="002F610E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F610E" w:rsidRPr="00614226" w:rsidSect="0061422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04EF8" w:rsidRDefault="005F7F12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EF8" w:rsidRDefault="005F7F12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1C0F88"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1C0F88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204EF8" w:rsidRPr="00614226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204EF8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F0" w:rsidRDefault="000055F0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составе и описании объекта Соглашения</w:t>
      </w:r>
    </w:p>
    <w:p w:rsidR="00204EF8" w:rsidRPr="00614226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03"/>
        <w:gridCol w:w="1258"/>
        <w:gridCol w:w="1597"/>
        <w:gridCol w:w="1947"/>
        <w:gridCol w:w="3393"/>
        <w:gridCol w:w="1707"/>
        <w:gridCol w:w="2254"/>
        <w:gridCol w:w="1474"/>
        <w:gridCol w:w="1219"/>
      </w:tblGrid>
      <w:tr w:rsidR="000055F0" w:rsidRPr="00204EF8" w:rsidTr="00204EF8">
        <w:trPr>
          <w:trHeight w:val="865"/>
          <w:tblHeader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№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</w:t>
            </w:r>
          </w:p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(м)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Свидетельство о государственной регистрации права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ввода в эксплуатацию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 стоимость, руб.</w:t>
            </w:r>
          </w:p>
        </w:tc>
      </w:tr>
      <w:tr w:rsidR="000055F0" w:rsidRPr="00204EF8" w:rsidTr="00204EF8">
        <w:trPr>
          <w:trHeight w:val="3825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2.456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24:44:0000000:5285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(от котельной ДТВ ОАО "РЖД") от ТК-50 до Т-50-1 (ЦТП№4); от Т-50-1 (ЦТП№4) до ТК-1-шк; от ТК-1-шк до ТК-шк; от ТК-шк до здания школы №4 по ул. Школьная, 70; от ТК-1-шк до ТК-2-шк; от ТК-2-шк до здания школы № по ул. Кирова, 18; от ТК-2-шк до ТК3-шк; от ТК3-шк до жилого дома по ул. Советская, 19; от ТК3-шк до ТК-4шк, от ТК-4шк до жилого дома по ул. Кирова, 16; от ТК-4шк до ТК-5шк; от ТК-5шк до ул. Кирова, 14; от Т50-1 до Т-502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24:44:0000000:5285-24/095/2018-1  от 28.03.2018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3761300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2.474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24:44:0000000:5332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ул. Ефремова, 4 - транзитом по подвалу - Ефремова, 11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№24:44:0000000:5332-24/095/2018-1 от 20.11.2018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791800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2.577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24:44:1100004:2104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ТК-49-1 - ТК-49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24:44:1100004:2104-24/095/2018-1  от 09.06.2018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458400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2.578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24:44:1100004:2110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ТК-49 -ТК50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Align w:val="center"/>
            <w:hideMark/>
          </w:tcPr>
          <w:p w:rsidR="000055F0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24:44:1100004:2110-24/095/2018-1  от 14.06.2018  (Собственность)</w:t>
            </w:r>
          </w:p>
          <w:p w:rsidR="00204EF8" w:rsidRPr="00204EF8" w:rsidRDefault="00204EF8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8600</w:t>
            </w:r>
          </w:p>
        </w:tc>
      </w:tr>
      <w:tr w:rsidR="000055F0" w:rsidRPr="00204EF8" w:rsidTr="00204EF8">
        <w:trPr>
          <w:trHeight w:val="131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2.579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24:44:1100004:2105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ТК-50а- Ефремова, 6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24:44:1100004:2105-24/095/2018-1  от 09.06.2018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2.582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24:44:1100004:2107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ТК-50а- ТК50б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24:44:1100004:2107-24/095/2018-1  от 09.06.2018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467000</w:t>
            </w:r>
          </w:p>
        </w:tc>
      </w:tr>
      <w:tr w:rsidR="000055F0" w:rsidRPr="00204EF8" w:rsidTr="00204EF8">
        <w:trPr>
          <w:trHeight w:val="49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2.583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24:44:1100004:2106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ТК50б - Ефремова, 4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24:44:1100004:2106-24/095/2018-1  от 09.06.2018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259500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2.587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24:44:1100004:2109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ТК50 -Ефремова,2а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24:44:1100004:2109-24/095/2018-1  от 13.06.2018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2.589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24:44:1100004:2108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ТК50 -Ефремова, 8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24:44:1100004:2108-24/095/2018-1  от 13.06.2018 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2.590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24:44:1100004:2121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ТК50 -ТК50а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№24:44:1100004:2121-24/095/2018-1 от 01.11.2018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205300</w:t>
            </w:r>
          </w:p>
        </w:tc>
      </w:tr>
      <w:tr w:rsidR="000055F0" w:rsidRPr="00204EF8" w:rsidTr="00204EF8">
        <w:trPr>
          <w:trHeight w:val="339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2.647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24:44:1100004:2111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г. Боготол,    ЦТП №3 Кирова,76а-ТК49-1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24:44:1100004:2111-24/095/2018-1 от 21.06.2018г.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683300</w:t>
            </w:r>
          </w:p>
        </w:tc>
      </w:tr>
      <w:tr w:rsidR="000055F0" w:rsidRPr="00204EF8" w:rsidTr="00204EF8">
        <w:trPr>
          <w:trHeight w:val="70"/>
          <w:jc w:val="center"/>
        </w:trPr>
        <w:tc>
          <w:tcPr>
            <w:tcW w:w="16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2.675</w:t>
            </w:r>
          </w:p>
        </w:tc>
        <w:tc>
          <w:tcPr>
            <w:tcW w:w="52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сооружение коммунального хозяйства - тепловая сеть</w:t>
            </w:r>
          </w:p>
        </w:tc>
        <w:tc>
          <w:tcPr>
            <w:tcW w:w="6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24:44:0000000:1829</w:t>
            </w:r>
          </w:p>
        </w:tc>
        <w:tc>
          <w:tcPr>
            <w:tcW w:w="1105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край, г. Боготол, тепловая трасса от ЦТП-4 до ул. Интернациональной</w:t>
            </w:r>
          </w:p>
        </w:tc>
        <w:tc>
          <w:tcPr>
            <w:tcW w:w="556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34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24:44:0000000:1829-24/095/2018-1 от 08.10.2018 (Собственность)</w:t>
            </w:r>
          </w:p>
        </w:tc>
        <w:tc>
          <w:tcPr>
            <w:tcW w:w="480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неизвест.</w:t>
            </w:r>
          </w:p>
        </w:tc>
        <w:tc>
          <w:tcPr>
            <w:tcW w:w="397" w:type="pct"/>
            <w:vAlign w:val="center"/>
            <w:hideMark/>
          </w:tcPr>
          <w:p w:rsidR="000055F0" w:rsidRPr="00204EF8" w:rsidRDefault="000055F0" w:rsidP="00614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1407600</w:t>
            </w:r>
          </w:p>
        </w:tc>
      </w:tr>
    </w:tbl>
    <w:p w:rsidR="000055F0" w:rsidRDefault="000055F0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EF8" w:rsidRPr="00614226" w:rsidRDefault="00204EF8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1136"/>
        <w:gridCol w:w="1428"/>
        <w:gridCol w:w="1780"/>
        <w:gridCol w:w="1358"/>
        <w:gridCol w:w="925"/>
        <w:gridCol w:w="1991"/>
        <w:gridCol w:w="1298"/>
        <w:gridCol w:w="1312"/>
        <w:gridCol w:w="1141"/>
        <w:gridCol w:w="1124"/>
        <w:gridCol w:w="1110"/>
      </w:tblGrid>
      <w:tr w:rsidR="000055F0" w:rsidRPr="00204EF8" w:rsidTr="00204EF8">
        <w:trPr>
          <w:trHeight w:val="131"/>
          <w:jc w:val="center"/>
        </w:trPr>
        <w:tc>
          <w:tcPr>
            <w:tcW w:w="509" w:type="dxa"/>
            <w:vAlign w:val="center"/>
            <w:hideMark/>
          </w:tcPr>
          <w:p w:rsidR="00204EF8" w:rsidRDefault="000055F0" w:rsidP="00614226">
            <w:pPr>
              <w:ind w:hanging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0055F0" w:rsidRPr="00204EF8" w:rsidRDefault="000055F0" w:rsidP="00614226">
            <w:pPr>
              <w:ind w:hanging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110" w:type="dxa"/>
            <w:vAlign w:val="center"/>
            <w:hideMark/>
          </w:tcPr>
          <w:p w:rsidR="000055F0" w:rsidRPr="00204EF8" w:rsidRDefault="000055F0" w:rsidP="00614226">
            <w:pPr>
              <w:ind w:right="-8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№</w:t>
            </w:r>
          </w:p>
        </w:tc>
        <w:tc>
          <w:tcPr>
            <w:tcW w:w="1332" w:type="dxa"/>
            <w:vAlign w:val="center"/>
            <w:hideMark/>
          </w:tcPr>
          <w:p w:rsidR="000055F0" w:rsidRPr="00204EF8" w:rsidRDefault="000055F0" w:rsidP="00614226">
            <w:pPr>
              <w:ind w:right="-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646" w:type="dxa"/>
            <w:vAlign w:val="center"/>
            <w:hideMark/>
          </w:tcPr>
          <w:p w:rsidR="000055F0" w:rsidRPr="00204EF8" w:rsidRDefault="000055F0" w:rsidP="00614226">
            <w:pPr>
              <w:ind w:left="-30" w:right="-43" w:hanging="3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297" w:type="dxa"/>
            <w:vAlign w:val="center"/>
            <w:hideMark/>
          </w:tcPr>
          <w:p w:rsidR="000055F0" w:rsidRPr="00204EF8" w:rsidRDefault="000055F0" w:rsidP="00614226">
            <w:pPr>
              <w:ind w:left="-24" w:right="-44"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25" w:type="dxa"/>
            <w:vAlign w:val="center"/>
            <w:hideMark/>
          </w:tcPr>
          <w:p w:rsidR="000055F0" w:rsidRPr="00204EF8" w:rsidRDefault="000055F0" w:rsidP="00614226">
            <w:pPr>
              <w:ind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площадь, м</w:t>
            </w: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80" w:type="dxa"/>
            <w:vAlign w:val="center"/>
            <w:hideMark/>
          </w:tcPr>
          <w:p w:rsidR="000055F0" w:rsidRPr="00204EF8" w:rsidRDefault="000055F0" w:rsidP="00614226">
            <w:pPr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Свидетельство о государственной регистрации права</w:t>
            </w:r>
          </w:p>
        </w:tc>
        <w:tc>
          <w:tcPr>
            <w:tcW w:w="1283" w:type="dxa"/>
            <w:vAlign w:val="center"/>
            <w:hideMark/>
          </w:tcPr>
          <w:p w:rsidR="000055F0" w:rsidRPr="00204EF8" w:rsidRDefault="000055F0" w:rsidP="00614226">
            <w:pPr>
              <w:ind w:left="-120"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295" w:type="dxa"/>
            <w:vAlign w:val="center"/>
            <w:hideMark/>
          </w:tcPr>
          <w:p w:rsidR="000055F0" w:rsidRPr="00204EF8" w:rsidRDefault="000055F0" w:rsidP="00614226">
            <w:pPr>
              <w:ind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ввода в эксплуатацию</w:t>
            </w:r>
          </w:p>
        </w:tc>
        <w:tc>
          <w:tcPr>
            <w:tcW w:w="1077" w:type="dxa"/>
            <w:vAlign w:val="center"/>
            <w:hideMark/>
          </w:tcPr>
          <w:p w:rsidR="000055F0" w:rsidRPr="00204EF8" w:rsidRDefault="000055F0" w:rsidP="00614226">
            <w:pPr>
              <w:ind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Балансовая стоимость, руб.</w:t>
            </w:r>
          </w:p>
        </w:tc>
        <w:tc>
          <w:tcPr>
            <w:tcW w:w="1096" w:type="dxa"/>
            <w:vAlign w:val="center"/>
            <w:hideMark/>
          </w:tcPr>
          <w:p w:rsidR="000055F0" w:rsidRPr="00204EF8" w:rsidRDefault="000055F0" w:rsidP="00614226">
            <w:pPr>
              <w:ind w:right="-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стоимость,  руб.</w:t>
            </w:r>
          </w:p>
        </w:tc>
        <w:tc>
          <w:tcPr>
            <w:tcW w:w="1110" w:type="dxa"/>
            <w:vAlign w:val="center"/>
            <w:hideMark/>
          </w:tcPr>
          <w:p w:rsidR="000055F0" w:rsidRPr="00204EF8" w:rsidRDefault="000055F0" w:rsidP="00614226">
            <w:pPr>
              <w:ind w:right="-138" w:hanging="1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</w:tr>
      <w:tr w:rsidR="000055F0" w:rsidRPr="00204EF8" w:rsidTr="00204EF8">
        <w:trPr>
          <w:trHeight w:val="1345"/>
          <w:jc w:val="center"/>
        </w:trPr>
        <w:tc>
          <w:tcPr>
            <w:tcW w:w="509" w:type="dxa"/>
            <w:vAlign w:val="center"/>
            <w:hideMark/>
          </w:tcPr>
          <w:p w:rsidR="000055F0" w:rsidRPr="00204EF8" w:rsidRDefault="000055F0" w:rsidP="00614226">
            <w:pPr>
              <w:ind w:hanging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0" w:type="dxa"/>
            <w:vAlign w:val="center"/>
            <w:hideMark/>
          </w:tcPr>
          <w:p w:rsidR="000055F0" w:rsidRPr="00204EF8" w:rsidRDefault="000055F0" w:rsidP="00614226">
            <w:pPr>
              <w:ind w:right="-8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2.216</w:t>
            </w:r>
          </w:p>
        </w:tc>
        <w:tc>
          <w:tcPr>
            <w:tcW w:w="1332" w:type="dxa"/>
            <w:vAlign w:val="center"/>
            <w:hideMark/>
          </w:tcPr>
          <w:p w:rsidR="000055F0" w:rsidRPr="00204EF8" w:rsidRDefault="000055F0" w:rsidP="00614226">
            <w:pPr>
              <w:ind w:right="-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здание, котельная №8</w:t>
            </w:r>
          </w:p>
        </w:tc>
        <w:tc>
          <w:tcPr>
            <w:tcW w:w="1646" w:type="dxa"/>
            <w:vAlign w:val="center"/>
            <w:hideMark/>
          </w:tcPr>
          <w:p w:rsidR="000055F0" w:rsidRPr="00204EF8" w:rsidRDefault="000055F0" w:rsidP="00614226">
            <w:pPr>
              <w:ind w:left="-30" w:right="-43" w:hanging="3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24:44:0000000:1354</w:t>
            </w:r>
          </w:p>
        </w:tc>
        <w:tc>
          <w:tcPr>
            <w:tcW w:w="1297" w:type="dxa"/>
            <w:vAlign w:val="center"/>
            <w:hideMark/>
          </w:tcPr>
          <w:p w:rsidR="000055F0" w:rsidRPr="00204EF8" w:rsidRDefault="000055F0" w:rsidP="00614226">
            <w:pPr>
              <w:ind w:left="-24" w:right="-44"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край, г. Боготол, ул. Элеваторная, 1</w:t>
            </w:r>
          </w:p>
        </w:tc>
        <w:tc>
          <w:tcPr>
            <w:tcW w:w="925" w:type="dxa"/>
            <w:vAlign w:val="center"/>
            <w:hideMark/>
          </w:tcPr>
          <w:p w:rsidR="000055F0" w:rsidRPr="00204EF8" w:rsidRDefault="000055F0" w:rsidP="00614226">
            <w:pPr>
              <w:ind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3444,8</w:t>
            </w:r>
          </w:p>
        </w:tc>
        <w:tc>
          <w:tcPr>
            <w:tcW w:w="1880" w:type="dxa"/>
            <w:vAlign w:val="center"/>
            <w:hideMark/>
          </w:tcPr>
          <w:p w:rsidR="000055F0" w:rsidRPr="00204EF8" w:rsidRDefault="000055F0" w:rsidP="00614226">
            <w:pPr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Св-во от 29.07.2002г. №24:02.44:5:2002:451</w:t>
            </w:r>
          </w:p>
        </w:tc>
        <w:tc>
          <w:tcPr>
            <w:tcW w:w="1283" w:type="dxa"/>
            <w:vAlign w:val="center"/>
            <w:hideMark/>
          </w:tcPr>
          <w:p w:rsidR="000055F0" w:rsidRPr="00204EF8" w:rsidRDefault="000055F0" w:rsidP="00614226">
            <w:pPr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Этажность -4, внутренняя высота 16,2кв.м.</w:t>
            </w:r>
          </w:p>
        </w:tc>
        <w:tc>
          <w:tcPr>
            <w:tcW w:w="1295" w:type="dxa"/>
            <w:vAlign w:val="center"/>
            <w:hideMark/>
          </w:tcPr>
          <w:p w:rsidR="000055F0" w:rsidRPr="00204EF8" w:rsidRDefault="000055F0" w:rsidP="00614226">
            <w:pPr>
              <w:ind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077" w:type="dxa"/>
            <w:vAlign w:val="center"/>
            <w:hideMark/>
          </w:tcPr>
          <w:p w:rsidR="000055F0" w:rsidRPr="00204EF8" w:rsidRDefault="000055F0" w:rsidP="00614226">
            <w:pPr>
              <w:ind w:right="-3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4576039</w:t>
            </w:r>
          </w:p>
        </w:tc>
        <w:tc>
          <w:tcPr>
            <w:tcW w:w="1096" w:type="dxa"/>
            <w:vAlign w:val="center"/>
            <w:hideMark/>
          </w:tcPr>
          <w:p w:rsidR="000055F0" w:rsidRPr="00204EF8" w:rsidRDefault="000055F0" w:rsidP="00614226">
            <w:pPr>
              <w:ind w:right="-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2920297,4</w:t>
            </w:r>
          </w:p>
        </w:tc>
        <w:tc>
          <w:tcPr>
            <w:tcW w:w="1110" w:type="dxa"/>
            <w:vAlign w:val="center"/>
            <w:hideMark/>
          </w:tcPr>
          <w:p w:rsidR="000055F0" w:rsidRPr="00204EF8" w:rsidRDefault="000055F0" w:rsidP="00614226">
            <w:pPr>
              <w:ind w:right="-138" w:hanging="1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1380228</w:t>
            </w:r>
          </w:p>
        </w:tc>
      </w:tr>
    </w:tbl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Pr="00614226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5830" w:rsidRDefault="0062583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Pr="00614226" w:rsidRDefault="00204EF8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EF8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</w:p>
    <w:p w:rsidR="00204EF8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204EF8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204EF8" w:rsidRPr="00614226" w:rsidRDefault="00204EF8" w:rsidP="00204EF8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204EF8" w:rsidRDefault="00204EF8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A52C9" w:rsidRDefault="002A52C9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4226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составе и описании иных объектов имущества Соглашения</w:t>
      </w:r>
    </w:p>
    <w:p w:rsidR="00204EF8" w:rsidRPr="00614226" w:rsidRDefault="00204EF8" w:rsidP="006142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555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93"/>
        <w:gridCol w:w="1699"/>
        <w:gridCol w:w="910"/>
        <w:gridCol w:w="1838"/>
        <w:gridCol w:w="997"/>
        <w:gridCol w:w="691"/>
        <w:gridCol w:w="1719"/>
        <w:gridCol w:w="1844"/>
        <w:gridCol w:w="992"/>
        <w:gridCol w:w="1276"/>
        <w:gridCol w:w="1276"/>
        <w:gridCol w:w="956"/>
      </w:tblGrid>
      <w:tr w:rsidR="002A52C9" w:rsidRPr="00204EF8" w:rsidTr="00C24066">
        <w:trPr>
          <w:trHeight w:val="20"/>
          <w:tblHeader/>
          <w:jc w:val="center"/>
        </w:trPr>
        <w:tc>
          <w:tcPr>
            <w:tcW w:w="56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Реестровый №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Общая площадь, м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Протяженность (м)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права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04EF8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="002A52C9"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арактеристика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04EF8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</w:t>
            </w:r>
            <w:r w:rsidR="002A52C9"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ата ввода в эксплуатацию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Балансовая стоимость, руб.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Остаточная стоимость,  руб.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04EF8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="002A52C9"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нвентарный номер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2.192.76а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Нежилое здание ЦТП-3 (центральный тепловой пункт)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24:44:0000000:1288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Кирова, 76а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271,1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 24.01.2008г. №24-24-03/002/2008-039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этажность -1, материал стен -кирпич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27170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1380327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2.193.40б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Нежилое здание ЦТП-5 (центральный тепловой пункт)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24:44:0700024:38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Вокзальная, 40б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от   18.12.2007г.№24-24-03/007/2007-333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этажность-1, стены -кирпичные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301682,04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245116,59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1380324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2.194.42а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Нежилое здание ЦТП-1 (центральный тепловой пункт), этажность -1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24:44:0000000:279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Рабочая, 42а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от  28.03.2008г. №24-24-03/003/2008-180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 стен -железобетонные блоки, кирпичные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21450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1380326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2.195.7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Нежилое здание ЦТП-2 (центральный тепловой пункт)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24:44:0800032:134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Сурикова, 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123,8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 от 18.12.2007г. №24-24-03/008/2008-542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 -кирпич, этажность - 1, высота 5,7 м., объем 847 куб.м.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173535,7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1084,53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1380323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нежилое здание - гараж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24:44:0000000:1714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Заводская, 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354,2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о  гос.рег. от 18.10.2010г. №24-24-03/006/2010-404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этажность-1,, стены-крупнопанельные, высота 6,5 м, объем 2474 куб.м.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2111294,5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2064376,82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1380287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2.308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сооружение-площадка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24:44:0000000:1726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Заводская, 5, сооружение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св-во о  гос.рег. от 28.01.2011г. серия 24ЕИ № 877563</w:t>
            </w:r>
          </w:p>
          <w:p w:rsidR="00204EF8" w:rsidRPr="00204EF8" w:rsidRDefault="00204EF8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железобетонное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54924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1380284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2.328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Тепловая трасса от ЦТП-ТК-81-Колхозная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10,ТК81-ТК, инв.№00000430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24:44:0000000:3262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Сооружение -Тепловая трасса: Красноярский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край, г. Боготол,  от ЦТП-ТК-81-ТК88, Врезки ул. Колхозная № 9,11,13,10,10а, ул.Советская 60, ул. Садовая 59.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свидетельство о гос.регистрации от 19.04.2012г.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24ЕК № 331700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268890,6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124842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1380340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2.329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 от ТК15-ТК-15 Октябрьская 2, инв.№00000433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24:44:0000000:207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-Тепловая трасса: Красноярский край, г. Боготол, от ТК15-15а-  врезка ул.  Октябрьская 2, от ТК16-ТК 16а-Врезка Октябрьская  1; от ТК 16а-ТК18-Врезка ул. 40 лет Октября 17, от ТК 21  -40 лет Октября д,28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331695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159704,72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74148,47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1380341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Кирова, Советская, 40Лет Октября, инв.№00000431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24:44:0000000:629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Красноярский край, г. Боготол,   от ТК47-ЦТП3,4-Кирова 12-ОВК Банк, ЦТП-мастер (ЦТП-ТК 51-, Советская,13, ТК 51-Кирова 10, ТК51-ТК52-Советская 11, ТК 52 – 40 лет Октября 4,ТК52-ТК-53- 40 Лет Октября, 3, ТК 53-Кирова 6, Врезка Советская, 15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 в росреестре 12.2015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215519,89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100062,94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1380342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Октябрьская, Советская, инв.№00000432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Красноярский край, г. Боготол, ул. Октябрьская, Советская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13.02.2015г. 24ЕЛ № 604915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24444,6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11349,15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1380343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ТК2-ТК-3-ТК4-ТК5 ул.Рабочая 21, инв.№00000440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24:44:0000000:952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от ТК2-ТК3-ТК4-ТК5- ул.Рабочая 21; ТК 5-ул. Рабочая 21,ТК-4-ТК6-ул. Рабочая 40;  ТК4а-Насосная, ТК 6а-Рабочая 40а, ТК2а-Рабочая 31,ТК 3а -Врезка ул. Рабочая 31а, 31б,ТК 3-ТК7,ТК8-ТК9-ТК10- ул. 40 лет Октября, 16, ТК 7-ТК11-ТК12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331541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399555,62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185508,17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1380344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ТК38-ТК-39 ул.40 Лет Октября 7, инв.№00000434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24:44:0000000:632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Красноярский край, г. Боготол,  от ТК38-ТК-39 ул.40 Лет Октября 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331538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46852,15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21752,95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1380345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ТК42+ТК27 Комсомольская 10, Куйбышева, инв.№00000441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24:44:0000000:985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Сооружение - Тепловая трасса: Красноярский край, г. Боготол  от ТК42-ТК27- ТК 28- Комсомольская 16, ТК 28 ТК 29 -ТК 30-ТК32,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ТК30- Куйбышева, 32, ТК30- Куйбышева 34, ТК 32-Кирова 25, ТК27-ТК26- Комсомольская 18- Спортивный 7,-Кирова 27, ТК26-ТК25-ТК-24-ТК23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941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331540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383372,81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177994,61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1380346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ТК43-Врезка детский дом, Комсомольская, инв. №00000443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24:44:0000000:1059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Красноярский край, г. Боготол,  от ТК43-Врезка Детский дом, Комсомольская;  ТК 44- ТК 45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331542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38396,57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17827,07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1380347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ТК56-врезки ул. Деповская 23,23а, инв.№00000442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24:44:0000000:1550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 Тепловая трасса: Красноярский край, г. Боготол,  от ТК56-врезки ул. Деповская 23,23а,21а, ДОП - Вокзальная 4, гараж ТЧ-1 - Деповская 35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331696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50926,25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23644,55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1380349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ТК64-Врезка ул.Деповская д.18, инв.№00000435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24:44:0000000:1420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Сооружение - Тепловая трасса: Красноярский край, г. Боготол, от ТК64-Врезка ул.Деповская д.18,от ТК 65-врезка ул.Деповская, д.15,13; от ТК 70-Врезка ул.Деповская,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д.10,7; от ТК 71-врезка ул. Сибирская 2а, от ТК 72-Врезка ул. Деповская, д. 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213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331697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86778,33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40289,73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1380349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ТК66-ТК66а,ТК-67, ул.Вокзальная, инв.№00000436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24:44:0000000:191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-Тепловая трасса: Красноярский край, г. Боготол, от ТК66-ТК66а-ТК-67- Врезка  ул.Вокзальная,5, ТК67-ТК67а,врезка ул. Вокзальная 1, ТК 66а-ТК69-ул. Вокзальная 9, ТК69-ТК69а-ТК69б –ул. Вокзальная 13, ул. Вокзальная 22, врезка ул. Вокзальная 24а, ТК67-ТК68-ул. Вокзальная 16, ТК 68-ТК67б- ул. Вокзальная 8, врезки ул. Вокзальная 12,10,8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331694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336520,66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156241,66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1380350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2.339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ТК75-врезки ул.Сибирская 4,6, инв.№00000437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24:44:0000000:3264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Сооружение - Тепловая трасса: Красноярский край, г. Боготол,  от ТК75-врезки ул. Сибирская 4,6, от ТК 76, от ТК 77-ЦТП –ТК 77а-77б- ул. Сибирская, 8 от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ТК 79 на центральную котельную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819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331698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333668,79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154917,54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1380351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ЦТП-ТК-90-врезка 90а-91Пионерская, инв.№00000438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24:44:0000000:630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Сооружение- Тепловая трасса: Красноярский край, г. Боготол,  от ЦТП-ТК-90-врезки 90а-91 – Пионерская 92-93- Сибирская 32, врезки 93-94-95-Сибирская 34-34а-36-36а-36б-38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858,5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гос.регистрации от 19.04.2012г. 24ЕК № 331539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349761,48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162389,13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1380353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стройдвора НГЧ, врезка на столярку, инв.№00000439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24:44:0000000:3263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-Тепловая трасса: Красноярский край, г. Боготол, тепловая трасса стройдвора НГЧ, врезки на столярку, распредузел, контору НГЧ, распредузел – ТК-ТК- врезка на РБУ, ТК- бытовка пилорамы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гос. регистрации от 19.04.2012г. 24ЕК № 331699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105926,6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49180,25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1380353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Теплосети от кот №8 до ЦТП№1 по ул. Рабочая, 42а инв.№00000138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24:44:0000000:3433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тепловая трасса от котельной №8 до ЦТП №1 по ул. Рабочая, 42а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13.02.2015г. 24ЕЛ № 604911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13748000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1013400094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Тепловая трасса от ЦТП №2 по ул. Сурикова, 7, до ул. Кирова, 22, протяженостью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397 м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24:44:0000000:3436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тепловая трасса от ЦТП №2 по ул.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Сурикова, 7, до ул. Кирова, 22, протяженностью 397м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397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29.12.2015 24ЕЛ№739734, №24-24/003-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24/003/001/2015-5552/1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10506,23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1380355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Теплосети от кот №8 до ЦТП №3, инв.№00000133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24:44:0000000:3437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3520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10.12.2015г. 24ЕЛ № 739439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2058130,07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1380356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Теплосети от кот №2 до жилых.домов Вокзальная,пер.Строительный, инв.№00000132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24:44:0600001:86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13.02.2015г. 24ЕЛ № 604912, № 24-24/003-24/003/001/2015-431/1  от 13.02.2015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490512,43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1380358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ЦТП №3 до ул. Октябрьской, Промышленной Ефремова, Кирова, ТК36 до ул. Фабричной, инв.№00000135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24:44:1100009:150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13.02.2015г. 24ЕЛ № 604914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113834,75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1380359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2.348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Тепловая трасса  от котельной №6(опытное поле), инв.№00000723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24:06:0000000:1215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котельной №6 (опытное поле)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13.02.2015г. 24ЕЛ № 604910 № 24-24/003-24/003/001/2015-429/1  от 13.02.2015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1544251,41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1544251,41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1380360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2.356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24:44:0000000:2980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Красноярский край, г. Боготол, от узла учета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котельной по ул. Деповской, ул. Вокзальной, ул. Советской, ул. Комсомольской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4162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24ЕК № 095866 от 18.10.2011г.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10900000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1380804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2.359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от ТК49-Советская 17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24:44:0000000:633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Советская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28.04.2012г. 24ЕК № 331537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24444,48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2.371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сооружение-наружные сети горячего водоснабжения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24:44:0000000:1452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Школьная, д. 70, сооружение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26.03.2013г. 24ЕК 783616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1068611,63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1068611,63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2.366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сооружение- наружные тепловые сети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24:44:0000000:1453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Школьная, д. 70, сооружение 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26.03.2013г. 24ЕК 783614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151153,92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151153,92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1085100053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- нежилое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24:44:0000000:3125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ул. 40 лет Октября, д. 20, сооружение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17.02.2014г. 24ЕЛ 031669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5518368,04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5518368,04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1085100058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2.409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-тепловая сеть 2dy 50мм от ТК-23 до здания по ул. Советская, д. 62(военкомат)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24:44:0800031:398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2dy 50мм от ТК-23 до здания по ул. Советская, д. 62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выписка из ЕГРП  от 14.01.2016 №24-24/003-24/999/001/2016-30/1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203000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203000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10851100300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Тепловая сеть 2dy 100мм от наружной стены тепловой камеры ТК-5 (включая ТК5 в полном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объеме) до наружной стены жилого дома по ул. 40 лет Октября 31/2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24:44:0900007:276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Тепловая сеть 2dy 100мм от наружной стены тепловой камеры ТК-5 (включая ТК5 в полном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объеме) до наружной стены жилого дома по ул. 40 лет Октября 31/2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10.12.2015г. 24ЕЛ 739438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2Ду 100мм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126000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126000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10851100301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сеть, проходящая транзитом, по подвальному помещению жилого дома по адресу: ул. 40 лет Октября ,31, корпус 2 до наружной стены жилого дома по адресу: ул. 40 лет Октября, 31, корпус 1 и далее до теплового узла жилого дома по адресу: ул. 40 лет Октября, 31, корпус 1, включая тепловой узел в полном объеме.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24:44:0900007:275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сеть, проходящая транзитом, по подвальному помещению жилого дома по адресу: ул. 40 лет Октября ,31, корпус 2 до наружной стены жилого дома по адресу: ул. 40 лет Октября, 31, корпус 1 и далее до теплового узла жилого дома по адресу: ул. 40 лет Октября, 31, корпус 1, включая тепловой узел в полном объеме.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зарегистрировано, св-во в росреестре 10.12.2015г. №24-24/003-24/003/001/2015-5361/1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136000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136000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10851100302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 сооружения коммунального хозяйства,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24:44:0600001:86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-Тепловая трасса от котельной №2 до жилых домов Вокзальная, Строительная)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24-24/003-24/003/001/2015-431/1  от 13.02.2015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Тепловые сети от котельной №2 по ул. Сибирская, 66 "А" от ТК-2 до Т-2 по ул.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Вокзальная, 63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24:44:0900011:300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Тепловые сети от котельной №2 по ул.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Сибирская, 66 "А" от ТК-2 до Т-2 по ул. Вокзальная, 63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свидетельство о государственной регистрации от 18.12.2015г. 24ЕЛ 739580, выписка из ЕГРН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от 20.03.2017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84800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Тепловые сети 2Ду50мм от Т-2 до наружной стены здания по ул. Школьная, 56, стр. 2.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24:44:0000000:3434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Тепловые сети 2Ду50мм от Т-2 до наружной стены здания по ул. Школьная, 56, стр. 2.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10.12.2015г. 24ЕЛ 739440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2.417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трасса Октябрская в г. Боготоле от ТК21 до ТК22а до жилого дома по ул. Октябрьская, 39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24:44:0000000:3440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Красноярский край, г. Боготол, тепловая трасса Ду57мм от котельной ОАО РЖД от тепловой камеры ТК-21 до ТК-22а до жилого дома по ул. Октябрьская, д. 39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от 18.12.2015г. 24ЕЛ 739578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2650000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2650000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1013400095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2.432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Сети теплоснабжения, назначение:9. иные сооружения производственного назначения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24:44:0000000:3439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Больничная, дом 6А, сооружение 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24-24/003-24/003/001/2016-3681/2 от 26.09.2016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 трубопровода - из стальных электросварных труб d=76мм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1001107,88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1001107,88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1085201865</w:t>
            </w: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2.436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24:44:0300027:426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от тепловой камеры ТК1А до тепловой камеры ТК4, тепловая сеть от тепловой камеры ТК4 до здания Больничная, 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24:44:0300027:426-24/095/2017-1  от 28.09.2017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2.437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5209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Российская Федерация,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Красноярский край, г. Боготол, тепловая сеть от наружной стены тепловой камеры ТК48-1 до точки подключения Т49-1, от точки подключения Т49-1 тепловая сеть до наружной стены нежилого здания по адресу: г. Боготол, ул. Интернациональная, 34 нежилого здания по адресу: г. Боготол, ул. Интернациональная, 34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09-24/095/2017-1  от 19.10.2017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2218500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2.438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24:44:0800013:317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от наружной стены тепловой камеры ТК-48 до наружной стены тепловой камеры ТК48-1 (включая тепловые камеры ТК-48 и ТК48-1 в полном объеме)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24:44:0800013:317-24/095/2017-1  от 18.10.2017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888500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2.439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24:44:0900005:598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тепловые сети  от наружной стены тепловой камеры ТК-19 до наружной стены здания по ул. 40 лет Октября 15 (пожарная часть)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24:44:0900005:598-24/095/2017-1  от 18.10.2017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479000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2.440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24:44:0000000:3385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Школьная, 1, сооружение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24-24/003-24/003/001/2016-3826/2  от 05.10.2016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357300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2.445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сеть теплоснабжения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24:44:0900007:272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от центрального узла по ул. Рабочая до жилого дома по адресу: г. Боготол, ул. Рабочая, 44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24-24/003-24/003/001/2016-3820/2  от 05.10.2016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391000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2.447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24:44:0800010:43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Сибирская, 13, сооружение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24:44:0800010:43-24/108/2018-1  от 02.03.2018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759633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759633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24:44:0000000:1220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Октябрьская, 4, сооружение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24:44:0000000:1220-24/105/2018-1  от 02.03.2018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158905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158905</w:t>
            </w: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24:44:0500001:114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Сооружение - Тепловая трасса от котельной №8 до ЦТП №1)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24-24/003-24/003/001/2015-430/1  от 13.02.2015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954500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24:44:0000000:5289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(от котельной ДТВ ОАО "РЖД") от  ТК-45 до нежилого здания по ул. 40 лет Октября, 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24:44:0000000:5289-24/095/2018-1  от 05.04.2018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346000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(от котельной ДТВ ОАО "РЖД") от ТК-45 до жилого дома по ул. 40 лет Октября, 10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24:44:0000000:5314-24/095/2018-1 от 18.06.2018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312800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котельной ДТВ ОАО "РЖД") от ТК-19 до ТК-20; от ТК-20 до жилого дома по ул. 40 лет Октября, 14; от ТК-20 до ТК-21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24:44:0000000:5313-24/095/2018-1 от 18.06.2018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797600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24:44:0800007:971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Котельной ДТВ ОАО "РЖД"), от ТК71Б до ул. Деповская, 5а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24:44:0800007:971-24/095/2018-1  от 29.03.2018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24:44:0800007:972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(от котельной ДТВ ОАО "РЖД"), от Т65 до ул. Деповская, 11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24:44:0800007:972-24/095/2018-1  от 10.04.2018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24:44:0900003:620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(от котельной ДТВ ОАО "РЖД") от Октябрьской, 1 до жилого дома по ул. Деповская, 52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24:44:0900003:620-24/095/2018-1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24:44:0900001:396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(от котельной ДТВ ОАО "РЖД") от ТК-40 до здания по ул. Комсомольская,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24:44:0900001:396-24/095/2018-1 от 19.06.2018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котельной ДТВ ОАО "РЖД") от ТК-38-1 до ТК-38-2; от ТК-38-2 до жилого дома по ул. Комсомольская, 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24:44:0000000:5334-24/095/2018-1 от 18.12.2018г. (Собственность)          100-р от 17.04.2018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подземная, температура подачи горячей вода 95градусов, внутренний диаметр трубопровода 100мм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160300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2.459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24:44:0900011:622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котельной ДТВ ОАО "РЖД") от ТК-25  до жилого дома по ул. Комсомольская, 28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24:44:0900011:622-24/095/2018-1  от 26.03.2018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369900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24:44:0900012:350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котельной ДТВ ОАО "РЖД") от ТК-22 до здания школы №3 по ул. Куйбышева, 43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24:44:0900012:350-24/095/2018-1  от 28.03.2018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431900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24:44:0000000:5288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 (от котельной ДТВ ОАО "РЖД") от ТК-5 до жилого дома по ул. Рабочая, 22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24:44:0000000:5288-24/095/2018-1  от 04.04.2018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2..462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  (от котельной ДТВ ОАО "РЖД") от ТК50а до ТК50б-1; от Т50б-1 до Т50в; от Т50В до Т50г; от Т50г до жилого дома по ул. Садовая, 57а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24:44:0000000:5286-24/095/2018-1  от 29.03.2018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1648000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24:44:0800005:658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(от  котельной ДТВ ОАО "РЖД") от ТК-46а до здания по ул. Советская, 16а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24:44:0800005:658-24/095/2018-1  от 03.04.2018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24:44:0800021:221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Российская Федерация, Красноярский край, Боготол г, (от котельной ДТВ ОАО "РЖД") от ТК-50Б-1 до ул. Советская, 56 (гараж); от ул. Советская, 56 (гараж) до пер. Спортивный, д.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24:44:0800021:221-24/095/2018-1  от 26.10.2018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498500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24:44:0900003:619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(от котельной ДТВ ОАО «РЖД») от     ТК-1 до ТК-2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24:44:0900003:619-24/095/2018-1  от 28.03.2018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24:44:0000000:5287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(от котельной ДТВ ОАО «РЖД») от ТК50Б-1 до ТК-50В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24:44:0000000:5287-24/095/2018-1  от 03.04.2018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591900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24:44:0900011:623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(от котельной ДТВ ОАО «РЖД») от ТК-23 до ТК-23а; от ТК23а до Т-23; от Т-23до ТК-23а; от ТК-23а до  жилого дома по ул. Школьная, 54а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24:44:0900011:623-24/095/2018-1  от 26.03.2018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240500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24:44:0000000:1215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Октябрьская, 4, сооружение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24:44:0000000:1215-24/104/2018-1  от 02.03.2018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казна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2.469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24:44:0000000:1220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Октябрьская, 4, сооружение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24:44:0000000:1220-24/105/2018-1  от 02.03.2018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казна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24:44:0000000:1214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ул. Октябрьская, 4, сооружение 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24:44:0000000:1214-24/098/2018-1  от 02.03.2018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казна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351300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24:44:0900009:585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 (от котельной ДТВ ОАО «РЖД») от ТК-44 до здания ДК по ул. 40 лет Октября, 12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24:44:0900009:585-24/095/2018-1  от 03.04.2018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казна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134900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24:44:0000000:5284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(от котельной №8 ,ул. Элеваторная, 1)  от ТК-4 до ТК-4а-ТК-4Б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24:44:0000000:5284-24/095/2018-1  от 22.03.2018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715500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24:44:0800032:703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Тепловая сеть (от котельной №8 ,ул. Элеваторная, 1 ) от Т-17 по ул. Сурикова до жилых домов по ул. Сурикова д.6,д.8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24:44:0800032:703-24/095/2018-1  от 22.03.2018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ул.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Ефремова, 4 - транзитом по подвалу - ТК57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24:44:0000000:5298-24/095/2018-1  от 25.05.2018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249300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Кирова, 76 - Т6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24:44:0000000:5303-24/095/2018-1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549200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24:44:1100004:2102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ул. Кирова, 76, транзитом по подвалу - до наружной стены ул. Кирова, 74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24:44:1100004:2102-24/095/2018-1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493600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24:44:1100005:1098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Т5-1 - Кирова, 135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24:44:1100005:1098-24/095/2018-1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2.479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Т5-1 – Т-5-2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24:44:1100005:1100-24/095/2018-1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1200500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Т5-2 - ТК35б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24:44:1100005:1101-24/095/2018-1  от 25.05.2018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876400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24:44:1100005:1099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 Т5-3 - ТК35в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24:44:1100005:1099-24/095/2018-1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204100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2,482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24:44:1100005:1097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Т5 - Т5-1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24:44:1100005:1097-24/095/2018-1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24:44:1100005:1096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Т6-1 - Т6-2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24:44:1100005:1096-24/095/2018-1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Т6-2 - ТК45а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24:44:1100005:1103-24/095/2018-1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Т6-2 - Совхозная, 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24:44:1100005:1104-24/095/2018-1 от 05.06.2018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493600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Т6-Т6-1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24:44:1100005:1102-24/095/2018-1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354600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24:44:1100010:468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 Т35-1 - Т35-3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24:44:1100010:468-24/095/2018-1  от 22.05.2018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132100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24:44:1100010:467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Т35-2 - Т35-1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24:44:1100010:467-24/095/2018-1  от 21.05.2018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324100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2.489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24:44:1100010:469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г. Боготол,  </w:t>
            </w: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Т35-3 - Т35-4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24:44:1100010:469-24/095/2018-1  от 23.05.2018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Т35-4 - Т35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24:44:1100010:472-24/095/2018-1  от 23.05.2018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528200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Т35в-1 - Т35в-2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24:44:1100010:470-24/095/2018-1  от 23.05.2018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Т35в-2 - Т35в3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№24:44:1100010:471-24/095/2018-1 от 23.05.2018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Т35в3 - Кирова, 141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24:44:1100010:477-24/095/2018-1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 Т35в - Т35в-1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24:44:1100010:473-24/095/2018-1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293200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24:44:1100010:481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Т35в - ТК51в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24:44:1100010:481-24/095/2018-1  от 13.07.2018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Т35-ТК35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24:44:0000000:5318-24/095/2018-1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24:44:1100010:480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Т35 - ТК35б-1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24:44:1100010:480-24/095/2018-1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24:44:1100009:330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 Т36-1 - Промышленная,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24:44:1100009:330-24/095/2018-1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Т36-1 - ТК36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24:44:1100009:320-24/095/2018-1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93100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24:44:1100009:331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Т36-ТК36-1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24:44:1100009:331-24/095/2018-1 от 27.08.2018г.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74500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Т-37 –  Промышленная, 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24:44:0000000:5323-24/095/2018-1 от 26.06.2018г.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24:44:1100009:319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Т-37 –  ТК-38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24:44:1100009:319-24/095/2018-1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ТК-40- Кирова, 125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24:44:0900031:375-24/095/2018-1 от 21.11.2018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ТК-40- Шикунова, 114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24:44:0900031:365-24/095/2018-1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171100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24:44:1100009:318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Т37 - ТК39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24:44:1100009:318-24/095/2018-1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530600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24:44:110007:425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Т40-2 - ТК42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№24:44:1100007:425-24/095/2018-1 от 28.05.2018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24:44:1100007:427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Т40 - Т40-2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24:44:1100007:427-24/095/2018-1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Т44-ТК46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24:44:0000000:5301-24/095/2018-1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2.509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Т45-Кирова, 133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24:44:0900031:373-24/095/2018-1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92900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Т45-ТК45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24:44:0900031:361-24/095/2018-1  от 25.05.2018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24:44:1100007:426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Т48-1 – Промышленный, 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24:44:1100007:426-24/095/2018-1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24:44:1100007:429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Т48-1 – Т48-2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24:44:1100007:429-24/095/2018-1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175900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24:44:1100007:428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Т48-2 – Промышленный, 10-2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24:44:1100007:428-24/095/2018-1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Т48-1 – Т48-4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24:44:1100007:430-24/095/2018-1 от 05.06.2018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Т50-1-ТК50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24:44:0000000:5327-24/095/2018-1 от 29.10.2018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283500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24:06:2801004:231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Т51-1 – ТК52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24:06:2801004:231-24/095/2018-1 от 29.08.2018г.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503400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24:06:0000000:2277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Т53-1 – ТК58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24:06:0000000:2277-24/095/2018-1 от 10.07.2018г.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259000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Т53 – Октябрьская, 166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24:44:1100013:616-24/095/2018-1 от 11.09.2018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107500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2.519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Т53 – ТК-53а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24:44:1100013:617-24/095/2018-1 от 19.10.2018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24:44:1100013:585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ТК55-1 – Комсомольская, 177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24:44:1100013:585-24/095/2018-1  от 24.05.2018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ТК55-1 – Комсомольская, 179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24:44:1100013:586-24/095/2018-1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ЦТП №3 ул. Кирова, 76а – ТК6а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24:44:1100004:2114-24/095/2018-1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316500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24:44:1100008:577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ТК35а- Кирова, 84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24:44:1100008:577-24/095/2018-1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24:44:1100008:576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ТК35а- Кирова, 86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24:44:1100008:576-24/095/2018-1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92900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ТК35б-1 - ТК35б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24:44:1100010:474-24/095/2018-1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567800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ТК35б – Т5-3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24:44:1100005:1105-24/095/2018-1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420200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ТК35б-ТК35в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24:44:1100010:476-24/095/2018-1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391000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ТК35в – Кирова, 135 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24:44:1100005:1106-24/095/2018-1 от 27.06.2018г.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2.529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ТК35в – Т35-2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24:44:0000000:5302-24/095/2018-1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1044400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ТК35в – Т35в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24:44:1100010:475-24/095/2018-1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 – Т36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24:44:1100009:323-24/095/2018-1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707500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ТК35 – ТК35а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24:44:0000000:5300-24/095/2018-1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210200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ТК36 а– Промышленная, 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24:44:1100008:583-24/095/2018-1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24:44:1100008:586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ТК36 а– Промышленная, 6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24:44:1100008:586-24/095/2018-1  от 13.06.2018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112400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24:44:1100008:578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ТК36 а– ТК34 Промышленная, 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24:44:1100008:578-24/095/2018-1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346000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24:44:0000000:5299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ТК36 – ТК 36а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24:44:0000000:5299-24/095/2018-1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189200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24:44:110000:328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ТК36 – ТК -37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24:44:1100009:328-24/095/2018-1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363000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-37 – Промышленная, 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24:44:1100009:325-24/095/2018-1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2.539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-37 – Т37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24:44:1100009:327-24/095/2018-1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186200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38 – Промышленная, 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24:44:1100009:326-24/095/2018-1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38 – Фабричная,2а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24:44:1100009:322-24/095/2018-1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298100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39 – Промышленная, 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24:44:1100009:324-24/095/2018-1  от 29.05.2018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166200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39 – ТК40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24:44:1100009:321-24/095/2018-1  от 28.05.2018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129800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40а-Промышленная, 12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24:44:1100008:580-24/095/2018-1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24:44:1100008:579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40а-Промышленная, 10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24:44:1100008:579-24/095/2018-1  от 30.05.2018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127100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от ЦТП №3 котельной №8  от Т40-2 до жилого дома по ул. Промышленная, дом 11, квартира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24:44:1100007:448-24/095/2018-1 от 28.09.2018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395900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40- ТК40а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24:44:0000000:5305-24/095/2018-1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180800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ТК40а - ТК41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24:44:0000000:5322-24/095/2018-1 от 25.06.2018г.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443400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2.549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41 - Кирова, 127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24:44:0900031:366-24/095/2018-1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41 -Т40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24:44:0000000:5309-24/095/2018-1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371400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41 -ТК40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24:44:0900031:368-24/095/2018-1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41 -ТК44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24:44:1100008:582-24/095/2018-1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41 -Шикунова, 116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24:44:0900031:369-24/095/2018-1  от 18.06.2018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42-Промышленная,16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24:44:1100007:433-24/095/2018-1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42-Промышленная,18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24:44:1100007:431-24/095/2018-1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42-ТК41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24:44:0900031:367-24/095/2018-1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92900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2.556.1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42-ТК43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24:44:1100007:439-24/095/2018-1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234600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42-Шикунова, 116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24:44:0900031:363-24/095/2018-1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43-Кирова, 129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24:44:0900031:362-24/095/2018-1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2.559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43-Промышленный,7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24:44:1100007:437-24/095/2018-1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43-Промышленный,9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24:44:1100007:440-24/095/2018-1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24:44:0900031:364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42- ТК43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24:44:0900031:364-24/095/2018-1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136800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44-Т44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24:44:1100008:593-24/095/2018-1 от 25.06.2018г.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180800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44- ТК43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24:44:0900031:370-24/095/2018-1  от 19.06.2018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44- ТК45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24:44:0000000:5321-24/095/2018-1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263900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44- Шикунова,118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24:44:0900031:374-24/095/2018-1 от 07.09.2018г.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45а-Т45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24:44:0000000:5317-24/095/2018-1 от 21.06.2018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205300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45-Кирова, 131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24:44:0900031:371-24/095/2018-1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97700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45-Промышленный, 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24:44:1100007:434-24/095/2018-1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2.568.1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45-Промышленный, 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24:44:1100007:441-24/095/2018-1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215000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2.569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24::44:0900031:372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45-ТК44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24:44:0900031:372-24/095/2018-1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46 - Промышленный,2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24:44:1100007:432-24/095/2018-1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46 - ТК47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24:44:1100007:438-24/095/2018-1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97700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47-Промышленный, 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24:44:1100007:443-24/095/2018-1 от 17.07.2018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 47-ТК-48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24::44:1100007:436-24/095/2018-1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ТК-48-4 -Промышленный, 10-1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24:44:1100007:447-24/095/2018-1 от 14.09.2018г.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24:44:1100007:435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ТК-48-Промышленный, 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24:44:1100007:435-24/095/2018-1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2.576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ТК-48-Т48-1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24:44:1100007:442-24/095/2018-1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190600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ТК-50а- Кирова,145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24:44:0000000:5319-24/095/2018-1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24:44:000000:5316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ТК-50а- Кирова,143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24:44:0000000:5316-24/095/2018-1 от 21.06.2016г.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ТК50б - ТК50в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24:44:0000000:5311-24/095/2018-1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562000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ТК50в - Ефремова, 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24:44:1100008:585-24/095/2018-1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ТК50в - ТК51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24:44:1100008:587-24/095/2018-1  от 14.06.2018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2.588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ЦТП №3 Кирова,76а-ТК6а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24:44:1100004:2113-24/095/2018-1 от 25.06.2018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ТК50 -ТК58а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24:44:0000000:5315-24/095/2018-1 от 21.06.2018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1680700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ТК51а-Комсомольская, 173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24:44:1100013:604-24/095/2018-1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185700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24:00:0000000:71185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ТК51а-Т51-1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24:00:0000000:71185-24/095/2018-1 от 21.06.2018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24:44:1100010:478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ТК51в-Т50-1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24:44:1100010:478-24/095/2018-1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254100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24:44:0000000:5308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ТК51в-ТК51а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24:44:0000000:5308-24/095/2018-1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502800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ТК51 - Кирова, 80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24:44:1100008:584-24/095/2018-1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ТК51 - Кирова, 82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24:44:1100008:594-24/095/2018-1  от 11.07.2018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24:06:2801004:229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ТК52-1- ТК53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24:06:2801004:229-24/095/2018-1  от 13.06.2018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167600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2.599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Российская Федерация, Красноярский край, г. Боготол,    ТК52а- Комсомольская, 173а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303000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2.599.1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24:06:2801004:232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ТК52а- Комсомольская, 173а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№24:06:2801004:232-24/095/2018-1 от 11.12.2018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39097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24:06:2801004:228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ТК52а- ТК52-1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24:06:2801004:228-24/095/2018-1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108100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24:06:2801004:227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ТК52 - ТК52а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24:06:2801004:227-24/095/2018-1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86500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ТК53а - Октябрьская, 151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24:44:1100013:603-24/095/2018-1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ТК53а - ТК53б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24:44:1100013:605-24/095/2018-1  от 13.06.2018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136800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ТК53б- Октябрьская, 153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24:44:1100013:602-24/095/2018-1  от 09.06.2018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ТК53б- ТК53в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24:44:1100013:606-24/095/2018-1  от 13.06.2018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ТК53в-Октябрьская, 168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24:44:1100013:593-24/095/2018-1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ТК53в-ТК53г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24:44:1100013:601-24/095/2018-1  от 08.06.2018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ТК53г - Октябрьская, 170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24:44:1100013:597-24/095/2018-1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2.609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ТК53г - ТК56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24:44:1100013:591-24/095/2018-1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24:00:0000000:71184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ТК53-Т53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24:00:0000000:71184-24/095/2018-1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117300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24:06:2801004:230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ТК53-Т53-1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24:44:2801004:230-24/095/2018-1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ТК54а-Комсомольская,181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24:44:1100013:608-24/095/2018-1  от 20.06.2018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ТК54а-ТК54б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24:44:1100013:600-24/095/2018-1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ТК54б-Комосольская, 183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24:44:1100013:615-24/095/2018-1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24:44:1100013:612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ТК54б-ТК54в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24:44:1100013:612-24/095/2018-1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215000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ТК54в-Комсомольская, 185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24:44:1100013:609-24/095/2018-1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ТК54в-ТК54г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24:44:1100013:595-24/095/2018-1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356800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ТК54г- Комсомольская, 187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24:44:1100013:613-24/095/2018-1 от 22.06.2016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2.619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ТК54-ТК54а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24:44:1100013:594-24/095/2018-1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ТК54-ТК55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24:44:1100013:590-24/095/2018-1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ТК55-Комсомольская, 175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24:44:1100013:598-24/095/2018-1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ТК55-ТК55-1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24:44:1100013:596-24/095/2018-1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ТК55-ТК55а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24:44:1100013:614-24/095/2018-1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ТК56а -Октябрьская, 155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24:44:1100013:610-24/095/2018-1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ТК56а-ТК56б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24:44:1100013:588-24/095/2018-1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117300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24:44:1100013:611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ТК56б -Октябрьская, 157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24:44:11000013:611-24/095/2018-1 от 21.06.2018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ТК6а-Кирова, 76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24:44:1100004:2119-24/095/2018-1 от 17.10.2018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242200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ТК56б-ТК57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24:44:1100013:587-24/095/2018-1 от 05.06.2018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97700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2.629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24:44:1100013:589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ТК56-Октябрьская, 172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24:44:1100013:589-24/095/2018-1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73300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ТК57б- Ефремова, 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24:44:1100008:592-24/095/2018-1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ТК57б-Ефремова, 7б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24:44:1100008:581-24/095/2018-1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ТК57-Ефремова, 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24:44:1100008:589-24/095/2018-1 от 21.06.2018г.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ТК57-Ефремова, 7а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24:44:1100008:591-24/095/2018-1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ТК57-Октябрьская, 159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24:44:1100013:599-24/095/2018-1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24:44:1100013:607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ТК57-Октябрьская, 174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24:44:1100013:607-24/095/2018-1  от 20.06.2018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97700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ТК57-ТК57б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24:44:1100008:590-24/095/2018-1 от 21.06.2018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161300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ТК58а-ТК54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24:44:0000000:5304-24/095/2018-1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173000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24:44:1100012:186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ТК58а-ТК58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24:44:1100012:186-24/095/2018-1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2.639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24:44:1100012:187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ТК58-ТК58-1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24:44:1100012:187-24/095/2018-1  от 22.06.2018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391000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24:06:0000000:2275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ТК58-ТК59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24:06:0000000:2275-24/095/2018-1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24:06:2801005:286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ТК59-1 - пер. 9 Мая, 17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24:06:2801005:286-24/095/2018-1 от 22.06.2018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24:06:2801005:285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ТК59-ТК59-1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24:06:2801005:285-24/095/2018-1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73300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24:44:1100013:592</w:t>
            </w:r>
          </w:p>
        </w:tc>
        <w:tc>
          <w:tcPr>
            <w:tcW w:w="1838" w:type="dxa"/>
            <w:vAlign w:val="center"/>
            <w:hideMark/>
          </w:tcPr>
          <w:p w:rsidR="002A52C9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ТК56-ТК56а</w:t>
            </w:r>
          </w:p>
          <w:p w:rsidR="00C24066" w:rsidRPr="00204EF8" w:rsidRDefault="00C24066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24:44:1100013:592-24/095/2018-1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24:44:1100009:329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Фабричная, 2а -Фабричная, 2б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24:44:1100009:329-24/095/2018-1  от 06.06.2018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ЦТП №3 Кирова,76а-ул. Кирова, 78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24:44:1100004:212-24/095/2018-1 от 22.06.2018г.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2458500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24:44:0000000:5306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  ЦТП №3 Кирова,76а-Т5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24:44:0000000:5306-24/095/2018-1  от 07.06.2018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996400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2.648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24:44:1100007:446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ЦТП№3 котельной №8 от Т-40-Т40-1 от Т40-1 до здания по ул. Промышленная 9; от Т40-1 до жилого дома по ул. Промышленная, 11, квартира 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№24:44:1100007:446-24/095/2018-1 от 04.09.2018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493600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24:44:0300026:342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ТК-1 до Котельной №3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24:44:0300026:342-24/095/2018-1  от 10.10.2018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24:44:0300026:339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ТК-1 до Т1-1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№24:44:0300026:339-24/095/2018-1 от 09.10.2018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24:44:0300026:340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Т1-1 до Т-1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24:44:0300026:340-24/095/2018-1  от 09.10.2018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160500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24:44:0300026:344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Т-1 до ТК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№24:44:0300026:344-24/095/2018-1 от 27.12.2018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159800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ТК2 до ТК3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24:44:0000000:5337-24/095/2018-1  от 27.12.2018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24:44:0300029:229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№3 (ул. 1-я Зарельсовая, 48) от ТК3 до ТК4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24:44:0300029:229-24/095/2018-1 от 28.12.2018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(от котельной №3 по ул. 1-я Зарельсовая, 48) от ТК3 до жилого дома по ул.1-я Зарельсовая д.27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24:44:0000000:5338-24/095/2019-1  от 16.01.2019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531800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24:44:0300029:228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(от котельной №3 по ул. 1-я Зарельсовая, 48) от ТК4 до жилого дома по ул.1-я Зарельсовая д.21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№24:44:0300029:228-24/095/2018-1 от 28.12.2018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235800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2.659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24:44:0300026:341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(от котельной №3 по ул. 1-я Зарельсовая, 48) от ТК1 до Т2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24:44:0300026:341-24/095/2018-1  от 09.10.2018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24:44:0400014:277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д.9"А" от ТК 1-1 до здания школы ул. Северная 9А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24:44:0400014:277-24/095/2018-1  от 15.10.2018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210700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2.661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ТК1-1 до ТК1А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1986/2015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2011400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2.662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24:44:0300027:440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 1А до ТК-1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№ 24:44:0300027:440-24/095/2018-1  от 15.10.2018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1986/1998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304300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2.663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ТК1 до ТК2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1996/1998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371700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24:44:0300027:439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ТК1 до ул. Больничная 8)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24:44:0300027:439-24/095/2018-1  от 15.10.2018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1986/2007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24:44:0300027:443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ТК2 до ул. Больничная 10)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24:44:0300027:443-24/095/2018-1  от 28.12.2018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24:44:0300027:437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(ул. Северная 9А от ТК2 до ТК3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24:44:0300027:437-24/095/2018-1  от 12.10.2018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1986/1998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70900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24:44:0300027:438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ул.Северная 9А от ТК3 до здания Иркутская 1Б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24:44:0300027:438-24/095/2018-1  от 15.10.2018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111400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2.668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24:44:0300027:442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№4 ул.Северная 9А от ТК3 до здания Иркутская 1В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24:44:0300027:442-24/095/2018-1  от 27.12.2018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1986/2011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331100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2.669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24:44:0200014:263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№5 ул.Урицкого 8А от Т2 до здания школы Урицкого 8а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24:44:0200014:263-24/095/2018-1  от 09.10.2018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130600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24:44:0200014:264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№5 ул.Урицкого 8А от Т2 до Т1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№24:44:0200014:264-24/095/2018-1 от 28.12.2018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1986/2017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129400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24:44:0200014:265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котельной №5 ул.Урицкого 8А от Т1 до ул. Урицкого 8Г (мастерские школы №5)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24:44:0200014:265-24/095/2019-1  от 07.02.2019 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1986/2010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114800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24:44:1400001:194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г. Боготол,  Тепловая сеть от электрокотельной №7 (ул.Иркутская, 60) до жилого дома ул.Иркутская, 60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24:44:1400001:194-24/095/2018-1  от 09.10.2018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1988/2010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2.676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24:44:0000000:5331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 от ЦТП№1 по ул. Рабочая, 42а до ТК-5;от ТК-5 до ТК-6; от ТК-6 до ТК-6-1; от ТК-6-1 до ТК-8-1;от  ТК-8-1 до жилого дома по ул. 40 лет Октября, 29а; от ТК-8-1 до ТК-9-2; от ТК-9-2 до здания детского сада №10 по ул. 40 лет Октября, 27 А; от ТК-9-2 до жилого дома по ул. 40 лет Октября, 27.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24:44:0000000:5331-24/095/2018-1  от 09.11.2018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2013600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24:44:0900006:817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ТК-7 до жилого дома по ул. 40 лет Октября, 29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№24:44:0900006:817-24/095/2018-1 от 25.12.2018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361700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24:44:0900014:665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ТК-8 до жилого дома по ул. 40 лет Октября, 18;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24:44:0900014:665-24/095/2018-1 от 15.11.2018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2.679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24:44:0900014:664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ТК-9-1 до жилого дома ул. Школьная,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24:44:0900014:664-24/095/2018-1  от 31.10.2018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112500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2.680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24:44:0900014:666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ТК-10 до жилого дома по ул. Никольского, 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№24:44:0900014:666-24/095/2018-1 от 07.12.2018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195500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2.681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ТК-12 до ТК-12а; от ТК-12а до жилого дома по ул. 40 лет Октября, 22; от ТК-12 до ТК-13; от ТК-13 до  жилого дома по ул. 40 лет Октября, 35: от ТК-13 до жилого дома по ул. Рабочая, 42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№24:44:0000000:5328-24/095/2018-1 от 30.10.2018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821100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2.682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ТК-15 по ул. Комсомольской  до ТК-20; от ТК-20 до Т-16-3; от Т-16-3 до ЦТП№2 по ул. Сурикова,7; от ЦТП №2 до жилого дома по ул. Сурикова, 10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24:44:0000000:5325-24/095/2018-1 от 17.10.2018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2096700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24:44:0800032:705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ТК-17а до ТК-30; от ТК-30до жилого дома по ул. Сурикова, 5; от ТК-30 до ТК-27; от ТК-27 до жилых домов по ул. Сурикова, д. 3,д. 4; от ТК-27до ТК-26; от ТК-26 до жилых домов по ул. Сурикова, д. 1, д.2; от ТК-26 до ТК-25; от ТК-25до жилого дома по ул. Сурикова, 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 24:44:0800032:705-24/095/2018-1  от 08.11.2018  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923700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2.684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24:44:0000000:5330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Т-Советская, 95 до Тк-22а; от ТК-22-а до ТК-22; от ТК-22 до ТК24; от ТК-24 до жилых домов по ул. Советская 64а,62а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24:44:0000000:5330-24/095/2018-1 от 07.11.2018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860200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2.685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24:44:0800027:898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№8 ,ул. Элеваторная, 1 ) от ТК-18 до жилого дома по ул. Колхозная, 4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24:44:0800027:898-24/095/2018-1 от 07.11.2018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132000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2.693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24:44:0000000:5333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Тепловая сеть (от котельной ДТВ ОАО «РЖД») от ТК-38-3 до ул. 40 лет Октября, 11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№24:44:0000000:5333-24/095/2018-1 от 07.12.2018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200400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 коммунального хозяйства - тепловая сеть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Тепловая сеть (от котельной ДТВ ОАО «РЖД») от ТК-46 по ул. Советская до жилых домов по ул. Советская, 12, 12а; от  ТК-46 до Т-46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sz w:val="20"/>
                <w:szCs w:val="20"/>
              </w:rPr>
              <w:t>307900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2.687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Наружные сети теплоснабжения, диаметр 219мм, от ТК 49-1 через ТК-1 до отпайки жилого дома №137/1 ул. Советская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24:44:1100004:2117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Наружные сети теплоснабжения, диаметр 219мм, от ТК 49-1 через ТК-1 до отпайки жилого дома №137/1 ул. Советская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24:44:1100004:2117-24/095/2018-1 от 15.10.2018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диаметр 219мм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1187600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52C9" w:rsidRPr="00204EF8" w:rsidTr="00C24066">
        <w:trPr>
          <w:trHeight w:val="20"/>
          <w:jc w:val="center"/>
        </w:trPr>
        <w:tc>
          <w:tcPr>
            <w:tcW w:w="56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793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2.688</w:t>
            </w:r>
          </w:p>
        </w:tc>
        <w:tc>
          <w:tcPr>
            <w:tcW w:w="169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Наружные сети теплоснабжения, диаметр 133мм, от  отпайки жилого дома №137/1 ул. Советская до УП</w:t>
            </w:r>
          </w:p>
        </w:tc>
        <w:tc>
          <w:tcPr>
            <w:tcW w:w="910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24:44:1100004:2118</w:t>
            </w:r>
          </w:p>
        </w:tc>
        <w:tc>
          <w:tcPr>
            <w:tcW w:w="1838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Наружные сети теплоснабжения, диаметр 133мм, от  отпайки жилого дома №137/1 ул. Советская до УП</w:t>
            </w:r>
          </w:p>
        </w:tc>
        <w:tc>
          <w:tcPr>
            <w:tcW w:w="997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19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24:44:1100004:2118-24/095/2018-1 от 15.10.2018 (собственность)</w:t>
            </w:r>
          </w:p>
        </w:tc>
        <w:tc>
          <w:tcPr>
            <w:tcW w:w="1844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диаметр 133мм</w:t>
            </w:r>
          </w:p>
        </w:tc>
        <w:tc>
          <w:tcPr>
            <w:tcW w:w="992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EF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631400</w:t>
            </w:r>
          </w:p>
        </w:tc>
        <w:tc>
          <w:tcPr>
            <w:tcW w:w="127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  <w:hideMark/>
          </w:tcPr>
          <w:p w:rsidR="002A52C9" w:rsidRPr="00204EF8" w:rsidRDefault="002A52C9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A52C9" w:rsidRDefault="002A52C9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4066" w:rsidRP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25830" w:rsidRDefault="00C24066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4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ДВИЖИМОЕ ИМУЩЕСТВО</w:t>
      </w:r>
    </w:p>
    <w:p w:rsidR="00C24066" w:rsidRPr="00C24066" w:rsidRDefault="00C24066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28"/>
        <w:gridCol w:w="1465"/>
        <w:gridCol w:w="3365"/>
        <w:gridCol w:w="1099"/>
        <w:gridCol w:w="2220"/>
        <w:gridCol w:w="1959"/>
        <w:gridCol w:w="1029"/>
        <w:gridCol w:w="3187"/>
      </w:tblGrid>
      <w:tr w:rsidR="00625830" w:rsidRPr="00C24066" w:rsidTr="00154F03">
        <w:trPr>
          <w:trHeight w:val="20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Реестр. №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Инв. номер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Коли-чество, ед.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Первонач.(восст.) стоимость, руб.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Остаточная стоимость, руб.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Год ввода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C2406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C2406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Местонахождение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11654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1380235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Выпрямитель сварочный ВДУ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7 860,00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11655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1380236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Дробилка ДО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34 726,00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11656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00000264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Дымосос 15 правый (к котлу №5)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164 167,00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54 722,20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11659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Камера КСО 336 - 4Н №1 (к комплекту КТП)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12 754,23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7 439,73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11673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Камера КСО - 366 - 4Н № 2 (к комплекту КТП)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12 754,24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7 439,73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11677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Комплект КТП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125 000,00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19 346,10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11678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Компрессор Э 550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2 737,95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11679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Конвейер 2, В=650мм,дл.92м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120 561,00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Конвейер В=650мм, дл. 38м.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120 561,00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1380249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ДКВР 20-/13 №3     Q=12Гкал/час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Р=13кгс/см2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407 843,00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1987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ДКВР 20/13 №4    Q=20т/час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Р=13кгс/см2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326 906,00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23 387,05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ДКВР 20/13 №5    Q=12Г кал/час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Р=13кгс/см2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443 341,00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19 411,30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1980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ДКВР 20/13 №6    Q=20т/час            Р=13кгс/см2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426 976,00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9 747,51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1979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КВТС - 20-150 ПВ№1 Q=20Гкал/час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Р=13кгс/см2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150 441,00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45 271,28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1989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Кран РДК, г/под 25т.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202 957,00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Кран стреловой, г/под. 0,75т. "Пионер"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1 521,00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1981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11688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1380256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Лебедка, г/под. 0,5т.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2 917,00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68,80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11693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К - 100 - 65 - 200   V=100м3/час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Н= 50 м (насос подпитки)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13 877,00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11694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Д 315/71   V=315 м3/час, Н=71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34 029,00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11695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К - 200 - 60 - 90 МП   V=200м3/час, Н= 55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35 473,08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19 510,14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11697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питательный ЦНСГ  V=38 м3/час, Н= 220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16 416,00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11698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Х - 50 - 32 - 12,5 ,  V=12,5 м3/час, Н= 220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5 136,00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ЦНСГ 38/220, V=38 м3/час, Н= 220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24 895,80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12 447,96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ЦНГС   =38 м3/час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Н= 220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76 666,70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31 145,93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1380269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Насосный агрегат ЭЦВ 8 - 40 - 150 /глубинный/V=40 м3/час, Н= 150 м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19 042,37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8 569,16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(в скважине)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Система ХВО Натрий-катионит.фильтры</w:t>
            </w: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Механич. Ф-ры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84 698,00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8 888,43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Станок 2Н - 135, вертикально- сверлильный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7 227,00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Станок токарный 6Р - 11, консульно- фрезерный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11 179,00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Трансформатор ТМЗ 1000/40,  1000 кВА (к комплекту КТП)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59 571,00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11709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Щит силового управления - 1, ЩСУ-1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71 714,00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Щит силового управления - 2, ЩСУ-2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71 730,00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11714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1380280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Электропривод тип В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69 000,00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(котел №2 запор.арматура)</w:t>
            </w:r>
          </w:p>
          <w:p w:rsidR="00C24066" w:rsidRPr="00614226" w:rsidRDefault="00C24066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1380281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Внутризаводские ж/ пути , дл. 396м.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220 648,00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2 324,41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(на складе топлива)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1380283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Одиночная водозаборная скважина №1/ Д-34, адрес; северо-восточная часть г. Боготола, ул. Элеваторная, 1, (глубина 640м, диаметр 146мм)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375 000,00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1380338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Тепловычислитель СПТ-961 в комплексе, СПТ -961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27 550,00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10 618,18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№2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11786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1380368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Станок заточный ОШ-1, №10 (мощность 1,5 - 2,5 кВт)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11787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1380369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Станок сверлильный  (1к-62 токарно-винторезный)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1 530,00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1380230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Аппарат сварочный 380V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7 500,00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1999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11792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1380233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Водоподогреватель СФ (паровые котлы)Q=20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34 371,00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14231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1380365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Аппарат сварочный СААК (передвижной)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7 800,00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(гараж)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14232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1380363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Погрузчик ПФ-1 к МТЗ 82.1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63 562,38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13883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1380273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ДЗ-171 Т170М 01 (Бульдозер)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12102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1380364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ВАЗ 21213 (Легковой)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104 790,00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12105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1380370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МАЗ 533702-2140-691201 ( (Кран автомобильный)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1 520 000,00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1 520 000,00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12099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1380393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МТЗ 82.1 (Трактор)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290 691,49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84 784,77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19225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1085100104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IP-E 80/130-3/2 № 2109775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84 802,96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69 255,78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№5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19226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1085100105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IP-E 80/130-3/2 № 2109775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84 802,96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69 255,78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№5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Центробежный насос эл. НСВ 1, BL80/150-13/2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35 000,00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11 250,00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Центробежный насос эл. НСВ 2, BL80/150-13/2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35 000,00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11 250,00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1085200369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ЭЦВ 8 40-150 40 150 32.0 кВт-ХРС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76 707,63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38 353,82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  <w:p w:rsidR="00C24066" w:rsidRPr="00614226" w:rsidRDefault="00C24066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Тепловычислитель СПТ 961.2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15 000,00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6 071,43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Насосный агрегат Д320-5 (75/1500)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137 327,97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96 456,55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19238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1085200370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Преобразователь частоты CV-8000GW-3-75K-IP21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176 042,37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148 797,72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ЦТП№1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19241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1085200371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Экономайзер ЭБ 1 -808И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2 197 500,00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2 197 500,00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незавершенная установка котлоагрегата № 2 котельной № 8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19242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 КВ-Р-23,26-150 (КВ-ТС-20-150П)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2 805 084,74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2 805 084,74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незавершенная установка котлоагрегата № 2 котельной № 8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19243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1085200372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Вентилятор ВДН-13-1000 (с ход.)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240 700,00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240 700,00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незавершенная установка котлоагрегата № 2 котельной № 8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19244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1085100098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Дымосос ДН-15-1000 (с ход.)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354 800,00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354 800,00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незавершенная установка котлоагрегата № 2 котельной № 8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1085200368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Воздушная линия АС -50, протяженностью 250п.м.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250п.м.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346 687,00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99 053,43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17882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1085204250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Эл. котел ЭВТ-48 ZOTA "Lux"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25 415,25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21 603,03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ул. Иркутская, 60 (электрокотельная)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17883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1085204251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Контейнер металлический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6 400,00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6 400,00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ул. Иркутская, 60 (электрокотельная)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Эл. котел ЭВТ-48 ZOTA "Lux"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ул. Иркутская, 60 (электрокотельная)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WILO starRS 25/6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ул. Иркутская, 60 (электрокотельная)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WILO starRS 25/6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ул. Иркутская, 60 (электрокотельная)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Станок 1А625 токарно-винторезный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1085204460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циклон батарейный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1620000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1620000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Бак аккумуляторный  (60куб.)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1974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Частотный преобразователь Delta BGD-F 40 кВт (на насосе подпитки)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Частотный преобразователь к сетевому  насосу котельной №8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Частотный преобразователь сетевого насоса к котлу №1 котельной №8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Частотный преобразователь сетевого насоса к котлу №3 котельной №8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Частотный преобразователь сетевого насоса к котлу №5 котельной №8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Щиты автоматического управления котлами котельной №8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Регистратор многоканальный технологический РМЬ 69L«Элимер»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Весы автомобильные в комплекте BA-80,  80 тонн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Агрегат насосный К100-65-200 с электродвигателем 30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№2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Теплообменник Combi Vario (CV-8000)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Щит силовго управления на 1 насос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ЦТП №1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Электроводонагреватель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Спектрофотомер (ПЭ -5400ВИ)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Весы ОКБ Веста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ПШ метр (милливольтметр портативный МАРК 901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Дистиллятор (Тюмень Медико)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Вытяжной шкаф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  <w:p w:rsidR="00C24066" w:rsidRPr="00614226" w:rsidRDefault="00C24066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Шкаф металлический (для посуды и химических реактивов)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Титровальный стол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Мойка для мытья хим.посуды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Стол для весов с каменной столешницей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Устройство мониторинга и защиты УМЗ-Э-1250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Устройство мониторинга и защиты УМЗ-Э-250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Мотор-редуктор ЗМП-40-12,5-0,37-265-6110-ЦУЗ (установлен на котле №5)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Преобразователь частотный ПЧВ101-К75-В (установленв щите  на котел №3)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Мотор-редуктор ЗМП-40-12,5-0,37-0,265-110УЗ с электродвигателем АИР63А2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Мотор-редуктор ЗМП-40-12,5-0,37-0,265-110УЗ с электродвигателем АИР63А2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Преобразователь частотный "ОВЕН" ПЧВ101-К75-В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(Электрощитовая)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Агрегат насосный СД 160-45, ТУ 26-06-1354-82,  37 кВт, 1450 об/мин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 (помещение озерного насоса)</w:t>
            </w:r>
          </w:p>
        </w:tc>
      </w:tr>
      <w:tr w:rsidR="00625830" w:rsidRPr="00614226" w:rsidTr="00154F03">
        <w:trPr>
          <w:trHeight w:val="20"/>
          <w:jc w:val="center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Насос АНС-60  без электродвигателя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2015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30" w:rsidRPr="00614226" w:rsidRDefault="00625830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котельная №8, ул. Элеваторная, 1</w:t>
            </w:r>
          </w:p>
        </w:tc>
      </w:tr>
    </w:tbl>
    <w:p w:rsidR="002A52C9" w:rsidRPr="00614226" w:rsidRDefault="002A52C9" w:rsidP="00614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55F0" w:rsidRPr="00614226" w:rsidRDefault="000055F0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2C9" w:rsidRPr="00614226" w:rsidRDefault="002A52C9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2C9" w:rsidRPr="00614226" w:rsidRDefault="002A52C9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61422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5D5D3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5D5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Pr="00614226" w:rsidRDefault="00C24066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C24066" w:rsidRDefault="00A74B89" w:rsidP="00C24066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>Краткое описание актуальности, целей и задач предлагаемого к реализации проекта концессионного соглашения, включая проблемы, на решение которых он направлен:</w:t>
      </w:r>
    </w:p>
    <w:p w:rsidR="00C24066" w:rsidRDefault="00A74B89" w:rsidP="00C24066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 xml:space="preserve">В настоящее время теплоснабжение части потребителей г.Боготола осуществляется от угольной котельной №8, установленной мощностью 35,25 Гкал/ч. Эксплуатация данной котельной проблемой низкой надежности эксплуатационной тепловой схемы котельной №8 из-за связанных сетевого и котлового циркуляционных контуров. </w:t>
      </w:r>
    </w:p>
    <w:p w:rsidR="00C24066" w:rsidRDefault="00A74B89" w:rsidP="00C24066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>Реализация предлагаемых мероприятий позволит достигнуть снижения удельных показателей на производство тепловой энергии за счет современного энергосберегающего высокотехнологичного оборудования и обеспечить повышение надежности теплоснабжения потребителей тепловой энергии.</w:t>
      </w:r>
    </w:p>
    <w:p w:rsidR="00A74B89" w:rsidRPr="00614226" w:rsidRDefault="00A74B89" w:rsidP="00C24066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  <w:t>По городским тепловым сетям: для приведения в соответствие параметров теплоносителя у потребителей, подключенных к системе теплоснабжения по закрытой схеме, а также в целях соблюдения требований к системам горячего водоснабжения Федерального закона №190-ФЗ «О теплоснабжении», предусматривается строительство циркуляционного трубопровода линии ГВС, а также установка дополнительных циркуляционных насосов системы ГВС в ЦТП.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0CCC" w:rsidRDefault="00690CCC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t>Требования к реконструкции объекта концессионного соглашения, затраты на реализацию мероприятий</w:t>
      </w:r>
    </w:p>
    <w:p w:rsidR="00C24066" w:rsidRPr="0061422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54"/>
        <w:gridCol w:w="3535"/>
        <w:gridCol w:w="1228"/>
        <w:gridCol w:w="866"/>
        <w:gridCol w:w="915"/>
        <w:gridCol w:w="866"/>
        <w:gridCol w:w="866"/>
        <w:gridCol w:w="866"/>
        <w:gridCol w:w="866"/>
        <w:gridCol w:w="866"/>
        <w:gridCol w:w="940"/>
        <w:gridCol w:w="872"/>
        <w:gridCol w:w="866"/>
        <w:gridCol w:w="966"/>
      </w:tblGrid>
      <w:tr w:rsidR="00690CCC" w:rsidRPr="00614226" w:rsidTr="00C24066">
        <w:trPr>
          <w:trHeight w:val="441"/>
          <w:tblHeader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 (год) выполнения мероприятий, не позднее</w:t>
            </w:r>
          </w:p>
        </w:tc>
        <w:tc>
          <w:tcPr>
            <w:tcW w:w="87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Ориентировочные затраты на реализацию мероприятий, тыс. руб., без НДС (учтённые в схеме теплоснабжения)</w:t>
            </w:r>
          </w:p>
        </w:tc>
        <w:tc>
          <w:tcPr>
            <w:tcW w:w="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Итого, тыс. руб., без НДС </w:t>
            </w:r>
          </w:p>
        </w:tc>
      </w:tr>
      <w:tr w:rsidR="00690CCC" w:rsidRPr="00614226" w:rsidTr="00C24066">
        <w:trPr>
          <w:trHeight w:val="274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78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котельной №8 г. Боготол с разделением на два независимых контура сетевой и котловой через установку теплообменников и котловых циркуляционных насосов,  в т.ч.: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878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15186,45</w:t>
            </w:r>
          </w:p>
        </w:tc>
      </w:tr>
      <w:tr w:rsidR="00690CCC" w:rsidRPr="00614226" w:rsidTr="00C24066">
        <w:trPr>
          <w:trHeight w:val="52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проекта на реконструкцию котельной №8 г. Боготол с разделением на два независимых контура сетевой и котловой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3177,97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3177,97</w:t>
            </w: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реконструкции котельной №8 г. Боготол с разделением на два независимых контура сетевой и котловой через установку теплообменников и котловых циркуляционных насосов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6004,24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6004,24</w:t>
            </w:r>
          </w:p>
        </w:tc>
      </w:tr>
      <w:tr w:rsidR="00690CCC" w:rsidRPr="00614226" w:rsidTr="00C24066">
        <w:trPr>
          <w:trHeight w:val="6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6004,24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6004,24</w:t>
            </w:r>
          </w:p>
        </w:tc>
      </w:tr>
      <w:tr w:rsidR="00690CCC" w:rsidRPr="00614226" w:rsidTr="00C24066">
        <w:trPr>
          <w:trHeight w:val="52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сетей теплоснабжения с переводом на 4х- трубную схему теплоснабжения,  в т.ч.: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2020-2029</w:t>
            </w:r>
          </w:p>
        </w:tc>
        <w:tc>
          <w:tcPr>
            <w:tcW w:w="878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29118,46</w:t>
            </w:r>
          </w:p>
        </w:tc>
      </w:tr>
      <w:tr w:rsidR="00690CCC" w:rsidRPr="00614226" w:rsidTr="00C24066">
        <w:trPr>
          <w:trHeight w:val="780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«Реконструкция сетей теплоснабжения от ЦТП №4, ЦТП№3» с переводом на 4х- трубную схему теплоснабжения для следующих потребителей: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1828,37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1828,37</w:t>
            </w: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ул. Школьная,70 (МБОУ СОШ №4);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Кирова,18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Кирова,16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Кирова,14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Кирова,78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ул. Советская, 19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сетей теплоснабжения от ЦТП №4 для подключения к ГВС следующих потребителей: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6302,48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9302,48</w:t>
            </w: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ул. Школьная,70 (МБОУ СОШ №4);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Кирова,18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Кирова,16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Кирова,14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ул. Кирова,78 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ул. Советская, 19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0CCC" w:rsidRPr="00614226" w:rsidTr="00C24066">
        <w:trPr>
          <w:trHeight w:val="103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(корректировка) проектной документации «Тепловые сети 2dу125 от проектируемой тепловой камеры в районе жилого дома по ул.Ефремова,4 до ТК57-1, в целях подключения объекта капитального строительства по ул.Ефремова 4"А" г. Боготол".  Реконструкция"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</w:tr>
      <w:tr w:rsidR="00690CCC" w:rsidRPr="00614226" w:rsidTr="00C24066">
        <w:trPr>
          <w:trHeight w:val="103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проектных решений «Тепловые сети 2dу125 от проектируемой тепловой камеры в районе жилого дома по ул.Ефремова,4 до ТК57-1 в целях подключения объекта капитального строительства по ул.Ефремова 4"А" г. Боготол" Реконструкция». Первый этап"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4488,69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4488,69</w:t>
            </w:r>
          </w:p>
        </w:tc>
      </w:tr>
      <w:tr w:rsidR="00690CCC" w:rsidRPr="00614226" w:rsidTr="00C24066">
        <w:trPr>
          <w:trHeight w:val="103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проектных решений «Тепловые сети 2dу125 от проектируемой тепловой камеры в районе жилого дома по ул.Ефремова,4 до ТК57-1 в целях подключения объекта капитального строительства по ул.Ефремова 4"А" г. Боготол" Реконструкция». Третий этап"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2148,92</w:t>
            </w:r>
          </w:p>
        </w:tc>
      </w:tr>
      <w:tr w:rsidR="00690CCC" w:rsidRPr="00614226" w:rsidTr="00C24066">
        <w:trPr>
          <w:trHeight w:val="780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«Реконструкция участка сетей теплоснабжения от ЦТП№3, в сторону жилого дома по ул. Ефремова,4, с переводом на 4х- трубную схему теплоснабжения»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1100,00</w:t>
            </w:r>
          </w:p>
        </w:tc>
      </w:tr>
      <w:tr w:rsidR="00690CCC" w:rsidRPr="00614226" w:rsidTr="00C24066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участка сетей теплоснабжения от ЦТП№3, в сторону жилого дома по ул. Ефремова,4, с переводом на 4х- трубную схему теплоснабжения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2025-2029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9900,00</w:t>
            </w:r>
          </w:p>
        </w:tc>
      </w:tr>
      <w:tr w:rsidR="00690CCC" w:rsidRPr="00614226" w:rsidTr="00C24066">
        <w:trPr>
          <w:trHeight w:val="1020"/>
          <w:jc w:val="center"/>
        </w:trPr>
        <w:tc>
          <w:tcPr>
            <w:tcW w:w="4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затраты на реализацию мероприятий, тыс.руб (без НДС):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4838,69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1828,37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6302,48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6177,97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9253,16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8004,24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CCC" w:rsidRPr="00614226" w:rsidRDefault="00690CCC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44304,91</w:t>
            </w:r>
          </w:p>
        </w:tc>
      </w:tr>
    </w:tbl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Pr="0061422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CCC" w:rsidRPr="00614226" w:rsidRDefault="00690CCC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61422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4066" w:rsidRDefault="00EC52E4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t xml:space="preserve">Плановые значения показателей деятельности Концессионера, </w:t>
      </w:r>
    </w:p>
    <w:p w:rsidR="00C24066" w:rsidRDefault="00EC52E4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t xml:space="preserve">достижение которых предусмотрено в результате реализации мероприятий </w:t>
      </w:r>
    </w:p>
    <w:p w:rsidR="00EC52E4" w:rsidRDefault="00EC52E4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t>инвестиционной программы концессионера</w:t>
      </w:r>
    </w:p>
    <w:p w:rsidR="00C24066" w:rsidRPr="0061422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407"/>
        <w:gridCol w:w="1072"/>
        <w:gridCol w:w="1050"/>
        <w:gridCol w:w="1050"/>
        <w:gridCol w:w="1050"/>
        <w:gridCol w:w="1050"/>
        <w:gridCol w:w="1050"/>
        <w:gridCol w:w="1197"/>
        <w:gridCol w:w="1280"/>
        <w:gridCol w:w="964"/>
        <w:gridCol w:w="964"/>
        <w:gridCol w:w="1204"/>
      </w:tblGrid>
      <w:tr w:rsidR="00EC52E4" w:rsidRPr="00614226" w:rsidTr="00C24066">
        <w:trPr>
          <w:trHeight w:val="454"/>
          <w:tblHeader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C24066" w:rsidRDefault="00EC52E4" w:rsidP="00C2406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EC52E4" w:rsidRPr="00614226" w:rsidRDefault="00EC52E4" w:rsidP="00C2406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EC52E4" w:rsidRPr="00614226" w:rsidRDefault="00EC52E4" w:rsidP="00C2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0" w:type="pct"/>
            <w:gridSpan w:val="12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энергетической эффективности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1.1 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 на производство единицы тепловой энергии, отпускаемой с коллекторов источников тепловой энергии, кВт*ч/Гкал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энергосбережения (снижения потребления эл.энергии)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1.2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Удельный расход натурального топлива на производство единицы тепловой энергии, отпускаемой с коллекторов источников тепловой энергии, кг н.т./Гкал 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Показатель энергоэффективности (снижения расхода топлива)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0" w:type="pct"/>
            <w:gridSpan w:val="12"/>
            <w:shd w:val="clear" w:color="000000" w:fill="FFFFFF"/>
            <w:noWrap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Показатели надежности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  <w:hideMark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2.1</w:t>
            </w:r>
          </w:p>
        </w:tc>
        <w:tc>
          <w:tcPr>
            <w:tcW w:w="784" w:type="pct"/>
            <w:shd w:val="clear" w:color="000000" w:fill="FFFFFF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784" w:type="pct"/>
            <w:shd w:val="clear" w:color="000000" w:fill="FFFFFF"/>
            <w:vAlign w:val="center"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Гкал/м2 (м3/м2)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(4,8)</w:t>
            </w:r>
          </w:p>
        </w:tc>
      </w:tr>
      <w:tr w:rsidR="00EC52E4" w:rsidRPr="00614226" w:rsidTr="00C24066">
        <w:trPr>
          <w:trHeight w:val="454"/>
          <w:jc w:val="center"/>
        </w:trPr>
        <w:tc>
          <w:tcPr>
            <w:tcW w:w="330" w:type="pct"/>
            <w:shd w:val="clear" w:color="auto" w:fill="auto"/>
            <w:noWrap/>
            <w:vAlign w:val="center"/>
          </w:tcPr>
          <w:p w:rsidR="00EC52E4" w:rsidRPr="00614226" w:rsidRDefault="00EC52E4" w:rsidP="00614226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784" w:type="pct"/>
            <w:shd w:val="clear" w:color="000000" w:fill="FFFFFF"/>
            <w:vAlign w:val="center"/>
          </w:tcPr>
          <w:p w:rsidR="00EC52E4" w:rsidRPr="00614226" w:rsidRDefault="00EC52E4" w:rsidP="006142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Величина технологических потерь при передаче тепловой энергии, теплоносителя по тепловым сетям сети, Гкал/год (м3/год)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25257</w:t>
            </w:r>
          </w:p>
          <w:p w:rsidR="00EC52E4" w:rsidRPr="00614226" w:rsidRDefault="00EC52E4" w:rsidP="006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(55268)</w:t>
            </w:r>
          </w:p>
        </w:tc>
      </w:tr>
    </w:tbl>
    <w:p w:rsidR="00EC52E4" w:rsidRPr="00614226" w:rsidRDefault="00EC52E4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2E4" w:rsidRPr="00614226" w:rsidRDefault="00EC52E4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2E4" w:rsidRDefault="00EC52E4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Pr="00614226" w:rsidRDefault="00C2406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2E4" w:rsidRPr="00614226" w:rsidRDefault="00EC52E4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 w:rsidRPr="00C24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r w:rsidRPr="00C2406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2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0BA6" w:rsidRPr="00C24066" w:rsidRDefault="00480BA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4066">
        <w:rPr>
          <w:rFonts w:ascii="Times New Roman" w:eastAsia="Calibri" w:hAnsi="Times New Roman" w:cs="Times New Roman"/>
          <w:sz w:val="28"/>
          <w:szCs w:val="28"/>
        </w:rPr>
        <w:t>ТЕХНИЧЕСКОЕ ЗАДАНИЕ №</w:t>
      </w:r>
      <w:r w:rsidR="00C240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06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80BA6" w:rsidRPr="00C24066">
        <w:rPr>
          <w:rFonts w:ascii="Times New Roman" w:eastAsia="Calibri" w:hAnsi="Times New Roman" w:cs="Times New Roman"/>
          <w:sz w:val="28"/>
          <w:szCs w:val="28"/>
        </w:rPr>
        <w:t>а реконструкцию котельной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BA6" w:rsidRPr="00C24066">
        <w:rPr>
          <w:rFonts w:ascii="Times New Roman" w:eastAsia="Calibri" w:hAnsi="Times New Roman" w:cs="Times New Roman"/>
          <w:sz w:val="28"/>
          <w:szCs w:val="28"/>
        </w:rPr>
        <w:t xml:space="preserve">8 г. Боготол </w:t>
      </w:r>
    </w:p>
    <w:p w:rsidR="00C24066" w:rsidRDefault="00480BA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4066">
        <w:rPr>
          <w:rFonts w:ascii="Times New Roman" w:eastAsia="Calibri" w:hAnsi="Times New Roman" w:cs="Times New Roman"/>
          <w:sz w:val="28"/>
          <w:szCs w:val="28"/>
        </w:rPr>
        <w:t xml:space="preserve">с разделением на два независимых контура сетевой и котловой через установку теплообменников </w:t>
      </w:r>
    </w:p>
    <w:p w:rsidR="00480BA6" w:rsidRDefault="00480BA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4066">
        <w:rPr>
          <w:rFonts w:ascii="Times New Roman" w:eastAsia="Calibri" w:hAnsi="Times New Roman" w:cs="Times New Roman"/>
          <w:sz w:val="28"/>
          <w:szCs w:val="28"/>
        </w:rPr>
        <w:t>и котловых циркуляционных насосов</w:t>
      </w:r>
    </w:p>
    <w:p w:rsidR="00C24066" w:rsidRP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850" w:type="dxa"/>
        <w:jc w:val="center"/>
        <w:tblLook w:val="04A0" w:firstRow="1" w:lastRow="0" w:firstColumn="1" w:lastColumn="0" w:noHBand="0" w:noVBand="1"/>
      </w:tblPr>
      <w:tblGrid>
        <w:gridCol w:w="817"/>
        <w:gridCol w:w="5528"/>
        <w:gridCol w:w="8505"/>
      </w:tblGrid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 и характеристик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показателей и характеристик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места расположения объекта реконструкции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Красноярский край, г. Боготол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 надежности эксплуатации котельного оборудования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Стадийность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и монтажные работы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Особые условия реконструкции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Проектирование и установка необходимого оборудования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технологии, режиму работы объекта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 – круглосуточно, в течении года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техническим решениям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действующими нормами и правилами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решениям по противопожарной безопасности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выполнению проектно-изыскательских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80BA6" w:rsidRPr="00614226" w:rsidRDefault="00480BA6" w:rsidP="006142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80BA6" w:rsidRPr="00614226" w:rsidRDefault="00480BA6" w:rsidP="006142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80BA6" w:rsidRPr="00C24066" w:rsidRDefault="00480BA6" w:rsidP="00C2406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C24066">
        <w:rPr>
          <w:rFonts w:ascii="Times New Roman" w:eastAsia="Calibri" w:hAnsi="Times New Roman" w:cs="Times New Roman"/>
          <w:sz w:val="32"/>
          <w:szCs w:val="32"/>
        </w:rPr>
        <w:t>ТЕХНИЧЕСКОЕ ЗАДАНИЕ №</w:t>
      </w:r>
      <w:r w:rsidR="00C24066" w:rsidRPr="00C24066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C24066">
        <w:rPr>
          <w:rFonts w:ascii="Times New Roman" w:eastAsia="Calibri" w:hAnsi="Times New Roman" w:cs="Times New Roman"/>
          <w:sz w:val="32"/>
          <w:szCs w:val="32"/>
        </w:rPr>
        <w:t>2</w:t>
      </w:r>
    </w:p>
    <w:p w:rsidR="00480BA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р</w:t>
      </w:r>
      <w:r w:rsidR="00480BA6" w:rsidRPr="00C24066">
        <w:rPr>
          <w:rFonts w:ascii="Times New Roman" w:eastAsia="Calibri" w:hAnsi="Times New Roman" w:cs="Times New Roman"/>
          <w:sz w:val="32"/>
          <w:szCs w:val="32"/>
        </w:rPr>
        <w:t>еконструкция сетей теплоснабжения с переводом на 4х- трубную схему теплоснабжения</w:t>
      </w:r>
    </w:p>
    <w:p w:rsidR="00C24066" w:rsidRP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a3"/>
        <w:tblW w:w="14850" w:type="dxa"/>
        <w:jc w:val="center"/>
        <w:tblLook w:val="04A0" w:firstRow="1" w:lastRow="0" w:firstColumn="1" w:lastColumn="0" w:noHBand="0" w:noVBand="1"/>
      </w:tblPr>
      <w:tblGrid>
        <w:gridCol w:w="817"/>
        <w:gridCol w:w="5528"/>
        <w:gridCol w:w="8505"/>
      </w:tblGrid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 и характеристик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C240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показателей и характеристик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места расположения объекта реконструкции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Красноярский край, г. Боготол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8505" w:type="dxa"/>
            <w:vAlign w:val="center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 качества системы горячего водоснабжения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Стадийность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и монтажные работы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Особые условия реконструкции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Проектирование и установка необходимого оборудования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технологии, режиму работы объекта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 – круглосуточно, в течении года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техническим решениям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действующими нормами и правилами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решениям по противопожарной безопасности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</w:tr>
      <w:tr w:rsidR="00480BA6" w:rsidRPr="00C24066" w:rsidTr="00C24066">
        <w:trPr>
          <w:trHeight w:val="20"/>
          <w:jc w:val="center"/>
        </w:trPr>
        <w:tc>
          <w:tcPr>
            <w:tcW w:w="817" w:type="dxa"/>
            <w:vAlign w:val="center"/>
          </w:tcPr>
          <w:p w:rsidR="00480BA6" w:rsidRPr="00C24066" w:rsidRDefault="00480BA6" w:rsidP="006142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выполнению проектно-изыскательских работ</w:t>
            </w:r>
          </w:p>
        </w:tc>
        <w:tc>
          <w:tcPr>
            <w:tcW w:w="8505" w:type="dxa"/>
          </w:tcPr>
          <w:p w:rsidR="00480BA6" w:rsidRPr="00C24066" w:rsidRDefault="00480BA6" w:rsidP="00614226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2406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480BA6" w:rsidRPr="00614226" w:rsidRDefault="00480BA6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72A" w:rsidRPr="00614226" w:rsidRDefault="0046372A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61422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C3F13" w:rsidRDefault="000C3F13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42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Плановый необходимый объем валовой выручки и объем полезного отпуска тепловой энергии </w:t>
      </w:r>
    </w:p>
    <w:p w:rsidR="00C24066" w:rsidRPr="0061422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49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5555"/>
        <w:gridCol w:w="903"/>
        <w:gridCol w:w="831"/>
        <w:gridCol w:w="831"/>
        <w:gridCol w:w="831"/>
        <w:gridCol w:w="831"/>
        <w:gridCol w:w="831"/>
        <w:gridCol w:w="831"/>
        <w:gridCol w:w="969"/>
        <w:gridCol w:w="969"/>
        <w:gridCol w:w="1106"/>
      </w:tblGrid>
      <w:tr w:rsidR="000C3F13" w:rsidRPr="00614226" w:rsidTr="00C24066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0C3F13" w:rsidRPr="00614226" w:rsidTr="00C24066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Полезный отпуск тепловой энергии в году, предшествующем первому году действия концессионного соглашения и прогноз полезного отпуска на срок действия концессионного соглашения, тыс. Гкал*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112,409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F13" w:rsidRPr="00614226" w:rsidTr="00C24066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</w:rPr>
              <w:t>Полезный отпуск теплоносителя в году, предшествующем первому году действия концессионного соглашения и прогноз полезного отпуска на срок действия концессионного соглашения, тыс. куб.м*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16,097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F13" w:rsidRPr="00614226" w:rsidTr="00C24066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валовой выручки, получаемой концессионером в рамках реализации концессионного соглашения (тепловая энергия), тыс.руб.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260 683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267 016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281 182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291 110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304 611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314 177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319 390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331 025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343 095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355 515</w:t>
            </w:r>
          </w:p>
        </w:tc>
      </w:tr>
      <w:tr w:rsidR="000C3F13" w:rsidRPr="00614226" w:rsidTr="00C24066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4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валовой выручки, получаемой концессионером в рамках реализации концессионного соглашения (теплоноситель), тыс.руб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4 369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4 526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4 690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4 859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5 035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5 217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5 406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5 602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5 806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13" w:rsidRPr="00614226" w:rsidRDefault="000C3F13" w:rsidP="00614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6 016</w:t>
            </w:r>
          </w:p>
        </w:tc>
      </w:tr>
    </w:tbl>
    <w:p w:rsidR="00C24066" w:rsidRDefault="00C24066" w:rsidP="00614226">
      <w:pPr>
        <w:spacing w:after="0" w:line="240" w:lineRule="auto"/>
        <w:rPr>
          <w:rFonts w:ascii="Times New Roman" w:hAnsi="Times New Roman" w:cs="Times New Roman"/>
        </w:rPr>
      </w:pPr>
    </w:p>
    <w:p w:rsidR="00C24066" w:rsidRDefault="000C3F13" w:rsidP="00C240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14226">
        <w:rPr>
          <w:rFonts w:ascii="Times New Roman" w:hAnsi="Times New Roman" w:cs="Times New Roman"/>
        </w:rPr>
        <w:t>*-Полезный отпуск с 2020 года – с учетом данных по утвержденной схеме теплоснабжения.</w:t>
      </w:r>
    </w:p>
    <w:p w:rsidR="000C3F13" w:rsidRPr="00614226" w:rsidRDefault="000C3F13" w:rsidP="00C240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14226">
        <w:rPr>
          <w:rFonts w:ascii="Times New Roman" w:eastAsia="Calibri" w:hAnsi="Times New Roman" w:cs="Times New Roman"/>
        </w:rPr>
        <w:t xml:space="preserve">Регулирование тарифов на производимые и реализуемые Концессионером ресурсы (тепловая энергия, теплоноситель) осуществляется в соответствии с методом индексации установленных тарифов </w:t>
      </w:r>
    </w:p>
    <w:p w:rsidR="000C3F13" w:rsidRPr="00614226" w:rsidRDefault="000C3F13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5B2" w:rsidRPr="00614226" w:rsidRDefault="003935B2" w:rsidP="006142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61422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4226">
        <w:rPr>
          <w:rFonts w:ascii="Times New Roman" w:eastAsia="Calibri" w:hAnsi="Times New Roman" w:cs="Times New Roman"/>
          <w:sz w:val="28"/>
          <w:szCs w:val="28"/>
        </w:rPr>
        <w:t>Технико-экономические показатели объекта Соглашения</w:t>
      </w: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43"/>
        <w:gridCol w:w="6390"/>
      </w:tblGrid>
      <w:tr w:rsidR="003935B2" w:rsidRPr="00614226" w:rsidTr="003935B2">
        <w:trPr>
          <w:trHeight w:val="48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C2406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 xml:space="preserve">№ </w:t>
            </w:r>
          </w:p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п/п</w:t>
            </w:r>
          </w:p>
        </w:tc>
        <w:tc>
          <w:tcPr>
            <w:tcW w:w="2652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Показатель</w:t>
            </w:r>
          </w:p>
        </w:tc>
        <w:tc>
          <w:tcPr>
            <w:tcW w:w="2081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Котельная по адресу: Красноярский край, г. Боготол</w:t>
            </w:r>
          </w:p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Котельная №8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Установленная мощность, Гкал/ч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35,25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Вид топлива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Бурый уголь марки 2БР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3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Наличие Летнего ГВС (+/-)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+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4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Годовая выработка т/энергии, Гкал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68 700,1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5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Годовой расход топлива, т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25 406,88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6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Годовой расход электроэнергии, кВт*ч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3 023 240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7</w:t>
            </w:r>
          </w:p>
        </w:tc>
        <w:tc>
          <w:tcPr>
            <w:tcW w:w="2652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Годовой расход воды, м3</w:t>
            </w: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23 348,4</w:t>
            </w:r>
          </w:p>
        </w:tc>
      </w:tr>
    </w:tbl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7817"/>
        <w:gridCol w:w="6390"/>
      </w:tblGrid>
      <w:tr w:rsidR="003935B2" w:rsidRPr="00614226" w:rsidTr="003935B2">
        <w:trPr>
          <w:trHeight w:val="197"/>
          <w:jc w:val="center"/>
        </w:trPr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№ п/п</w:t>
            </w:r>
          </w:p>
        </w:tc>
        <w:tc>
          <w:tcPr>
            <w:tcW w:w="2546" w:type="pct"/>
            <w:vMerge w:val="restar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Показатель</w:t>
            </w:r>
          </w:p>
        </w:tc>
        <w:tc>
          <w:tcPr>
            <w:tcW w:w="2081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Тепловые сети</w:t>
            </w:r>
          </w:p>
        </w:tc>
      </w:tr>
      <w:tr w:rsidR="003935B2" w:rsidRPr="00614226" w:rsidTr="003935B2">
        <w:trPr>
          <w:trHeight w:val="495"/>
          <w:jc w:val="center"/>
        </w:trPr>
        <w:tc>
          <w:tcPr>
            <w:tcW w:w="373" w:type="pct"/>
            <w:vMerge/>
            <w:shd w:val="clear" w:color="auto" w:fill="auto"/>
            <w:noWrap/>
            <w:vAlign w:val="center"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546" w:type="pct"/>
            <w:vMerge/>
            <w:shd w:val="clear" w:color="auto" w:fill="auto"/>
            <w:noWrap/>
            <w:vAlign w:val="center"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081" w:type="pct"/>
            <w:shd w:val="clear" w:color="auto" w:fill="auto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 xml:space="preserve">Тепловые сети, адрес: Красноярский край, г. Боготол 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373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2546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Наружные диаметры тепловых сетей, dн, мм</w:t>
            </w:r>
          </w:p>
        </w:tc>
        <w:tc>
          <w:tcPr>
            <w:tcW w:w="2081" w:type="pct"/>
            <w:shd w:val="clear" w:color="auto" w:fill="FFFFFF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от Ду32 мм до Ду500 мм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373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2546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Тип прокладки</w:t>
            </w:r>
          </w:p>
        </w:tc>
        <w:tc>
          <w:tcPr>
            <w:tcW w:w="2081" w:type="pct"/>
            <w:shd w:val="clear" w:color="auto" w:fill="FFFFFF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подземная бесканальная, надземная</w:t>
            </w:r>
          </w:p>
        </w:tc>
      </w:tr>
      <w:tr w:rsidR="003935B2" w:rsidRPr="00614226" w:rsidTr="003935B2">
        <w:trPr>
          <w:trHeight w:val="44"/>
          <w:jc w:val="center"/>
        </w:trPr>
        <w:tc>
          <w:tcPr>
            <w:tcW w:w="373" w:type="pct"/>
            <w:shd w:val="clear" w:color="auto" w:fill="auto"/>
            <w:noWrap/>
            <w:vAlign w:val="center"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3</w:t>
            </w:r>
          </w:p>
        </w:tc>
        <w:tc>
          <w:tcPr>
            <w:tcW w:w="2546" w:type="pct"/>
            <w:shd w:val="clear" w:color="auto" w:fill="auto"/>
            <w:noWrap/>
            <w:hideMark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Тип изоляции</w:t>
            </w:r>
          </w:p>
        </w:tc>
        <w:tc>
          <w:tcPr>
            <w:tcW w:w="2081" w:type="pct"/>
            <w:shd w:val="clear" w:color="auto" w:fill="FFFFFF"/>
            <w:noWrap/>
          </w:tcPr>
          <w:p w:rsidR="003935B2" w:rsidRPr="00614226" w:rsidRDefault="003935B2" w:rsidP="00614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14226">
              <w:rPr>
                <w:rFonts w:ascii="Times New Roman" w:eastAsia="Calibri" w:hAnsi="Times New Roman" w:cs="Times New Roman"/>
                <w:szCs w:val="20"/>
              </w:rPr>
              <w:t>минвата</w:t>
            </w:r>
          </w:p>
        </w:tc>
      </w:tr>
    </w:tbl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935B2" w:rsidRPr="00614226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2406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C24066" w:rsidRPr="00614226" w:rsidRDefault="00C24066" w:rsidP="00C24066">
      <w:pPr>
        <w:spacing w:after="0" w:line="240" w:lineRule="auto"/>
        <w:ind w:firstLine="11057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BB6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B6A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0021-п</w:t>
      </w:r>
    </w:p>
    <w:p w:rsidR="00C2406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35B2" w:rsidRDefault="003935B2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4226">
        <w:rPr>
          <w:rFonts w:ascii="Times New Roman" w:eastAsia="Calibri" w:hAnsi="Times New Roman" w:cs="Times New Roman"/>
          <w:color w:val="000000"/>
          <w:sz w:val="28"/>
          <w:szCs w:val="28"/>
        </w:rPr>
        <w:t>Значения долгосрочных параметров регулирования тарифов</w:t>
      </w:r>
    </w:p>
    <w:p w:rsidR="00C24066" w:rsidRPr="00614226" w:rsidRDefault="00C24066" w:rsidP="006142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14738" w:type="dxa"/>
        <w:jc w:val="center"/>
        <w:tblLook w:val="04A0" w:firstRow="1" w:lastRow="0" w:firstColumn="1" w:lastColumn="0" w:noHBand="0" w:noVBand="1"/>
      </w:tblPr>
      <w:tblGrid>
        <w:gridCol w:w="846"/>
        <w:gridCol w:w="3969"/>
        <w:gridCol w:w="992"/>
        <w:gridCol w:w="993"/>
        <w:gridCol w:w="850"/>
        <w:gridCol w:w="992"/>
        <w:gridCol w:w="993"/>
        <w:gridCol w:w="992"/>
        <w:gridCol w:w="992"/>
        <w:gridCol w:w="1134"/>
        <w:gridCol w:w="1046"/>
        <w:gridCol w:w="939"/>
      </w:tblGrid>
      <w:tr w:rsidR="003935B2" w:rsidRPr="00614226" w:rsidTr="00C24066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406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№</w:t>
            </w:r>
          </w:p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06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2027 </w:t>
            </w:r>
          </w:p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06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2028</w:t>
            </w:r>
          </w:p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год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C2406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2029 год</w:t>
            </w:r>
          </w:p>
        </w:tc>
      </w:tr>
      <w:tr w:rsidR="003935B2" w:rsidRPr="00614226" w:rsidTr="00C24066">
        <w:trPr>
          <w:cantSplit/>
          <w:trHeight w:val="5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Базовый уровень операционных расходов (тепловая энергия),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85 549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88 081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90 688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93 373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96 136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98 982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101 912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104 928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108 034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111 232</w:t>
            </w:r>
          </w:p>
        </w:tc>
      </w:tr>
      <w:tr w:rsidR="003935B2" w:rsidRPr="00614226" w:rsidTr="00C24066">
        <w:trPr>
          <w:cantSplit/>
          <w:trHeight w:val="6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Базовый уровень операционных расходов (теплоноситель),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1 953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2 011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2 071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2 132</w:t>
            </w:r>
          </w:p>
        </w:tc>
      </w:tr>
      <w:tr w:rsidR="003935B2" w:rsidRPr="00614226" w:rsidTr="00C24066">
        <w:trPr>
          <w:cantSplit/>
          <w:trHeight w:val="6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Индекс эффективности операционных расходов;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</w:tr>
      <w:tr w:rsidR="003935B2" w:rsidRPr="00614226" w:rsidTr="00C24066">
        <w:trPr>
          <w:cantSplit/>
          <w:trHeight w:val="15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Нормативный уровень прибыли относительно объема валовой выручки, получаемой концессионером в рамках реализации концессионного соглашения, по тепловой энергии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4226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3935B2" w:rsidRPr="00614226" w:rsidTr="00C24066">
        <w:trPr>
          <w:cantSplit/>
          <w:trHeight w:val="12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Нормативный уровень прибыли относительно объема валовой выручки, получаемой концессионером в рамках реализации концессионного соглашения, по теплоносителю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B2" w:rsidRPr="00614226" w:rsidRDefault="003935B2" w:rsidP="00614226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614226">
              <w:rPr>
                <w:rFonts w:ascii="Times New Roman" w:eastAsia="Calibri" w:hAnsi="Times New Roman" w:cs="Times New Roman"/>
                <w:color w:val="000000"/>
                <w:szCs w:val="28"/>
              </w:rPr>
              <w:t>0</w:t>
            </w:r>
          </w:p>
        </w:tc>
      </w:tr>
    </w:tbl>
    <w:p w:rsidR="003935B2" w:rsidRPr="00614226" w:rsidRDefault="003935B2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3935B2" w:rsidRPr="00614226" w:rsidRDefault="003935B2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D91D61" w:rsidRPr="00614226" w:rsidRDefault="00D91D61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D91D61" w:rsidRPr="00614226" w:rsidRDefault="00D91D61" w:rsidP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p w:rsidR="00614226" w:rsidRPr="00614226" w:rsidRDefault="00614226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  <w:lang w:eastAsia="ru-RU"/>
        </w:rPr>
      </w:pPr>
    </w:p>
    <w:sectPr w:rsidR="00614226" w:rsidRPr="00614226" w:rsidSect="00204EF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761F72"/>
    <w:multiLevelType w:val="hybridMultilevel"/>
    <w:tmpl w:val="1CE26A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9F"/>
    <w:multiLevelType w:val="multilevel"/>
    <w:tmpl w:val="10A6F31C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67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0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13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932" w:hanging="2160"/>
      </w:pPr>
      <w:rPr>
        <w:rFonts w:hint="default"/>
        <w:b/>
      </w:rPr>
    </w:lvl>
  </w:abstractNum>
  <w:abstractNum w:abstractNumId="4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1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6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1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370"/>
    <w:rsid w:val="000055F0"/>
    <w:rsid w:val="00011148"/>
    <w:rsid w:val="000A3597"/>
    <w:rsid w:val="000C3F13"/>
    <w:rsid w:val="000E468D"/>
    <w:rsid w:val="0011500F"/>
    <w:rsid w:val="001535E1"/>
    <w:rsid w:val="00154F03"/>
    <w:rsid w:val="00182666"/>
    <w:rsid w:val="001C0F88"/>
    <w:rsid w:val="00204EF8"/>
    <w:rsid w:val="0020631A"/>
    <w:rsid w:val="00211181"/>
    <w:rsid w:val="00280234"/>
    <w:rsid w:val="002A52C9"/>
    <w:rsid w:val="002C601F"/>
    <w:rsid w:val="002F610E"/>
    <w:rsid w:val="002F6489"/>
    <w:rsid w:val="00333A10"/>
    <w:rsid w:val="003935B2"/>
    <w:rsid w:val="003B3C06"/>
    <w:rsid w:val="0046372A"/>
    <w:rsid w:val="00480BA6"/>
    <w:rsid w:val="00491213"/>
    <w:rsid w:val="004936AF"/>
    <w:rsid w:val="004E4D8E"/>
    <w:rsid w:val="00536AA6"/>
    <w:rsid w:val="00582412"/>
    <w:rsid w:val="005D5D3E"/>
    <w:rsid w:val="005E1D0E"/>
    <w:rsid w:val="005F7F12"/>
    <w:rsid w:val="00601370"/>
    <w:rsid w:val="00614226"/>
    <w:rsid w:val="00625830"/>
    <w:rsid w:val="0066417F"/>
    <w:rsid w:val="00690CCC"/>
    <w:rsid w:val="006D1D91"/>
    <w:rsid w:val="008064A7"/>
    <w:rsid w:val="00834B7A"/>
    <w:rsid w:val="008755AB"/>
    <w:rsid w:val="009005CA"/>
    <w:rsid w:val="0095028E"/>
    <w:rsid w:val="00983C8C"/>
    <w:rsid w:val="00A1582F"/>
    <w:rsid w:val="00A2506A"/>
    <w:rsid w:val="00A73E61"/>
    <w:rsid w:val="00A74B89"/>
    <w:rsid w:val="00AB3ADF"/>
    <w:rsid w:val="00AB6B07"/>
    <w:rsid w:val="00B70B0D"/>
    <w:rsid w:val="00B92D33"/>
    <w:rsid w:val="00BA42CB"/>
    <w:rsid w:val="00BB6A15"/>
    <w:rsid w:val="00BD1B19"/>
    <w:rsid w:val="00C24066"/>
    <w:rsid w:val="00C443EC"/>
    <w:rsid w:val="00CC070B"/>
    <w:rsid w:val="00D31EA3"/>
    <w:rsid w:val="00D829BD"/>
    <w:rsid w:val="00D83BBE"/>
    <w:rsid w:val="00D91D61"/>
    <w:rsid w:val="00DD41C1"/>
    <w:rsid w:val="00E07A0F"/>
    <w:rsid w:val="00E4105D"/>
    <w:rsid w:val="00EC52E4"/>
    <w:rsid w:val="00EF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0136D-C22A-4768-86D4-98789317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0055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055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1"/>
    <w:uiPriority w:val="99"/>
    <w:rsid w:val="000055F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0055F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2">
    <w:name w:val="Основной текст (3) + Не полужирный"/>
    <w:basedOn w:val="3"/>
    <w:uiPriority w:val="99"/>
    <w:rsid w:val="000055F0"/>
    <w:rPr>
      <w:rFonts w:ascii="Times New Roman" w:hAnsi="Times New Roman" w:cs="Times New Roman"/>
      <w:b w:val="0"/>
      <w:bCs w:val="0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055F0"/>
    <w:pPr>
      <w:shd w:val="clear" w:color="auto" w:fill="FFFFFF"/>
      <w:spacing w:after="0" w:line="288" w:lineRule="exac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8">
    <w:name w:val="Основной текст (8)_"/>
    <w:basedOn w:val="a0"/>
    <w:link w:val="80"/>
    <w:uiPriority w:val="99"/>
    <w:rsid w:val="000055F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55F0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0055F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0055F0"/>
    <w:pPr>
      <w:shd w:val="clear" w:color="auto" w:fill="FFFFFF"/>
      <w:spacing w:before="180" w:after="0" w:line="240" w:lineRule="atLeast"/>
    </w:pPr>
    <w:rPr>
      <w:rFonts w:ascii="Times New Roman" w:hAnsi="Times New Roman" w:cs="Times New Roman"/>
      <w:sz w:val="15"/>
      <w:szCs w:val="15"/>
    </w:rPr>
  </w:style>
  <w:style w:type="numbering" w:customStyle="1" w:styleId="1">
    <w:name w:val="Нет списка1"/>
    <w:next w:val="a2"/>
    <w:uiPriority w:val="99"/>
    <w:semiHidden/>
    <w:unhideWhenUsed/>
    <w:rsid w:val="002A52C9"/>
  </w:style>
  <w:style w:type="paragraph" w:styleId="a6">
    <w:name w:val="No Spacing"/>
    <w:uiPriority w:val="1"/>
    <w:qFormat/>
    <w:rsid w:val="002A52C9"/>
    <w:pPr>
      <w:spacing w:after="0" w:line="240" w:lineRule="auto"/>
    </w:pPr>
  </w:style>
  <w:style w:type="table" w:customStyle="1" w:styleId="10">
    <w:name w:val="Сетка таблицы1"/>
    <w:basedOn w:val="a1"/>
    <w:next w:val="a3"/>
    <w:uiPriority w:val="59"/>
    <w:rsid w:val="002A5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A52C9"/>
    <w:pPr>
      <w:spacing w:after="200" w:line="276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A5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52C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2A52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A5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52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A52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A52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2A52C9"/>
    <w:rPr>
      <w:rFonts w:ascii="Consolas" w:hAnsi="Consolas"/>
      <w:sz w:val="21"/>
      <w:szCs w:val="21"/>
    </w:rPr>
  </w:style>
  <w:style w:type="character" w:styleId="ac">
    <w:name w:val="Hyperlink"/>
    <w:uiPriority w:val="99"/>
    <w:rsid w:val="002A52C9"/>
    <w:rPr>
      <w:color w:val="0563C1"/>
      <w:u w:val="single"/>
    </w:rPr>
  </w:style>
  <w:style w:type="paragraph" w:customStyle="1" w:styleId="s16">
    <w:name w:val="s_16"/>
    <w:basedOn w:val="a"/>
    <w:uiPriority w:val="99"/>
    <w:rsid w:val="002A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2A52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52C9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A52C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52C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A52C9"/>
    <w:rPr>
      <w:b/>
      <w:bCs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2A52C9"/>
    <w:rPr>
      <w:color w:val="954F72"/>
      <w:u w:val="single"/>
    </w:rPr>
  </w:style>
  <w:style w:type="paragraph" w:customStyle="1" w:styleId="msonormal0">
    <w:name w:val="msonormal"/>
    <w:basedOn w:val="a"/>
    <w:rsid w:val="002A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A52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2A52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2A52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2A52C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2A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2A52C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2A52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2A5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A52C9"/>
  </w:style>
  <w:style w:type="paragraph" w:styleId="af5">
    <w:name w:val="footer"/>
    <w:basedOn w:val="a"/>
    <w:link w:val="af6"/>
    <w:uiPriority w:val="99"/>
    <w:unhideWhenUsed/>
    <w:rsid w:val="002A5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A52C9"/>
  </w:style>
  <w:style w:type="paragraph" w:styleId="af7">
    <w:name w:val="Normal (Web)"/>
    <w:basedOn w:val="a"/>
    <w:uiPriority w:val="99"/>
    <w:semiHidden/>
    <w:unhideWhenUsed/>
    <w:rsid w:val="002A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2A52C9"/>
  </w:style>
  <w:style w:type="numbering" w:customStyle="1" w:styleId="2">
    <w:name w:val="Нет списка2"/>
    <w:next w:val="a2"/>
    <w:uiPriority w:val="99"/>
    <w:semiHidden/>
    <w:unhideWhenUsed/>
    <w:rsid w:val="002A52C9"/>
  </w:style>
  <w:style w:type="numbering" w:customStyle="1" w:styleId="33">
    <w:name w:val="Нет списка3"/>
    <w:next w:val="a2"/>
    <w:uiPriority w:val="99"/>
    <w:semiHidden/>
    <w:unhideWhenUsed/>
    <w:rsid w:val="002A52C9"/>
  </w:style>
  <w:style w:type="paragraph" w:styleId="af8">
    <w:name w:val="footnote text"/>
    <w:basedOn w:val="a"/>
    <w:link w:val="af9"/>
    <w:uiPriority w:val="99"/>
    <w:semiHidden/>
    <w:unhideWhenUsed/>
    <w:rsid w:val="002A52C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2A52C9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2A52C9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2A52C9"/>
  </w:style>
  <w:style w:type="table" w:customStyle="1" w:styleId="20">
    <w:name w:val="Сетка таблицы2"/>
    <w:basedOn w:val="a1"/>
    <w:next w:val="a3"/>
    <w:uiPriority w:val="59"/>
    <w:rsid w:val="002A5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2A5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2A52C9"/>
  </w:style>
  <w:style w:type="paragraph" w:styleId="afb">
    <w:name w:val="Revision"/>
    <w:hidden/>
    <w:uiPriority w:val="99"/>
    <w:semiHidden/>
    <w:rsid w:val="002A52C9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rsid w:val="002A52C9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A52C9"/>
    <w:pPr>
      <w:shd w:val="clear" w:color="auto" w:fill="FFFFFF"/>
      <w:spacing w:after="0" w:line="240" w:lineRule="atLeast"/>
    </w:pPr>
    <w:rPr>
      <w:rFonts w:ascii="Times New Roman" w:hAnsi="Times New Roman" w:cs="Times New Roman"/>
      <w:sz w:val="15"/>
      <w:szCs w:val="15"/>
    </w:rPr>
  </w:style>
  <w:style w:type="character" w:customStyle="1" w:styleId="afc">
    <w:name w:val="Основной текст_"/>
    <w:link w:val="71"/>
    <w:uiPriority w:val="99"/>
    <w:rsid w:val="002A52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1">
    <w:name w:val="Основной текст7"/>
    <w:basedOn w:val="a"/>
    <w:link w:val="afc"/>
    <w:uiPriority w:val="99"/>
    <w:rsid w:val="002A52C9"/>
    <w:pPr>
      <w:shd w:val="clear" w:color="auto" w:fill="FFFFFF"/>
      <w:spacing w:before="600" w:after="720" w:line="0" w:lineRule="atLeast"/>
      <w:ind w:hanging="5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5">
    <w:name w:val="font5"/>
    <w:basedOn w:val="a"/>
    <w:rsid w:val="0062583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restricted/notification/notificationView.html?notificationId=38989799&amp;lotId=38989969&amp;prevPageN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4133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ogotolcit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32BEF2A0383764228081F0F3DEEEA965E6E296AA58EB01E115CD22CBA4E9776B7FCB43509F61181F8EC4D7A2Z04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2978037B75F169988953F5C691F3B98250BD42F75A1AFF65B1B1ECC2F124445E36105C75010151FBb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AD08B-BBB8-480A-A4CC-FE6EFF02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17805</Words>
  <Characters>101494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119061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Александровна Баженова</dc:creator>
  <cp:lastModifiedBy>admin</cp:lastModifiedBy>
  <cp:revision>2</cp:revision>
  <cp:lastPrinted>2020-01-28T02:04:00Z</cp:lastPrinted>
  <dcterms:created xsi:type="dcterms:W3CDTF">2023-10-26T09:38:00Z</dcterms:created>
  <dcterms:modified xsi:type="dcterms:W3CDTF">2023-10-26T09:38:00Z</dcterms:modified>
</cp:coreProperties>
</file>