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B2" w:rsidRPr="00CA31B2" w:rsidRDefault="00CA31B2" w:rsidP="00CA31B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CA31B2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B2" w:rsidRPr="00CA31B2" w:rsidRDefault="00CA31B2" w:rsidP="00CA31B2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A31B2">
        <w:rPr>
          <w:rFonts w:ascii="Times New Roman" w:hAnsi="Times New Roman" w:cs="Times New Roman"/>
          <w:b/>
          <w:sz w:val="36"/>
        </w:rPr>
        <w:t xml:space="preserve">          </w:t>
      </w:r>
    </w:p>
    <w:p w:rsidR="00CA31B2" w:rsidRPr="00CA31B2" w:rsidRDefault="00CA31B2" w:rsidP="00CA31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A31B2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CA31B2" w:rsidRPr="00CA31B2" w:rsidRDefault="00CA31B2" w:rsidP="00CA3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31B2">
        <w:rPr>
          <w:rFonts w:ascii="Times New Roman" w:hAnsi="Times New Roman" w:cs="Times New Roman"/>
          <w:b/>
          <w:sz w:val="28"/>
        </w:rPr>
        <w:t>Красноярского края</w:t>
      </w:r>
    </w:p>
    <w:p w:rsidR="00CA31B2" w:rsidRPr="00CA31B2" w:rsidRDefault="00CA31B2" w:rsidP="00CA3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31B2" w:rsidRPr="00CA31B2" w:rsidRDefault="00CA31B2" w:rsidP="00CA3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31B2" w:rsidRPr="00CA31B2" w:rsidRDefault="00CA31B2" w:rsidP="00CA31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CA31B2">
        <w:rPr>
          <w:rFonts w:ascii="Times New Roman" w:hAnsi="Times New Roman" w:cs="Times New Roman"/>
          <w:b/>
          <w:sz w:val="48"/>
        </w:rPr>
        <w:t>ПОСТАНОВЛЕНИЕ</w:t>
      </w:r>
    </w:p>
    <w:p w:rsidR="00CA31B2" w:rsidRPr="00CA31B2" w:rsidRDefault="00CA31B2" w:rsidP="00CA3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CA31B2" w:rsidRPr="00CA31B2" w:rsidRDefault="00CA31B2" w:rsidP="00CA31B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CA31B2" w:rsidRPr="00CA31B2" w:rsidRDefault="00CA31B2" w:rsidP="00CA31B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CA31B2">
        <w:rPr>
          <w:rFonts w:ascii="Times New Roman" w:hAnsi="Times New Roman" w:cs="Times New Roman"/>
          <w:b/>
          <w:sz w:val="32"/>
        </w:rPr>
        <w:t xml:space="preserve">«  </w:t>
      </w:r>
      <w:r w:rsidR="00677470">
        <w:rPr>
          <w:rFonts w:ascii="Times New Roman" w:hAnsi="Times New Roman" w:cs="Times New Roman"/>
          <w:b/>
          <w:sz w:val="32"/>
        </w:rPr>
        <w:t>07  »</w:t>
      </w:r>
      <w:r w:rsidRPr="00CA31B2">
        <w:rPr>
          <w:rFonts w:ascii="Times New Roman" w:hAnsi="Times New Roman" w:cs="Times New Roman"/>
          <w:b/>
          <w:sz w:val="32"/>
        </w:rPr>
        <w:t>____</w:t>
      </w:r>
      <w:r w:rsidR="00677470">
        <w:rPr>
          <w:rFonts w:ascii="Times New Roman" w:hAnsi="Times New Roman" w:cs="Times New Roman"/>
          <w:b/>
          <w:sz w:val="32"/>
          <w:u w:val="single"/>
        </w:rPr>
        <w:t>12</w:t>
      </w:r>
      <w:r w:rsidR="00677470">
        <w:rPr>
          <w:rFonts w:ascii="Times New Roman" w:hAnsi="Times New Roman" w:cs="Times New Roman"/>
          <w:b/>
          <w:sz w:val="32"/>
        </w:rPr>
        <w:t>____</w:t>
      </w:r>
      <w:r w:rsidRPr="00CA31B2">
        <w:rPr>
          <w:rFonts w:ascii="Times New Roman" w:hAnsi="Times New Roman" w:cs="Times New Roman"/>
          <w:b/>
          <w:sz w:val="32"/>
        </w:rPr>
        <w:t>2018   г.     г. Бого</w:t>
      </w:r>
      <w:r w:rsidR="00677470">
        <w:rPr>
          <w:rFonts w:ascii="Times New Roman" w:hAnsi="Times New Roman" w:cs="Times New Roman"/>
          <w:b/>
          <w:sz w:val="32"/>
        </w:rPr>
        <w:t xml:space="preserve">тол                          </w:t>
      </w:r>
      <w:r w:rsidRPr="00CA31B2">
        <w:rPr>
          <w:rFonts w:ascii="Times New Roman" w:hAnsi="Times New Roman" w:cs="Times New Roman"/>
          <w:b/>
          <w:sz w:val="32"/>
        </w:rPr>
        <w:t>№</w:t>
      </w:r>
      <w:r w:rsidR="00677470">
        <w:rPr>
          <w:rFonts w:ascii="Times New Roman" w:hAnsi="Times New Roman" w:cs="Times New Roman"/>
          <w:b/>
          <w:sz w:val="32"/>
        </w:rPr>
        <w:t xml:space="preserve">  1555-п</w:t>
      </w:r>
    </w:p>
    <w:p w:rsidR="00CA31B2" w:rsidRDefault="00CA31B2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1B2" w:rsidRDefault="00CA31B2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25C0" w:rsidRPr="00CA31B2" w:rsidRDefault="00CA31B2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A3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проведения оценки регулирующего воздействия проектов муниципальных нормативных правовых актов муниципального образования город Боготол и порядка проведения экспертизы муниципальных нормативных правовых актов муниципального образования город Боготол </w:t>
      </w:r>
    </w:p>
    <w:p w:rsidR="00CA31B2" w:rsidRDefault="00CA31B2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31B2" w:rsidRDefault="00CA31B2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</w:t>
      </w:r>
      <w:r w:rsid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Законом Красноярского края </w:t>
      </w:r>
      <w:r w:rsid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tgtFrame="_blank" w:history="1">
        <w:r w:rsidRPr="00CA31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</w:t>
        </w:r>
        <w:r w:rsidR="00CA31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CA31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19.03.2015 </w:t>
        </w:r>
        <w:r w:rsidR="00CA31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               </w:t>
        </w:r>
        <w:r w:rsidRPr="00CA31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8-3265</w:t>
        </w:r>
      </w:hyperlink>
      <w:r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оценке регулирующего воздействия проектов муниципальных нормативных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и экспертизе муниципальных нормативных правовых актов в Красноярском крае</w:t>
      </w:r>
      <w:r w:rsid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целью проведения оценки регулирующего воздействия проектов </w:t>
      </w:r>
      <w:r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нормативных правовых актов муниципального образования  города Боготола и экспертизы нормативных правовых актов муниципального образования  города Боготола, руководствуясь ст.</w:t>
      </w:r>
      <w:r w:rsid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25B68"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ст. 71, ст. 72 </w:t>
      </w:r>
      <w:hyperlink r:id="rId6" w:tgtFrame="_blank" w:history="1">
        <w:r w:rsidRPr="00CA31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 города Боготола</w:t>
        </w:r>
      </w:hyperlink>
      <w:r w:rsidRP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A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r w:rsid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proofErr w:type="gramEnd"/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оценки регулирующего воздействия проектов муниципальных нормативных правовых актов м</w:t>
      </w:r>
      <w:r w:rsidR="00910078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город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Боготол, </w:t>
      </w:r>
      <w:r w:rsidRPr="00CA31B2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ранее предусмотренные нормативными правовыми актами города Боготола обязанности для субъектов предпринимательской и инвестиционной деятельности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приложению </w:t>
      </w:r>
      <w:r w:rsid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 настоящему </w:t>
      </w:r>
      <w:r w:rsid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 </w:t>
      </w:r>
      <w:r w:rsid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проведения экспертизы муниципальных нормативных правовых актов </w:t>
      </w:r>
      <w:r w:rsidR="00910078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910078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Боготол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A31B2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инвестиционной деятельности, согласно приложению </w:t>
      </w:r>
      <w:r w:rsidR="00CA31B2">
        <w:rPr>
          <w:rFonts w:ascii="Times New Roman" w:hAnsi="Times New Roman" w:cs="Times New Roman"/>
          <w:sz w:val="28"/>
          <w:szCs w:val="28"/>
        </w:rPr>
        <w:t xml:space="preserve">№ </w:t>
      </w:r>
      <w:r w:rsidRPr="00CA31B2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CA31B2">
        <w:rPr>
          <w:rFonts w:ascii="Times New Roman" w:hAnsi="Times New Roman" w:cs="Times New Roman"/>
          <w:sz w:val="28"/>
          <w:szCs w:val="28"/>
        </w:rPr>
        <w:t>п</w:t>
      </w:r>
      <w:r w:rsidRPr="00CA31B2">
        <w:rPr>
          <w:rFonts w:ascii="Times New Roman" w:hAnsi="Times New Roman" w:cs="Times New Roman"/>
          <w:sz w:val="28"/>
          <w:szCs w:val="28"/>
        </w:rPr>
        <w:t>остановлению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1B2" w:rsidRDefault="00CA31B2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A31B2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bogotolcity</w:t>
        </w:r>
        <w:proofErr w:type="spellEnd"/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A31B2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CA31B2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CA31B2">
        <w:rPr>
          <w:rFonts w:ascii="Times New Roman" w:hAnsi="Times New Roman" w:cs="Times New Roman"/>
          <w:sz w:val="28"/>
          <w:szCs w:val="28"/>
        </w:rPr>
        <w:t>».</w:t>
      </w:r>
    </w:p>
    <w:p w:rsidR="00CA31B2" w:rsidRDefault="00CA31B2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525C0" w:rsidRPr="00CA3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3525C0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</w:t>
      </w:r>
      <w:r w:rsidRPr="00CA3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Боготола                                                              Е.М. Деменкова</w:t>
      </w: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25C0" w:rsidRPr="00CA31B2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A31B2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Бухарова</w:t>
      </w:r>
      <w:proofErr w:type="spellEnd"/>
      <w:r w:rsidRPr="00CA3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Николаевна</w:t>
      </w:r>
    </w:p>
    <w:p w:rsidR="003525C0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31B2">
        <w:rPr>
          <w:rFonts w:ascii="Times New Roman" w:eastAsia="Times New Roman" w:hAnsi="Times New Roman" w:cs="Times New Roman"/>
          <w:sz w:val="20"/>
          <w:szCs w:val="20"/>
          <w:lang w:eastAsia="ru-RU"/>
        </w:rPr>
        <w:t>6-34-28</w:t>
      </w: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 экз.</w:t>
      </w:r>
    </w:p>
    <w:p w:rsidR="00CA31B2" w:rsidRDefault="00CA31B2" w:rsidP="00CA31B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A31B2" w:rsidRDefault="00CA31B2" w:rsidP="00CA31B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525C0" w:rsidRDefault="00CA31B2" w:rsidP="00CA31B2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  <w:r w:rsidR="003525C0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1B2" w:rsidRPr="00CA31B2" w:rsidRDefault="00CA31B2" w:rsidP="00CA31B2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</w:t>
      </w:r>
      <w:r w:rsidR="00677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07</w:t>
      </w:r>
      <w:r w:rsidR="0067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677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  <w:r w:rsidR="0067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2018 г. № </w:t>
      </w:r>
      <w:r w:rsidR="006774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1555-п</w:t>
      </w: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3525C0" w:rsidRPr="00CA31B2" w:rsidRDefault="003525C0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проведения оценки регулирующего воздействия проектов муниципальных нормативных правовых актов </w:t>
      </w:r>
      <w:r w:rsidR="00E308B2"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 Боготол, устанавливающих </w:t>
      </w:r>
      <w:r w:rsidRPr="00CA31B2">
        <w:rPr>
          <w:rFonts w:ascii="Times New Roman" w:hAnsi="Times New Roman" w:cs="Times New Roman"/>
          <w:sz w:val="28"/>
          <w:szCs w:val="28"/>
        </w:rPr>
        <w:t>новые или изменяющих ранее предусмотренные нормативными правовыми актами города Боготола обязанности для субъектов предпринимательской и инвестиционной деятельности</w:t>
      </w:r>
    </w:p>
    <w:p w:rsidR="00CA31B2" w:rsidRDefault="00CA31B2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CA31B2" w:rsidRDefault="00CA31B2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определяет процедуру проведения оценки регулирующего воздействия проектов муниципальных нормативных правовых </w:t>
      </w:r>
      <w:r w:rsidR="00E308B2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 города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Боготола,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</w:t>
      </w:r>
      <w:bookmarkStart w:id="1" w:name="Par3"/>
      <w:bookmarkEnd w:id="1"/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 оценка регулирующего воздействия).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Оценка регулирующего воздействия проводится отделом экономического развития и планирования администрации города Боготола (далее - уполномоченный орган) в целях выявления в проектах муниципальных нормативных правовых актов органов местного самоуправления города Боготола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 города Боготола.</w:t>
      </w:r>
      <w:r w:rsidRPr="00CA31B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4"/>
      <w:bookmarkEnd w:id="2"/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Порядок проведения оценки регулирующего воздействия</w:t>
      </w:r>
    </w:p>
    <w:p w:rsidR="00CA31B2" w:rsidRDefault="00CA31B2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Оценке регулирующего воздействия подлежат проекты муниципальных нормативных правовых актов муниципального образования города Боготола,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</w:t>
      </w:r>
      <w:r w:rsid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нормативного акта).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Оценка регулирующего воздействия не проводится в отношении: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проектов нормативных актов </w:t>
      </w:r>
      <w:proofErr w:type="spellStart"/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Боготольского</w:t>
      </w:r>
      <w:proofErr w:type="spellEnd"/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Совета депутатов, устанавливающих, изменяющих, приостанавливающих, отменяющих местные налоги и сборы;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проектов нормативных актов </w:t>
      </w:r>
      <w:proofErr w:type="spellStart"/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Боготольского</w:t>
      </w:r>
      <w:proofErr w:type="spellEnd"/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Совета депутатов, регулирующих бюджетные правоотношения.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Проекты  нормативных актов разрабатываются органами местного самоуправления, а также субъектами правотворческой инициативы, определенные </w:t>
      </w:r>
      <w:hyperlink r:id="rId8" w:tgtFrame="_blank" w:history="1">
        <w:r w:rsidRPr="00CA31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 города Боготола</w:t>
        </w:r>
      </w:hyperlink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разработчики).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На разработчика возлагаются следующие функции: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формирование перечня вопросов по проекту правового акта, которые, по мнению разработчика, следует вынести на публичное обсуждение;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направление проекта правового акта в уполномоченный орган и (или) уполномоченному должностному лицу для проведения оценки регулирующего воздействия;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 xml:space="preserve">доработка проекта правового акта в случае, если в заключении об оценке регулирующего воздействия (далее - Заключение) сделан вывод о наличии в проекте положений, указанных в </w:t>
      </w:r>
      <w:hyperlink w:anchor="P48" w:history="1">
        <w:r w:rsidRPr="00CA31B2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CA31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2.4.</w:t>
      </w:r>
      <w:r w:rsidRPr="00CA31B2">
        <w:rPr>
          <w:rFonts w:ascii="Times New Roman" w:hAnsi="Times New Roman" w:cs="Times New Roman"/>
        </w:rPr>
        <w:t xml:space="preserve"> </w:t>
      </w:r>
      <w:r w:rsidRPr="00CA31B2">
        <w:rPr>
          <w:rFonts w:ascii="Times New Roman" w:hAnsi="Times New Roman" w:cs="Times New Roman"/>
          <w:sz w:val="28"/>
          <w:szCs w:val="28"/>
        </w:rPr>
        <w:t>На уполномоченный орган возлагаются следующие функции: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города Боготола </w:t>
      </w:r>
      <w:hyperlink r:id="rId9" w:history="1"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bogotolcity</w:t>
        </w:r>
        <w:proofErr w:type="spellEnd"/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A31B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A31B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 уведомления о проведении публичного обсуждения проекта правового акта, в отношении которого проводится оценка регулирующего воздействия (далее - Уведомление);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организация и проведение публичного обсуждения;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составление отчета по результатам публичного обсуждения (далее - Отчет), размещение отчета  на официальном сайте;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подготовка Заключения, размещение его на официальном сайте;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проведение экспертизы проектов правовых актов в соответствии с планом, утвержденным уполномоченным органом.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записки, содержащей перечень вопросов, которые по мнению разработчика, следует вынести на обсуждение.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 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об отсутствии необходимости проведения оценки регулирующего воздействия проекта нормативного акта.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 проектом правового акта (далее – участники публичного обсуждения) уполномоченным органом проводится публичное обсуждение.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проведения публичного обсуждения проекта нормативного акта являются: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дополнительной информации о существующей проблеме, возможных способах ее решения;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публичного обсуждения уполномоченным органом в течение 3 рабочих дней со дня поступления правового акта на официальном сайте  размещаются: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правового акта, в отношении которого проводится оценка регулирующего воздействия;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Срок проведения публичного обсуждения проекта правового акта составляет 15 календарных дней со дня размещения уведомления на официальном сайте.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Результат публичного обсуждения оформляется в форме отчета, который должен содержать сведения о поступивших предложениях, замечаниях, мнениях участников публичного обсуждения по проекту муниципального правового акта. Отчет размещается на официальном сайте в срок не позднее 5 рабочих дней со дня окончания срока публичного обсуждения.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 результатам оценки регулирующего воздействия с учетом результатов публичного обсуждения уполномоченным органом подготавливается 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подготавливается уполномоченным органом в срок не более 30 календарных дней со дня поступления проекта правового акта в уполномоченный орган.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 случае выявления в проекте правового акта положений, указанных в пункте 1.2 настоящего Порядка, в заключении должны содержаться  обоснования таких выводов, а также требования о доработке проекта правового акта и устранении замечаний, указанных в заключении уполномоченного органа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заключении уполномоченного органа в срок не более 15 рабочих дней со дня получения Заключения.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доработки проекта правового акта разработчик в срок не более 2 рабочих дней с даты окончания срока доработки проекта правового акта повторно направляет проект правового акта в уполномоченный орган для проведения повторной оценки регулирующего воздействия.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 xml:space="preserve">2.14. В целях рассмотрения разногласий, возникших между разработчиком и уполномоченным по результатам оценки регулирующего воздействия проекта правового акта, при администрации города создается </w:t>
      </w:r>
      <w:r w:rsidRPr="00CA31B2">
        <w:rPr>
          <w:rFonts w:ascii="Times New Roman" w:hAnsi="Times New Roman" w:cs="Times New Roman"/>
          <w:sz w:val="28"/>
          <w:szCs w:val="28"/>
        </w:rPr>
        <w:lastRenderedPageBreak/>
        <w:t>комиссия по урегулированию разногласий, возникших по результатам оценки регулирующего воздействия (далее - Комиссия). Положение о Комиссии и ее персональный состав утверждаются правовым актом администрации города.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2.15. В случае если разработчик не согласен с замечаниями, указанными в Заключении, то он в течение 2 рабочих дней со дня его получения направляет на имя председателя Комиссии письмо о необходимости рассмотрения спорных моментов, возникших между разработчиком и уполномоченным органом по результатам оценки регулирующего воздействия проекта.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 xml:space="preserve">2.16. Решение Комиссии должно содержать вывод о наличии или отсутствии в проекте правового акта положений, указанных в </w:t>
      </w:r>
      <w:hyperlink w:anchor="P48" w:history="1">
        <w:r w:rsidRPr="00CA31B2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CA31B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обоснование такого вывода.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1B2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 при принятии правового акта.</w:t>
      </w:r>
    </w:p>
    <w:p w:rsid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 Принятие проекта нормативного акта без заключения об оценке регулирующего воздействия не допускается.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 пункте 1.2 настоящего Порядка, не является препятствием к принятию нормативного правового акта.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051" w:rsidRPr="00CA31B2" w:rsidRDefault="00843051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051" w:rsidRPr="00CA31B2" w:rsidRDefault="00843051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051" w:rsidRPr="00CA31B2" w:rsidRDefault="00843051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3051" w:rsidRPr="00CA31B2" w:rsidRDefault="00843051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Default="003525C0" w:rsidP="00CA3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31B2" w:rsidRDefault="00CA31B2" w:rsidP="00CA31B2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 2 </w:t>
      </w:r>
    </w:p>
    <w:p w:rsidR="00CA31B2" w:rsidRDefault="00CA31B2" w:rsidP="00CA31B2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CA31B2" w:rsidRDefault="00CA31B2" w:rsidP="00CA31B2">
      <w:pPr>
        <w:spacing w:after="0" w:line="240" w:lineRule="auto"/>
        <w:ind w:firstLine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Боготола</w:t>
      </w:r>
    </w:p>
    <w:p w:rsidR="00CA31B2" w:rsidRPr="00CA31B2" w:rsidRDefault="00CA31B2" w:rsidP="00CA31B2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«_</w:t>
      </w:r>
      <w:r w:rsidR="006774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07</w:t>
      </w:r>
      <w:r w:rsidR="00677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="006774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12</w:t>
      </w:r>
      <w:r w:rsidR="006774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2018 г. № </w:t>
      </w:r>
      <w:r w:rsidR="006774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1555-п</w:t>
      </w: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3525C0" w:rsidRPr="00CA31B2" w:rsidRDefault="00910078" w:rsidP="00CA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3525C0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 муниципальных нормативных правовых актов </w:t>
      </w:r>
      <w:r w:rsidR="00491F0D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525C0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Боготол, </w:t>
      </w:r>
      <w:r w:rsidR="003525C0" w:rsidRPr="00CA31B2">
        <w:rPr>
          <w:rFonts w:ascii="Times New Roman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3525C0"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A31B2" w:rsidRDefault="00CA31B2" w:rsidP="00CA31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A3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3525C0" w:rsidRPr="00CA31B2" w:rsidRDefault="003525C0" w:rsidP="00CA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Экспертиза проводится в отношении муниципальных нормативных правовых актов органов местного самоуправления города Боготола, 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Экспертиза проводится отделом экономического развития и планирования </w:t>
      </w:r>
      <w:r w:rsidR="00491F0D"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города Боготола  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Проведение экспертизы нормативных правовых актов предусматривает следующие этапы: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составление и утверждение уполномоченным органом ежегодного </w:t>
      </w:r>
      <w:r w:rsidRPr="00CA31B2">
        <w:rPr>
          <w:rFonts w:ascii="Times New Roman" w:hAnsi="Times New Roman" w:cs="Times New Roman"/>
          <w:sz w:val="28"/>
          <w:szCs w:val="28"/>
        </w:rPr>
        <w:t>плана экспертиз нормативных правовых актов (далее - План)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Плана проведения на официальном сайте;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 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по результатам экспертизы заключения.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hAnsi="Times New Roman" w:cs="Times New Roman"/>
          <w:sz w:val="28"/>
          <w:szCs w:val="28"/>
        </w:rPr>
        <w:t xml:space="preserve">1.4.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на следующий календарный год формируется уполномоченным органом и утверждается руководителем уполномоченного органа до 25 декабря текущего календарного года.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 </w:t>
      </w:r>
      <w:r w:rsidRPr="00CA31B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органов местного самоуправления, физических и юридических лиц,  общественных и иных организаций, субъектов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предпринимательской и инвестиционной деятельности </w:t>
      </w:r>
      <w:r w:rsidRPr="00CA31B2">
        <w:rPr>
          <w:rFonts w:ascii="Times New Roman" w:hAnsi="Times New Roman" w:cs="Times New Roman"/>
          <w:sz w:val="28"/>
          <w:szCs w:val="28"/>
        </w:rPr>
        <w:t>(далее - инициатор экспертизы).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должен содержать следующие сведения: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проведения экспертизы нормативных правовых актов, определяемый в соответствии с пунктом 1.6. настоящего Порядка.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59"/>
      <w:bookmarkEnd w:id="3"/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проведения экспертизы устанавливается в плане и не должен превышать 30 календарных дней со дня, установленного в Плане проведения экспертизы муниципального акта.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1.2 настоящего Порядка, а также обоснование такого вывода.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размещает заключение на официальном сайте в срок не более 30 календарных дней со дня, установленного в Плане проведения экспертизы.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 вносит в орган местного самоуправления города Боготола, принявший нормативный правовой акт, предложение с приложением копии заключения: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отмене нормативного правового акта;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органом местного самоуправления города Боготола, принявшим нормативный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1.2 настоящего Порядка, и осуществляется информирование уполномоченного органа о принятых мерах.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Заключение уполномоченного органа по результатам экспертизы подлежит обязательному рассмотрению органом местного самоуправления города Боготола, принявшим нормативный правовой акт.</w:t>
      </w:r>
    </w:p>
    <w:p w:rsidR="003525C0" w:rsidRPr="00CA31B2" w:rsidRDefault="003525C0" w:rsidP="00CA3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В случае если орган местного самоуправления города Боготола, принявший нормативный правовой акт, не согласен с заключением и </w:t>
      </w:r>
      <w:r w:rsidRPr="00CA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предложениями уполномоченного органа, то в течение 5 рабочих дней со дня получения заключения он направляет в уполномоченный орган возражение с мотивированным обоснованием своего решения.</w:t>
      </w:r>
    </w:p>
    <w:p w:rsidR="003525C0" w:rsidRPr="00CA31B2" w:rsidRDefault="003525C0" w:rsidP="00CA31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5C0" w:rsidRPr="00CA31B2" w:rsidRDefault="003525C0" w:rsidP="00CA31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525C0" w:rsidRPr="00CA31B2" w:rsidSect="0078125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C0"/>
    <w:rsid w:val="000E311B"/>
    <w:rsid w:val="003306B2"/>
    <w:rsid w:val="003525C0"/>
    <w:rsid w:val="00491F0D"/>
    <w:rsid w:val="005E37DE"/>
    <w:rsid w:val="00677470"/>
    <w:rsid w:val="00781256"/>
    <w:rsid w:val="00797413"/>
    <w:rsid w:val="00843051"/>
    <w:rsid w:val="00910078"/>
    <w:rsid w:val="00B25B68"/>
    <w:rsid w:val="00B760DA"/>
    <w:rsid w:val="00B970EA"/>
    <w:rsid w:val="00C55408"/>
    <w:rsid w:val="00CA31B2"/>
    <w:rsid w:val="00E308B2"/>
    <w:rsid w:val="00F95B62"/>
    <w:rsid w:val="00F9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411CE-9256-4A06-B79C-07F3EA3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3525C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8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7DBB2E3E-36A0-412D-AF00-CE6629DBE3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gotolcit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58302382-DF75-4006-AC66-F8CEB28252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6D038F20-62E8-44F1-BB39-729D0B0E65B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admin</cp:lastModifiedBy>
  <cp:revision>2</cp:revision>
  <cp:lastPrinted>2018-11-23T04:04:00Z</cp:lastPrinted>
  <dcterms:created xsi:type="dcterms:W3CDTF">2018-12-12T10:53:00Z</dcterms:created>
  <dcterms:modified xsi:type="dcterms:W3CDTF">2018-12-12T10:53:00Z</dcterms:modified>
</cp:coreProperties>
</file>